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922" w:rsidRDefault="00754922" w:rsidP="00754922">
      <w:pPr>
        <w:rPr>
          <w:b/>
          <w:bCs/>
          <w:sz w:val="28"/>
          <w:szCs w:val="28"/>
        </w:rPr>
      </w:pPr>
      <w:r w:rsidRPr="00754922">
        <w:rPr>
          <w:b/>
          <w:bCs/>
          <w:sz w:val="28"/>
          <w:szCs w:val="28"/>
        </w:rPr>
        <w:t>1</w:t>
      </w:r>
      <w:r>
        <w:rPr>
          <w:b/>
          <w:bCs/>
          <w:sz w:val="28"/>
          <w:szCs w:val="28"/>
        </w:rPr>
        <w:t xml:space="preserve">. </w:t>
      </w:r>
    </w:p>
    <w:p w:rsidR="00754922" w:rsidRDefault="00754922" w:rsidP="00754922">
      <w:pPr>
        <w:rPr>
          <w:sz w:val="28"/>
          <w:szCs w:val="28"/>
        </w:rPr>
      </w:pPr>
      <w:r>
        <w:rPr>
          <w:sz w:val="28"/>
          <w:szCs w:val="28"/>
        </w:rPr>
        <w:t>YouTube uses TCP as IPv4 protocol for video streaming. Normally, UDP is more suitable for video streaming. However, YouTube uses TCP for video streaming because it provides some useful features such as transmit pacing, duplicate rejection, slow start etc.</w:t>
      </w:r>
    </w:p>
    <w:p w:rsidR="00E60109" w:rsidRDefault="00754922" w:rsidP="00754922">
      <w:pPr>
        <w:tabs>
          <w:tab w:val="left" w:pos="3432"/>
        </w:tabs>
        <w:rPr>
          <w:b/>
          <w:bCs/>
          <w:sz w:val="28"/>
          <w:szCs w:val="28"/>
        </w:rPr>
      </w:pPr>
      <w:r>
        <w:rPr>
          <w:b/>
          <w:bCs/>
          <w:sz w:val="28"/>
          <w:szCs w:val="28"/>
        </w:rPr>
        <w:t xml:space="preserve">2. </w:t>
      </w:r>
    </w:p>
    <w:p w:rsidR="00754922" w:rsidRDefault="00754922" w:rsidP="00754922">
      <w:pPr>
        <w:rPr>
          <w:sz w:val="28"/>
          <w:szCs w:val="28"/>
        </w:rPr>
      </w:pPr>
      <w:r w:rsidRPr="00754922">
        <w:rPr>
          <w:b/>
          <w:bCs/>
          <w:sz w:val="28"/>
          <w:szCs w:val="28"/>
        </w:rPr>
        <w:t>My IP:</w:t>
      </w:r>
      <w:r>
        <w:rPr>
          <w:sz w:val="28"/>
          <w:szCs w:val="28"/>
        </w:rPr>
        <w:t xml:space="preserve"> 144.122.192.199 </w:t>
      </w:r>
    </w:p>
    <w:p w:rsidR="00754922" w:rsidRDefault="00754922" w:rsidP="00754922">
      <w:pPr>
        <w:rPr>
          <w:sz w:val="28"/>
          <w:szCs w:val="28"/>
        </w:rPr>
      </w:pPr>
      <w:r w:rsidRPr="00754922">
        <w:rPr>
          <w:b/>
          <w:bCs/>
          <w:sz w:val="28"/>
          <w:szCs w:val="28"/>
        </w:rPr>
        <w:t>You</w:t>
      </w:r>
      <w:r w:rsidR="00757E24">
        <w:rPr>
          <w:b/>
          <w:bCs/>
          <w:sz w:val="28"/>
          <w:szCs w:val="28"/>
        </w:rPr>
        <w:t>T</w:t>
      </w:r>
      <w:r w:rsidRPr="00754922">
        <w:rPr>
          <w:b/>
          <w:bCs/>
          <w:sz w:val="28"/>
          <w:szCs w:val="28"/>
        </w:rPr>
        <w:t>ube IP:</w:t>
      </w:r>
      <w:r>
        <w:rPr>
          <w:sz w:val="28"/>
          <w:szCs w:val="28"/>
        </w:rPr>
        <w:t xml:space="preserve"> 172.217.169.214</w:t>
      </w:r>
    </w:p>
    <w:p w:rsidR="00754922" w:rsidRDefault="00754922" w:rsidP="00754922">
      <w:pPr>
        <w:rPr>
          <w:sz w:val="28"/>
          <w:szCs w:val="28"/>
        </w:rPr>
      </w:pPr>
      <w:r w:rsidRPr="00754922">
        <w:rPr>
          <w:b/>
          <w:bCs/>
          <w:sz w:val="28"/>
          <w:szCs w:val="28"/>
        </w:rPr>
        <w:t>ceng.metu.edu.tr</w:t>
      </w:r>
      <w:r w:rsidRPr="00754922">
        <w:rPr>
          <w:b/>
          <w:bCs/>
          <w:sz w:val="28"/>
          <w:szCs w:val="28"/>
        </w:rPr>
        <w:t xml:space="preserve"> </w:t>
      </w:r>
      <w:r w:rsidRPr="00754922">
        <w:rPr>
          <w:b/>
          <w:bCs/>
          <w:sz w:val="28"/>
          <w:szCs w:val="28"/>
        </w:rPr>
        <w:t>IP:</w:t>
      </w:r>
      <w:r>
        <w:rPr>
          <w:sz w:val="28"/>
          <w:szCs w:val="28"/>
        </w:rPr>
        <w:t xml:space="preserve"> 144.122.145.146</w:t>
      </w:r>
    </w:p>
    <w:p w:rsidR="00754922" w:rsidRDefault="00754922" w:rsidP="00754922">
      <w:pPr>
        <w:tabs>
          <w:tab w:val="left" w:pos="3432"/>
        </w:tabs>
        <w:rPr>
          <w:b/>
          <w:bCs/>
          <w:sz w:val="28"/>
          <w:szCs w:val="28"/>
        </w:rPr>
      </w:pPr>
      <w:r>
        <w:rPr>
          <w:b/>
          <w:bCs/>
          <w:sz w:val="28"/>
          <w:szCs w:val="28"/>
        </w:rPr>
        <w:t>3.</w:t>
      </w:r>
    </w:p>
    <w:p w:rsidR="00754922" w:rsidRPr="00754922" w:rsidRDefault="00754922" w:rsidP="00754922">
      <w:pPr>
        <w:tabs>
          <w:tab w:val="left" w:pos="3432"/>
        </w:tabs>
        <w:rPr>
          <w:b/>
          <w:bCs/>
          <w:sz w:val="28"/>
          <w:szCs w:val="28"/>
        </w:rPr>
      </w:pPr>
      <w:r w:rsidRPr="00754922">
        <w:rPr>
          <w:b/>
          <w:bCs/>
          <w:sz w:val="28"/>
          <w:szCs w:val="28"/>
        </w:rPr>
        <w:t xml:space="preserve">Source port: </w:t>
      </w:r>
      <w:r w:rsidRPr="00754922">
        <w:rPr>
          <w:sz w:val="28"/>
          <w:szCs w:val="28"/>
        </w:rPr>
        <w:t>62253</w:t>
      </w:r>
    </w:p>
    <w:p w:rsidR="00754922" w:rsidRDefault="00754922" w:rsidP="00754922">
      <w:pPr>
        <w:tabs>
          <w:tab w:val="left" w:pos="3432"/>
        </w:tabs>
        <w:rPr>
          <w:sz w:val="28"/>
          <w:szCs w:val="28"/>
        </w:rPr>
      </w:pPr>
      <w:r w:rsidRPr="00754922">
        <w:rPr>
          <w:b/>
          <w:bCs/>
          <w:sz w:val="28"/>
          <w:szCs w:val="28"/>
        </w:rPr>
        <w:t xml:space="preserve">Destination port: </w:t>
      </w:r>
      <w:r w:rsidRPr="00754922">
        <w:rPr>
          <w:sz w:val="28"/>
          <w:szCs w:val="28"/>
        </w:rPr>
        <w:t>80</w:t>
      </w:r>
    </w:p>
    <w:p w:rsidR="00754922" w:rsidRDefault="00754922" w:rsidP="00754922">
      <w:pPr>
        <w:tabs>
          <w:tab w:val="left" w:pos="3432"/>
        </w:tabs>
        <w:rPr>
          <w:b/>
          <w:bCs/>
          <w:sz w:val="28"/>
          <w:szCs w:val="28"/>
        </w:rPr>
      </w:pPr>
      <w:r>
        <w:rPr>
          <w:b/>
          <w:bCs/>
          <w:sz w:val="28"/>
          <w:szCs w:val="28"/>
        </w:rPr>
        <w:t>4.</w:t>
      </w:r>
    </w:p>
    <w:tbl>
      <w:tblPr>
        <w:tblStyle w:val="TableGrid"/>
        <w:tblW w:w="0" w:type="auto"/>
        <w:tblLook w:val="04A0" w:firstRow="1" w:lastRow="0" w:firstColumn="1" w:lastColumn="0" w:noHBand="0" w:noVBand="1"/>
      </w:tblPr>
      <w:tblGrid>
        <w:gridCol w:w="3020"/>
        <w:gridCol w:w="3021"/>
        <w:gridCol w:w="3021"/>
      </w:tblGrid>
      <w:tr w:rsidR="00754922" w:rsidTr="00754922">
        <w:tc>
          <w:tcPr>
            <w:tcW w:w="3020" w:type="dxa"/>
          </w:tcPr>
          <w:p w:rsidR="00754922" w:rsidRPr="00754922" w:rsidRDefault="00754922" w:rsidP="00754922">
            <w:pPr>
              <w:tabs>
                <w:tab w:val="left" w:pos="3432"/>
              </w:tabs>
              <w:rPr>
                <w:b/>
                <w:bCs/>
                <w:sz w:val="28"/>
                <w:szCs w:val="28"/>
              </w:rPr>
            </w:pPr>
            <w:r w:rsidRPr="00754922">
              <w:rPr>
                <w:b/>
                <w:bCs/>
                <w:sz w:val="28"/>
                <w:szCs w:val="28"/>
              </w:rPr>
              <w:t>Number</w:t>
            </w:r>
          </w:p>
        </w:tc>
        <w:tc>
          <w:tcPr>
            <w:tcW w:w="3021" w:type="dxa"/>
          </w:tcPr>
          <w:p w:rsidR="00754922" w:rsidRPr="00754922" w:rsidRDefault="00754922" w:rsidP="00754922">
            <w:pPr>
              <w:tabs>
                <w:tab w:val="left" w:pos="3432"/>
              </w:tabs>
              <w:rPr>
                <w:b/>
                <w:bCs/>
                <w:sz w:val="28"/>
                <w:szCs w:val="28"/>
              </w:rPr>
            </w:pPr>
            <w:r w:rsidRPr="00754922">
              <w:rPr>
                <w:b/>
                <w:bCs/>
                <w:sz w:val="28"/>
                <w:szCs w:val="28"/>
              </w:rPr>
              <w:t>Seq number</w:t>
            </w:r>
          </w:p>
        </w:tc>
        <w:tc>
          <w:tcPr>
            <w:tcW w:w="3021" w:type="dxa"/>
          </w:tcPr>
          <w:p w:rsidR="00754922" w:rsidRPr="00754922" w:rsidRDefault="00754922" w:rsidP="00754922">
            <w:pPr>
              <w:tabs>
                <w:tab w:val="left" w:pos="3432"/>
              </w:tabs>
              <w:rPr>
                <w:b/>
                <w:bCs/>
                <w:sz w:val="28"/>
                <w:szCs w:val="28"/>
              </w:rPr>
            </w:pPr>
            <w:r w:rsidRPr="00754922">
              <w:rPr>
                <w:b/>
                <w:bCs/>
                <w:sz w:val="28"/>
                <w:szCs w:val="28"/>
              </w:rPr>
              <w:t>Ack number</w:t>
            </w:r>
          </w:p>
        </w:tc>
      </w:tr>
      <w:tr w:rsidR="00754922" w:rsidTr="00754922">
        <w:tc>
          <w:tcPr>
            <w:tcW w:w="3020" w:type="dxa"/>
          </w:tcPr>
          <w:p w:rsidR="00754922" w:rsidRDefault="00754922" w:rsidP="00754922">
            <w:pPr>
              <w:tabs>
                <w:tab w:val="left" w:pos="3432"/>
              </w:tabs>
              <w:rPr>
                <w:sz w:val="28"/>
                <w:szCs w:val="28"/>
              </w:rPr>
            </w:pPr>
            <w:r>
              <w:rPr>
                <w:sz w:val="28"/>
                <w:szCs w:val="28"/>
              </w:rPr>
              <w:t>11209</w:t>
            </w:r>
          </w:p>
        </w:tc>
        <w:tc>
          <w:tcPr>
            <w:tcW w:w="3021" w:type="dxa"/>
          </w:tcPr>
          <w:p w:rsidR="00754922" w:rsidRDefault="00754922" w:rsidP="00754922">
            <w:pPr>
              <w:tabs>
                <w:tab w:val="left" w:pos="3432"/>
              </w:tabs>
              <w:rPr>
                <w:sz w:val="28"/>
                <w:szCs w:val="28"/>
              </w:rPr>
            </w:pPr>
            <w:r>
              <w:rPr>
                <w:sz w:val="28"/>
                <w:szCs w:val="28"/>
              </w:rPr>
              <w:t>0</w:t>
            </w:r>
          </w:p>
        </w:tc>
        <w:tc>
          <w:tcPr>
            <w:tcW w:w="3021" w:type="dxa"/>
          </w:tcPr>
          <w:p w:rsidR="00754922" w:rsidRDefault="00754922" w:rsidP="00754922">
            <w:pPr>
              <w:tabs>
                <w:tab w:val="left" w:pos="3432"/>
              </w:tabs>
              <w:rPr>
                <w:sz w:val="28"/>
                <w:szCs w:val="28"/>
              </w:rPr>
            </w:pPr>
            <w:r>
              <w:rPr>
                <w:sz w:val="28"/>
                <w:szCs w:val="28"/>
              </w:rPr>
              <w:t>0</w:t>
            </w:r>
          </w:p>
        </w:tc>
      </w:tr>
      <w:tr w:rsidR="00754922" w:rsidTr="00754922">
        <w:tc>
          <w:tcPr>
            <w:tcW w:w="3020" w:type="dxa"/>
          </w:tcPr>
          <w:p w:rsidR="00754922" w:rsidRDefault="00754922" w:rsidP="00754922">
            <w:pPr>
              <w:tabs>
                <w:tab w:val="left" w:pos="3432"/>
              </w:tabs>
              <w:rPr>
                <w:sz w:val="28"/>
                <w:szCs w:val="28"/>
              </w:rPr>
            </w:pPr>
            <w:r>
              <w:rPr>
                <w:sz w:val="28"/>
                <w:szCs w:val="28"/>
              </w:rPr>
              <w:t>11211</w:t>
            </w:r>
          </w:p>
        </w:tc>
        <w:tc>
          <w:tcPr>
            <w:tcW w:w="3021" w:type="dxa"/>
          </w:tcPr>
          <w:p w:rsidR="00754922" w:rsidRDefault="00754922" w:rsidP="00754922">
            <w:pPr>
              <w:tabs>
                <w:tab w:val="left" w:pos="3432"/>
              </w:tabs>
              <w:rPr>
                <w:sz w:val="28"/>
                <w:szCs w:val="28"/>
              </w:rPr>
            </w:pPr>
            <w:r>
              <w:rPr>
                <w:sz w:val="28"/>
                <w:szCs w:val="28"/>
              </w:rPr>
              <w:t>0</w:t>
            </w:r>
          </w:p>
        </w:tc>
        <w:tc>
          <w:tcPr>
            <w:tcW w:w="3021" w:type="dxa"/>
          </w:tcPr>
          <w:p w:rsidR="00754922" w:rsidRDefault="00754922" w:rsidP="00754922">
            <w:pPr>
              <w:tabs>
                <w:tab w:val="left" w:pos="3432"/>
              </w:tabs>
              <w:rPr>
                <w:sz w:val="28"/>
                <w:szCs w:val="28"/>
              </w:rPr>
            </w:pPr>
            <w:r>
              <w:rPr>
                <w:sz w:val="28"/>
                <w:szCs w:val="28"/>
              </w:rPr>
              <w:t>1</w:t>
            </w:r>
          </w:p>
        </w:tc>
      </w:tr>
      <w:tr w:rsidR="00754922" w:rsidTr="00754922">
        <w:tc>
          <w:tcPr>
            <w:tcW w:w="3020" w:type="dxa"/>
          </w:tcPr>
          <w:p w:rsidR="00754922" w:rsidRDefault="00754922" w:rsidP="00754922">
            <w:pPr>
              <w:tabs>
                <w:tab w:val="left" w:pos="3432"/>
              </w:tabs>
              <w:rPr>
                <w:sz w:val="28"/>
                <w:szCs w:val="28"/>
              </w:rPr>
            </w:pPr>
            <w:r>
              <w:rPr>
                <w:sz w:val="28"/>
                <w:szCs w:val="28"/>
              </w:rPr>
              <w:t>11212</w:t>
            </w:r>
          </w:p>
        </w:tc>
        <w:tc>
          <w:tcPr>
            <w:tcW w:w="3021" w:type="dxa"/>
          </w:tcPr>
          <w:p w:rsidR="00754922" w:rsidRDefault="00754922" w:rsidP="00754922">
            <w:pPr>
              <w:tabs>
                <w:tab w:val="left" w:pos="3432"/>
              </w:tabs>
              <w:rPr>
                <w:sz w:val="28"/>
                <w:szCs w:val="28"/>
              </w:rPr>
            </w:pPr>
            <w:r>
              <w:rPr>
                <w:sz w:val="28"/>
                <w:szCs w:val="28"/>
              </w:rPr>
              <w:t>1</w:t>
            </w:r>
          </w:p>
        </w:tc>
        <w:tc>
          <w:tcPr>
            <w:tcW w:w="3021" w:type="dxa"/>
          </w:tcPr>
          <w:p w:rsidR="00754922" w:rsidRDefault="00754922" w:rsidP="00754922">
            <w:pPr>
              <w:tabs>
                <w:tab w:val="left" w:pos="3432"/>
              </w:tabs>
              <w:rPr>
                <w:sz w:val="28"/>
                <w:szCs w:val="28"/>
              </w:rPr>
            </w:pPr>
            <w:r>
              <w:rPr>
                <w:sz w:val="28"/>
                <w:szCs w:val="28"/>
              </w:rPr>
              <w:t>1</w:t>
            </w:r>
          </w:p>
        </w:tc>
      </w:tr>
    </w:tbl>
    <w:p w:rsidR="00754922" w:rsidRDefault="00754922" w:rsidP="00754922">
      <w:pPr>
        <w:tabs>
          <w:tab w:val="left" w:pos="3432"/>
        </w:tabs>
        <w:rPr>
          <w:sz w:val="28"/>
          <w:szCs w:val="28"/>
        </w:rPr>
      </w:pPr>
    </w:p>
    <w:p w:rsidR="00754922" w:rsidRDefault="00754922" w:rsidP="00754922">
      <w:pPr>
        <w:tabs>
          <w:tab w:val="left" w:pos="3432"/>
        </w:tabs>
        <w:rPr>
          <w:b/>
          <w:bCs/>
          <w:sz w:val="28"/>
          <w:szCs w:val="28"/>
        </w:rPr>
      </w:pPr>
      <w:r>
        <w:rPr>
          <w:b/>
          <w:bCs/>
          <w:sz w:val="28"/>
          <w:szCs w:val="28"/>
        </w:rPr>
        <w:t>5.</w:t>
      </w:r>
    </w:p>
    <w:tbl>
      <w:tblPr>
        <w:tblStyle w:val="TableGrid"/>
        <w:tblW w:w="0" w:type="auto"/>
        <w:tblLook w:val="04A0" w:firstRow="1" w:lastRow="0" w:firstColumn="1" w:lastColumn="0" w:noHBand="0" w:noVBand="1"/>
      </w:tblPr>
      <w:tblGrid>
        <w:gridCol w:w="3020"/>
        <w:gridCol w:w="3021"/>
        <w:gridCol w:w="3021"/>
      </w:tblGrid>
      <w:tr w:rsidR="00754922" w:rsidTr="00754922">
        <w:tc>
          <w:tcPr>
            <w:tcW w:w="3020" w:type="dxa"/>
          </w:tcPr>
          <w:p w:rsidR="00754922" w:rsidRPr="00754922" w:rsidRDefault="00754922" w:rsidP="00754922">
            <w:pPr>
              <w:tabs>
                <w:tab w:val="left" w:pos="3432"/>
              </w:tabs>
              <w:rPr>
                <w:b/>
                <w:bCs/>
                <w:sz w:val="28"/>
                <w:szCs w:val="28"/>
              </w:rPr>
            </w:pPr>
            <w:r>
              <w:rPr>
                <w:b/>
                <w:bCs/>
                <w:sz w:val="28"/>
                <w:szCs w:val="28"/>
              </w:rPr>
              <w:t>Number</w:t>
            </w:r>
          </w:p>
        </w:tc>
        <w:tc>
          <w:tcPr>
            <w:tcW w:w="3021" w:type="dxa"/>
          </w:tcPr>
          <w:p w:rsidR="00754922" w:rsidRDefault="00754922" w:rsidP="00754922">
            <w:pPr>
              <w:tabs>
                <w:tab w:val="left" w:pos="3432"/>
              </w:tabs>
              <w:rPr>
                <w:b/>
                <w:bCs/>
                <w:sz w:val="28"/>
                <w:szCs w:val="28"/>
              </w:rPr>
            </w:pPr>
            <w:r>
              <w:rPr>
                <w:b/>
                <w:bCs/>
                <w:sz w:val="28"/>
                <w:szCs w:val="28"/>
              </w:rPr>
              <w:t>Seq number</w:t>
            </w:r>
          </w:p>
        </w:tc>
        <w:tc>
          <w:tcPr>
            <w:tcW w:w="3021" w:type="dxa"/>
          </w:tcPr>
          <w:p w:rsidR="00754922" w:rsidRDefault="00754922" w:rsidP="00754922">
            <w:pPr>
              <w:tabs>
                <w:tab w:val="left" w:pos="3432"/>
              </w:tabs>
              <w:rPr>
                <w:b/>
                <w:bCs/>
                <w:sz w:val="28"/>
                <w:szCs w:val="28"/>
              </w:rPr>
            </w:pPr>
            <w:r>
              <w:rPr>
                <w:b/>
                <w:bCs/>
                <w:sz w:val="28"/>
                <w:szCs w:val="28"/>
              </w:rPr>
              <w:t>Segment Length</w:t>
            </w:r>
          </w:p>
        </w:tc>
      </w:tr>
      <w:tr w:rsidR="00754922" w:rsidTr="00754922">
        <w:tc>
          <w:tcPr>
            <w:tcW w:w="3020" w:type="dxa"/>
          </w:tcPr>
          <w:p w:rsidR="00754922" w:rsidRPr="00754922" w:rsidRDefault="00754922" w:rsidP="00754922">
            <w:pPr>
              <w:tabs>
                <w:tab w:val="left" w:pos="3432"/>
              </w:tabs>
              <w:rPr>
                <w:sz w:val="28"/>
                <w:szCs w:val="28"/>
              </w:rPr>
            </w:pPr>
            <w:r>
              <w:rPr>
                <w:sz w:val="28"/>
                <w:szCs w:val="28"/>
              </w:rPr>
              <w:t>11242</w:t>
            </w:r>
          </w:p>
        </w:tc>
        <w:tc>
          <w:tcPr>
            <w:tcW w:w="3021" w:type="dxa"/>
          </w:tcPr>
          <w:p w:rsidR="00754922" w:rsidRPr="00754922" w:rsidRDefault="00754922" w:rsidP="00754922">
            <w:pPr>
              <w:tabs>
                <w:tab w:val="left" w:pos="3432"/>
              </w:tabs>
              <w:rPr>
                <w:sz w:val="28"/>
                <w:szCs w:val="28"/>
              </w:rPr>
            </w:pPr>
            <w:r>
              <w:rPr>
                <w:sz w:val="28"/>
                <w:szCs w:val="28"/>
              </w:rPr>
              <w:t>1</w:t>
            </w:r>
          </w:p>
        </w:tc>
        <w:tc>
          <w:tcPr>
            <w:tcW w:w="3021" w:type="dxa"/>
          </w:tcPr>
          <w:p w:rsidR="00754922" w:rsidRPr="00754922" w:rsidRDefault="00754922" w:rsidP="00754922">
            <w:pPr>
              <w:tabs>
                <w:tab w:val="left" w:pos="3432"/>
              </w:tabs>
              <w:rPr>
                <w:sz w:val="28"/>
                <w:szCs w:val="28"/>
              </w:rPr>
            </w:pPr>
            <w:r>
              <w:rPr>
                <w:sz w:val="28"/>
                <w:szCs w:val="28"/>
              </w:rPr>
              <w:t>1460</w:t>
            </w:r>
          </w:p>
        </w:tc>
      </w:tr>
      <w:tr w:rsidR="00754922" w:rsidTr="00754922">
        <w:tc>
          <w:tcPr>
            <w:tcW w:w="3020" w:type="dxa"/>
          </w:tcPr>
          <w:p w:rsidR="00754922" w:rsidRDefault="00754922" w:rsidP="00754922">
            <w:pPr>
              <w:tabs>
                <w:tab w:val="left" w:pos="3432"/>
              </w:tabs>
              <w:rPr>
                <w:b/>
                <w:bCs/>
                <w:sz w:val="28"/>
                <w:szCs w:val="28"/>
              </w:rPr>
            </w:pPr>
            <w:r>
              <w:rPr>
                <w:sz w:val="28"/>
                <w:szCs w:val="28"/>
              </w:rPr>
              <w:t>11243</w:t>
            </w:r>
          </w:p>
        </w:tc>
        <w:tc>
          <w:tcPr>
            <w:tcW w:w="3021" w:type="dxa"/>
          </w:tcPr>
          <w:p w:rsidR="00754922" w:rsidRDefault="00754922" w:rsidP="00754922">
            <w:pPr>
              <w:tabs>
                <w:tab w:val="left" w:pos="3432"/>
              </w:tabs>
              <w:rPr>
                <w:b/>
                <w:bCs/>
                <w:sz w:val="28"/>
                <w:szCs w:val="28"/>
              </w:rPr>
            </w:pPr>
            <w:r>
              <w:rPr>
                <w:sz w:val="28"/>
                <w:szCs w:val="28"/>
              </w:rPr>
              <w:t>146</w:t>
            </w:r>
            <w:r>
              <w:rPr>
                <w:sz w:val="28"/>
                <w:szCs w:val="28"/>
              </w:rPr>
              <w:t>1</w:t>
            </w:r>
          </w:p>
        </w:tc>
        <w:tc>
          <w:tcPr>
            <w:tcW w:w="3021" w:type="dxa"/>
          </w:tcPr>
          <w:p w:rsidR="00754922" w:rsidRDefault="00754922" w:rsidP="00754922">
            <w:pPr>
              <w:tabs>
                <w:tab w:val="left" w:pos="3432"/>
              </w:tabs>
              <w:rPr>
                <w:b/>
                <w:bCs/>
                <w:sz w:val="28"/>
                <w:szCs w:val="28"/>
              </w:rPr>
            </w:pPr>
            <w:r>
              <w:rPr>
                <w:sz w:val="28"/>
                <w:szCs w:val="28"/>
              </w:rPr>
              <w:t>1460</w:t>
            </w:r>
          </w:p>
        </w:tc>
      </w:tr>
      <w:tr w:rsidR="00754922" w:rsidTr="00754922">
        <w:tc>
          <w:tcPr>
            <w:tcW w:w="3020" w:type="dxa"/>
          </w:tcPr>
          <w:p w:rsidR="00754922" w:rsidRDefault="00754922" w:rsidP="00754922">
            <w:pPr>
              <w:tabs>
                <w:tab w:val="left" w:pos="3432"/>
              </w:tabs>
              <w:rPr>
                <w:b/>
                <w:bCs/>
                <w:sz w:val="28"/>
                <w:szCs w:val="28"/>
              </w:rPr>
            </w:pPr>
            <w:r>
              <w:rPr>
                <w:sz w:val="28"/>
                <w:szCs w:val="28"/>
              </w:rPr>
              <w:t>11245</w:t>
            </w:r>
          </w:p>
        </w:tc>
        <w:tc>
          <w:tcPr>
            <w:tcW w:w="3021" w:type="dxa"/>
          </w:tcPr>
          <w:p w:rsidR="00754922" w:rsidRDefault="00754922" w:rsidP="00754922">
            <w:pPr>
              <w:tabs>
                <w:tab w:val="left" w:pos="3432"/>
              </w:tabs>
              <w:rPr>
                <w:b/>
                <w:bCs/>
                <w:sz w:val="28"/>
                <w:szCs w:val="28"/>
              </w:rPr>
            </w:pPr>
            <w:r>
              <w:rPr>
                <w:sz w:val="28"/>
                <w:szCs w:val="28"/>
              </w:rPr>
              <w:t>2921</w:t>
            </w:r>
          </w:p>
        </w:tc>
        <w:tc>
          <w:tcPr>
            <w:tcW w:w="3021" w:type="dxa"/>
          </w:tcPr>
          <w:p w:rsidR="00754922" w:rsidRDefault="00754922" w:rsidP="00754922">
            <w:pPr>
              <w:tabs>
                <w:tab w:val="left" w:pos="3432"/>
              </w:tabs>
              <w:rPr>
                <w:b/>
                <w:bCs/>
                <w:sz w:val="28"/>
                <w:szCs w:val="28"/>
              </w:rPr>
            </w:pPr>
            <w:r>
              <w:rPr>
                <w:sz w:val="28"/>
                <w:szCs w:val="28"/>
              </w:rPr>
              <w:t>1460</w:t>
            </w:r>
          </w:p>
        </w:tc>
      </w:tr>
      <w:tr w:rsidR="00754922" w:rsidTr="00754922">
        <w:tc>
          <w:tcPr>
            <w:tcW w:w="3020" w:type="dxa"/>
          </w:tcPr>
          <w:p w:rsidR="00754922" w:rsidRDefault="00754922" w:rsidP="00754922">
            <w:pPr>
              <w:tabs>
                <w:tab w:val="left" w:pos="3432"/>
              </w:tabs>
              <w:rPr>
                <w:b/>
                <w:bCs/>
                <w:sz w:val="28"/>
                <w:szCs w:val="28"/>
              </w:rPr>
            </w:pPr>
            <w:r>
              <w:rPr>
                <w:sz w:val="28"/>
                <w:szCs w:val="28"/>
              </w:rPr>
              <w:t>11246</w:t>
            </w:r>
          </w:p>
        </w:tc>
        <w:tc>
          <w:tcPr>
            <w:tcW w:w="3021" w:type="dxa"/>
          </w:tcPr>
          <w:p w:rsidR="00754922" w:rsidRDefault="00754922" w:rsidP="00754922">
            <w:pPr>
              <w:tabs>
                <w:tab w:val="left" w:pos="3432"/>
              </w:tabs>
              <w:rPr>
                <w:b/>
                <w:bCs/>
                <w:sz w:val="28"/>
                <w:szCs w:val="28"/>
              </w:rPr>
            </w:pPr>
            <w:r>
              <w:rPr>
                <w:sz w:val="28"/>
                <w:szCs w:val="28"/>
              </w:rPr>
              <w:t>4381</w:t>
            </w:r>
          </w:p>
        </w:tc>
        <w:tc>
          <w:tcPr>
            <w:tcW w:w="3021" w:type="dxa"/>
          </w:tcPr>
          <w:p w:rsidR="00754922" w:rsidRDefault="00754922" w:rsidP="00754922">
            <w:pPr>
              <w:tabs>
                <w:tab w:val="left" w:pos="3432"/>
              </w:tabs>
              <w:rPr>
                <w:b/>
                <w:bCs/>
                <w:sz w:val="28"/>
                <w:szCs w:val="28"/>
              </w:rPr>
            </w:pPr>
            <w:r>
              <w:rPr>
                <w:sz w:val="28"/>
                <w:szCs w:val="28"/>
              </w:rPr>
              <w:t>1460</w:t>
            </w:r>
          </w:p>
        </w:tc>
      </w:tr>
      <w:tr w:rsidR="00754922" w:rsidTr="00754922">
        <w:tc>
          <w:tcPr>
            <w:tcW w:w="3020" w:type="dxa"/>
          </w:tcPr>
          <w:p w:rsidR="00754922" w:rsidRDefault="00754922" w:rsidP="00754922">
            <w:pPr>
              <w:tabs>
                <w:tab w:val="left" w:pos="3432"/>
              </w:tabs>
              <w:rPr>
                <w:b/>
                <w:bCs/>
                <w:sz w:val="28"/>
                <w:szCs w:val="28"/>
              </w:rPr>
            </w:pPr>
            <w:r>
              <w:rPr>
                <w:sz w:val="28"/>
                <w:szCs w:val="28"/>
              </w:rPr>
              <w:t>11247</w:t>
            </w:r>
          </w:p>
        </w:tc>
        <w:tc>
          <w:tcPr>
            <w:tcW w:w="3021" w:type="dxa"/>
          </w:tcPr>
          <w:p w:rsidR="00754922" w:rsidRDefault="00754922" w:rsidP="00754922">
            <w:pPr>
              <w:tabs>
                <w:tab w:val="left" w:pos="3432"/>
              </w:tabs>
              <w:rPr>
                <w:b/>
                <w:bCs/>
                <w:sz w:val="28"/>
                <w:szCs w:val="28"/>
              </w:rPr>
            </w:pPr>
            <w:r>
              <w:rPr>
                <w:sz w:val="28"/>
                <w:szCs w:val="28"/>
              </w:rPr>
              <w:t xml:space="preserve">5841  </w:t>
            </w:r>
          </w:p>
        </w:tc>
        <w:tc>
          <w:tcPr>
            <w:tcW w:w="3021" w:type="dxa"/>
          </w:tcPr>
          <w:p w:rsidR="00754922" w:rsidRDefault="00754922" w:rsidP="00754922">
            <w:pPr>
              <w:tabs>
                <w:tab w:val="left" w:pos="3432"/>
              </w:tabs>
              <w:rPr>
                <w:b/>
                <w:bCs/>
                <w:sz w:val="28"/>
                <w:szCs w:val="28"/>
              </w:rPr>
            </w:pPr>
            <w:r>
              <w:rPr>
                <w:sz w:val="28"/>
                <w:szCs w:val="28"/>
              </w:rPr>
              <w:t>1460</w:t>
            </w:r>
          </w:p>
        </w:tc>
      </w:tr>
    </w:tbl>
    <w:p w:rsidR="00754922" w:rsidRDefault="00754922" w:rsidP="00754922">
      <w:pPr>
        <w:tabs>
          <w:tab w:val="left" w:pos="3432"/>
        </w:tabs>
        <w:rPr>
          <w:b/>
          <w:bCs/>
          <w:sz w:val="28"/>
          <w:szCs w:val="28"/>
        </w:rPr>
      </w:pPr>
    </w:p>
    <w:p w:rsidR="00754922" w:rsidRDefault="00754922" w:rsidP="00754922">
      <w:pPr>
        <w:tabs>
          <w:tab w:val="left" w:pos="3432"/>
        </w:tabs>
        <w:rPr>
          <w:b/>
          <w:bCs/>
          <w:sz w:val="28"/>
          <w:szCs w:val="28"/>
        </w:rPr>
      </w:pPr>
      <w:r>
        <w:rPr>
          <w:b/>
          <w:bCs/>
          <w:sz w:val="28"/>
          <w:szCs w:val="28"/>
        </w:rPr>
        <w:t>6.</w:t>
      </w:r>
    </w:p>
    <w:p w:rsidR="00754922" w:rsidRPr="00754922" w:rsidRDefault="00754922" w:rsidP="00754922">
      <w:pPr>
        <w:tabs>
          <w:tab w:val="left" w:pos="3432"/>
        </w:tabs>
        <w:rPr>
          <w:sz w:val="28"/>
          <w:szCs w:val="28"/>
        </w:rPr>
      </w:pPr>
      <w:r>
        <w:rPr>
          <w:sz w:val="28"/>
          <w:szCs w:val="28"/>
        </w:rPr>
        <w:t xml:space="preserve">In the first </w:t>
      </w:r>
      <w:r w:rsidR="00757E24">
        <w:rPr>
          <w:sz w:val="28"/>
          <w:szCs w:val="28"/>
        </w:rPr>
        <w:t xml:space="preserve">ACK from the server, it is seen that </w:t>
      </w:r>
      <w:r w:rsidR="00757E24" w:rsidRPr="00C915DC">
        <w:rPr>
          <w:sz w:val="28"/>
          <w:szCs w:val="28"/>
        </w:rPr>
        <w:t>minimum amount of available buffer space</w:t>
      </w:r>
      <w:r w:rsidR="00757E24">
        <w:rPr>
          <w:sz w:val="28"/>
          <w:szCs w:val="28"/>
        </w:rPr>
        <w:t xml:space="preserve"> is 29200 bytes. The sender is never throttled because of the lack of receiver buffer space.</w:t>
      </w:r>
      <w:bookmarkStart w:id="0" w:name="_GoBack"/>
      <w:bookmarkEnd w:id="0"/>
    </w:p>
    <w:sectPr w:rsidR="00754922" w:rsidRPr="00754922" w:rsidSect="00633C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922"/>
    <w:rsid w:val="00633C00"/>
    <w:rsid w:val="00754922"/>
    <w:rsid w:val="00757E24"/>
    <w:rsid w:val="00C53A51"/>
    <w:rsid w:val="00E60109"/>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9A53"/>
  <w15:chartTrackingRefBased/>
  <w15:docId w15:val="{F6DAB4AF-54A7-497D-A725-BE8A1D9B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4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Çağdaş FİL</dc:creator>
  <cp:keywords/>
  <dc:description/>
  <cp:lastModifiedBy>Çağdaş FİL</cp:lastModifiedBy>
  <cp:revision>1</cp:revision>
  <dcterms:created xsi:type="dcterms:W3CDTF">2019-12-06T15:29:00Z</dcterms:created>
  <dcterms:modified xsi:type="dcterms:W3CDTF">2019-12-06T17:19:00Z</dcterms:modified>
</cp:coreProperties>
</file>