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0E1693" w:rsidRDefault="00665579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-198120</wp:posOffset>
                </wp:positionV>
                <wp:extent cx="6600825" cy="6276975"/>
                <wp:effectExtent l="0" t="0" r="9525" b="9525"/>
                <wp:wrapThrough wrapText="bothSides">
                  <wp:wrapPolygon edited="0">
                    <wp:start x="0" y="0"/>
                    <wp:lineTo x="0" y="21567"/>
                    <wp:lineTo x="21569" y="21567"/>
                    <wp:lineTo x="21569" y="0"/>
                    <wp:lineTo x="0" y="0"/>
                  </wp:wrapPolygon>
                </wp:wrapThrough>
                <wp:docPr id="2" name="Bild 2" descr="https://cagebot.com/wp-content/uploads/2016/12/IMG_8772-HDR-Bearbeitet-1024x102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cagebot.com/wp-content/uploads/2016/12/IMG_8772-HDR-Bearbeitet-1024x102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0825" cy="627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C04664" w:rsidRPr="00BC314D" w:rsidRDefault="003A456E" w:rsidP="00BC314D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Textfeld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1693" w:rsidRPr="00292475" w:rsidRDefault="00F63083">
                                <w:pPr>
                                  <w:pStyle w:val="Untertitel"/>
                                  <w:rPr>
                                    <w:color w:val="002060"/>
                                  </w:rPr>
                                </w:pPr>
                                <w:r>
                                  <w:rPr>
                                    <w:color w:val="002060"/>
                                  </w:rPr>
                                  <w:t>EVALUATION</w:t>
                                </w:r>
                                <w:r w:rsidR="006F1CB2">
                                  <w:rPr>
                                    <w:color w:val="002060"/>
                                  </w:rPr>
                                  <w:t>:</w:t>
                                </w:r>
                                <w:r>
                                  <w:rPr>
                                    <w:color w:val="002060"/>
                                  </w:rPr>
                                  <w:t xml:space="preserve"> </w:t>
                                </w:r>
                                <w:r w:rsidR="006F1CB2">
                                  <w:rPr>
                                    <w:color w:val="002060"/>
                                  </w:rPr>
                                  <w:t>PREIs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" o:spid="_x0000_s1026" type="#_x0000_t202" style="position:absolute;margin-left:0;margin-top:0;width:493.9pt;height:44.6pt;z-index:251663360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" filled="f" stroked="f">
                    <v:textbox>
                      <w:txbxContent>
                        <w:p w:rsidR="000E1693" w:rsidRPr="00292475" w:rsidRDefault="00F63083">
                          <w:pPr>
                            <w:pStyle w:val="Untertitel"/>
                            <w:rPr>
                              <w:color w:val="002060"/>
                            </w:rPr>
                          </w:pPr>
                          <w:r>
                            <w:rPr>
                              <w:color w:val="002060"/>
                            </w:rPr>
                            <w:t>EVALUATION</w:t>
                          </w:r>
                          <w:r w:rsidR="006F1CB2">
                            <w:rPr>
                              <w:color w:val="002060"/>
                            </w:rPr>
                            <w:t>:</w:t>
                          </w:r>
                          <w:r>
                            <w:rPr>
                              <w:color w:val="002060"/>
                            </w:rPr>
                            <w:t xml:space="preserve"> </w:t>
                          </w:r>
                          <w:r w:rsidR="006F1CB2">
                            <w:rPr>
                              <w:color w:val="002060"/>
                            </w:rPr>
                            <w:t>PREIs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Textfeld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1693" w:rsidRDefault="00883001">
                                <w:pPr>
                                  <w:pStyle w:val="Titel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el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5579">
                                      <w:rPr>
                                        <w:sz w:val="56"/>
                                      </w:rPr>
                                      <w:t>Evaluation cagebot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feld 26" o:spid="_x0000_s1027" type="#_x0000_t202" style="position:absolute;margin-left:0;margin-top:0;width:473.75pt;height:69.8pt;z-index:25164902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vvuwIAAME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" filled="f" stroked="f">
                    <v:textbox>
                      <w:txbxContent>
                        <w:p w:rsidR="000E1693" w:rsidRDefault="003D6998">
                          <w:pPr>
                            <w:pStyle w:val="Titel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el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65579">
                                <w:rPr>
                                  <w:sz w:val="56"/>
                                </w:rPr>
                                <w:t>Evaluation cagebot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665579">
            <w:rPr>
              <w:noProof/>
              <w:color w:val="0070C0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5080" b="0"/>
                    <wp:wrapNone/>
                    <wp:docPr id="4" name="Rechteck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6E6DE239" id="Rechteck 9" o:spid="_x0000_s1026" style="position:absolute;margin-left:0;margin-top:0;width:10.1pt;height:222.3pt;z-index:25165619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" fillcolor="#002060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hteck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09B073D6" id="Rechteck 8" o:spid="_x0000_s1026" style="position:absolute;margin-left:0;margin-top:0;width:10.1pt;height:495.9pt;z-index:25165312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2qlwIAADE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htec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F680587" id="Rechteck 4" o:spid="_x0000_s1026" style="position:absolute;margin-left:0;margin-top:0;width:538.55pt;height:718.2pt;z-index:25165107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8242935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Textfeld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1693" w:rsidRDefault="00B25A47">
                                <w:r>
                                  <w:t xml:space="preserve">Hendrik Körner, Lukas </w:t>
                                </w:r>
                                <w:proofErr w:type="spellStart"/>
                                <w:r>
                                  <w:t>Laschitz</w:t>
                                </w:r>
                                <w:proofErr w:type="spellEnd"/>
                                <w:r>
                                  <w:t>, Nicolas Kogler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feld 24" o:spid="_x0000_s1028" type="#_x0000_t202" style="position:absolute;margin-left:0;margin-top:0;width:473.75pt;height:63.35pt;z-index:251646976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" filled="f" stroked="f">
                    <v:textbox>
                      <w:txbxContent>
                        <w:p w:rsidR="000E1693" w:rsidRDefault="00B25A47">
                          <w:r>
                            <w:t xml:space="preserve">Hendrik Körner, Lukas </w:t>
                          </w:r>
                          <w:proofErr w:type="spellStart"/>
                          <w:r>
                            <w:t>Laschitz</w:t>
                          </w:r>
                          <w:proofErr w:type="spellEnd"/>
                          <w:r>
                            <w:t>, Nicolas Kogler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p w:rsidR="00C04664" w:rsidRDefault="006F1CB2" w:rsidP="006F1CB2">
      <w:pPr>
        <w:pStyle w:val="Titel"/>
      </w:pPr>
      <w:r>
        <w:lastRenderedPageBreak/>
        <w:t>EVALUATION CAGEBOT</w:t>
      </w:r>
    </w:p>
    <w:p w:rsidR="006F1CB2" w:rsidRPr="00292475" w:rsidRDefault="006F1CB2" w:rsidP="006F1CB2">
      <w:pPr>
        <w:pStyle w:val="Untertitel"/>
        <w:rPr>
          <w:color w:val="002060"/>
        </w:rPr>
      </w:pPr>
      <w:r>
        <w:rPr>
          <w:color w:val="002060"/>
        </w:rPr>
        <w:t>EVALUATION: PREIs</w:t>
      </w:r>
    </w:p>
    <w:p w:rsidR="00492168" w:rsidRDefault="006F1CB2" w:rsidP="006F1CB2">
      <w:pPr>
        <w:pStyle w:val="berschrift1"/>
      </w:pPr>
      <w:r>
        <w:t>Ausgangssituation</w:t>
      </w:r>
    </w:p>
    <w:p w:rsidR="00CE6E43" w:rsidRPr="006512A6" w:rsidRDefault="006F1CB2" w:rsidP="00CE6E43">
      <w:pPr>
        <w:spacing w:line="360" w:lineRule="auto"/>
        <w:rPr>
          <w:sz w:val="24"/>
          <w:szCs w:val="24"/>
        </w:rPr>
      </w:pPr>
      <w:r w:rsidRPr="006512A6">
        <w:rPr>
          <w:sz w:val="24"/>
          <w:szCs w:val="24"/>
        </w:rPr>
        <w:t xml:space="preserve">Wir haben eine Schulklasse mit rund dreißig Schülern, die nun alle einen </w:t>
      </w:r>
      <w:proofErr w:type="spellStart"/>
      <w:r w:rsidRPr="006512A6">
        <w:rPr>
          <w:sz w:val="24"/>
          <w:szCs w:val="24"/>
        </w:rPr>
        <w:t>Cagebot</w:t>
      </w:r>
      <w:proofErr w:type="spellEnd"/>
      <w:r w:rsidRPr="006512A6">
        <w:rPr>
          <w:sz w:val="24"/>
          <w:szCs w:val="24"/>
        </w:rPr>
        <w:t xml:space="preserve"> bekommen sollen, um diesen dann zu programmieren </w:t>
      </w:r>
      <w:r w:rsidR="00CE6E43" w:rsidRPr="006512A6">
        <w:rPr>
          <w:sz w:val="24"/>
          <w:szCs w:val="24"/>
        </w:rPr>
        <w:t>und in der Zukunft dann eventuell einen Parkour durchqueren zu können. Ist das preislich für die Schule zu stemmen, wenn insgesamt zum Beispiel vier Klassen diese neue Innovation benutzen wollen?</w:t>
      </w:r>
    </w:p>
    <w:p w:rsidR="00CE6E43" w:rsidRDefault="00CE6E43" w:rsidP="00CE6E43">
      <w:pPr>
        <w:pStyle w:val="berschrift1"/>
      </w:pPr>
      <w:r>
        <w:t>EVALUATION</w:t>
      </w:r>
    </w:p>
    <w:p w:rsidR="00CE6E43" w:rsidRPr="006512A6" w:rsidRDefault="00CE6E43" w:rsidP="00CE6E43">
      <w:pPr>
        <w:spacing w:line="360" w:lineRule="auto"/>
        <w:rPr>
          <w:sz w:val="24"/>
          <w:szCs w:val="24"/>
        </w:rPr>
      </w:pPr>
      <w:r w:rsidRPr="006512A6">
        <w:rPr>
          <w:sz w:val="24"/>
          <w:szCs w:val="24"/>
        </w:rPr>
        <w:t>Vermutlich nicht, außer sie wird staatlich explizi</w:t>
      </w:r>
      <w:bookmarkStart w:id="0" w:name="_GoBack"/>
      <w:bookmarkEnd w:id="0"/>
      <w:r w:rsidRPr="006512A6">
        <w:rPr>
          <w:sz w:val="24"/>
          <w:szCs w:val="24"/>
        </w:rPr>
        <w:t xml:space="preserve">t für diese Innovation gefördert. Der Preis für ein </w:t>
      </w:r>
      <w:proofErr w:type="spellStart"/>
      <w:r w:rsidRPr="006512A6">
        <w:rPr>
          <w:sz w:val="24"/>
          <w:szCs w:val="24"/>
        </w:rPr>
        <w:t>Cagebot</w:t>
      </w:r>
      <w:proofErr w:type="spellEnd"/>
      <w:r w:rsidRPr="006512A6">
        <w:rPr>
          <w:sz w:val="24"/>
          <w:szCs w:val="24"/>
        </w:rPr>
        <w:t>-Education-Set beträgt derzeit (Stand: 18.06.2017) bei 449,00€. Wenn wir von einer mittelgroßen Schulklasse von 30 Schülern ausgehen, müssten wir dafür 13,470€ ausgeben. Sind nun insgesamt 4 Klassen an dem Projekt beteiligt, müssten 53,880€ gezahlt werden. So viel Budget hat eine Schule normalerweise nicht zu Verfügung.</w:t>
      </w:r>
    </w:p>
    <w:p w:rsidR="00CE6E43" w:rsidRDefault="00CE6E43" w:rsidP="00CE6E43">
      <w:pPr>
        <w:pStyle w:val="berschrift1"/>
      </w:pPr>
      <w:r>
        <w:t>Lösung</w:t>
      </w:r>
    </w:p>
    <w:p w:rsidR="00CE6E43" w:rsidRPr="006512A6" w:rsidRDefault="00CE6E43" w:rsidP="006512A6">
      <w:pPr>
        <w:spacing w:line="360" w:lineRule="auto"/>
        <w:rPr>
          <w:sz w:val="24"/>
          <w:szCs w:val="24"/>
        </w:rPr>
      </w:pPr>
      <w:r w:rsidRPr="006512A6">
        <w:rPr>
          <w:sz w:val="24"/>
          <w:szCs w:val="24"/>
        </w:rPr>
        <w:t>Eine potentielle, unabhängige Lösung dazu wäre das Anbieten von Gruppenrabatten</w:t>
      </w:r>
      <w:r w:rsidR="007F1582" w:rsidRPr="006512A6">
        <w:rPr>
          <w:sz w:val="24"/>
          <w:szCs w:val="24"/>
        </w:rPr>
        <w:t xml:space="preserve"> oder eine Art Sponsoring, bei dem die Schulen den </w:t>
      </w:r>
      <w:proofErr w:type="spellStart"/>
      <w:r w:rsidR="007F1582" w:rsidRPr="006512A6">
        <w:rPr>
          <w:sz w:val="24"/>
          <w:szCs w:val="24"/>
        </w:rPr>
        <w:t>Cagebot</w:t>
      </w:r>
      <w:proofErr w:type="spellEnd"/>
      <w:r w:rsidR="007F1582" w:rsidRPr="006512A6">
        <w:rPr>
          <w:sz w:val="24"/>
          <w:szCs w:val="24"/>
        </w:rPr>
        <w:t>-Herstellern eine Leistung zurückliefern.</w:t>
      </w:r>
    </w:p>
    <w:sectPr w:rsidR="00CE6E43" w:rsidRPr="006512A6" w:rsidSect="00680346">
      <w:footerReference w:type="default" r:id="rId10"/>
      <w:pgSz w:w="12240" w:h="15840"/>
      <w:pgMar w:top="1080" w:right="1080" w:bottom="1080" w:left="1080" w:header="90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001" w:rsidRDefault="00883001">
      <w:pPr>
        <w:spacing w:after="0" w:line="240" w:lineRule="auto"/>
      </w:pPr>
      <w:r>
        <w:separator/>
      </w:r>
    </w:p>
  </w:endnote>
  <w:endnote w:type="continuationSeparator" w:id="0">
    <w:p w:rsidR="00883001" w:rsidRDefault="00883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693" w:rsidRDefault="003A456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feld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1693" w:rsidRDefault="000E1693">
                          <w:pPr>
                            <w:pStyle w:val="KeinLeerraum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9" type="#_x0000_t202" style="position:absolute;margin-left:0;margin-top:0;width:7in;height:12.65pt;z-index:251665408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" filled="f" stroked="f">
              <v:textbox style="mso-fit-shape-to-text:t" inset=",0,,0">
                <w:txbxContent>
                  <w:p w:rsidR="000E1693" w:rsidRDefault="000E1693">
                    <w:pPr>
                      <w:pStyle w:val="KeinLeerraum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feld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1693" w:rsidRDefault="003A456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6512A6" w:rsidRPr="006512A6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  <w:lang w:val="de-DE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6" o:spid="_x0000_s1030" type="#_x0000_t202" style="position:absolute;margin-left:0;margin-top:0;width:36pt;height:54pt;z-index:251671552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" filled="f" stroked="f">
              <v:textbox style="layout-flow:vertical">
                <w:txbxContent>
                  <w:p w:rsidR="000E1693" w:rsidRDefault="003A456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6512A6" w:rsidRPr="006512A6">
                      <w:rPr>
                        <w:b/>
                        <w:bCs/>
                        <w:noProof/>
                        <w:color w:val="000000" w:themeColor="text1"/>
                        <w:sz w:val="44"/>
                        <w:lang w:val="de-DE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htec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D5CF0C7" id="Rechteck 4" o:spid="_x0000_s1026" style="position:absolute;margin-left:0;margin-top:0;width:539.25pt;height:717.7pt;z-index:251646976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hteck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247CE42" id="Rechteck 8" o:spid="_x0000_s1026" style="position:absolute;margin-left:0;margin-top:0;width:10.1pt;height:495.9pt;z-index:25165312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6YplwIAADI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htec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6BDC5DD" id="Rechteck 9" o:spid="_x0000_s1026" style="position:absolute;margin-left:0;margin-top:0;width:10.1pt;height:222.3pt;z-index:251659264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yi1kC5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001" w:rsidRDefault="00883001">
      <w:pPr>
        <w:spacing w:after="0" w:line="240" w:lineRule="auto"/>
      </w:pPr>
      <w:r>
        <w:separator/>
      </w:r>
    </w:p>
  </w:footnote>
  <w:footnote w:type="continuationSeparator" w:id="0">
    <w:p w:rsidR="00883001" w:rsidRDefault="00883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A4072"/>
    <w:multiLevelType w:val="hybridMultilevel"/>
    <w:tmpl w:val="CDE42642"/>
    <w:lvl w:ilvl="0" w:tplc="457287B6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D0FE8"/>
    <w:multiLevelType w:val="hybridMultilevel"/>
    <w:tmpl w:val="DA5478CC"/>
    <w:lvl w:ilvl="0" w:tplc="CEB6982C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  <w:sz w:val="32"/>
        <w:szCs w:val="32"/>
        <w:u w:val="single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79"/>
    <w:rsid w:val="000A08D1"/>
    <w:rsid w:val="000D3698"/>
    <w:rsid w:val="000E1693"/>
    <w:rsid w:val="001A4403"/>
    <w:rsid w:val="002157AA"/>
    <w:rsid w:val="00292475"/>
    <w:rsid w:val="003420BE"/>
    <w:rsid w:val="00372C49"/>
    <w:rsid w:val="003A456E"/>
    <w:rsid w:val="003D6998"/>
    <w:rsid w:val="00464F14"/>
    <w:rsid w:val="00492168"/>
    <w:rsid w:val="006512A6"/>
    <w:rsid w:val="00665579"/>
    <w:rsid w:val="00680346"/>
    <w:rsid w:val="006A7D05"/>
    <w:rsid w:val="006E780D"/>
    <w:rsid w:val="006F1CB2"/>
    <w:rsid w:val="00742C60"/>
    <w:rsid w:val="00764CE7"/>
    <w:rsid w:val="00780EBB"/>
    <w:rsid w:val="007C6767"/>
    <w:rsid w:val="007D3E38"/>
    <w:rsid w:val="007F1582"/>
    <w:rsid w:val="00883001"/>
    <w:rsid w:val="008B2DF7"/>
    <w:rsid w:val="008E0BAE"/>
    <w:rsid w:val="00950C7A"/>
    <w:rsid w:val="009600FB"/>
    <w:rsid w:val="00964ADB"/>
    <w:rsid w:val="009911F6"/>
    <w:rsid w:val="00A9566F"/>
    <w:rsid w:val="00AF0575"/>
    <w:rsid w:val="00B25A47"/>
    <w:rsid w:val="00BC314D"/>
    <w:rsid w:val="00C04664"/>
    <w:rsid w:val="00CB65A4"/>
    <w:rsid w:val="00CE6E43"/>
    <w:rsid w:val="00D71EEF"/>
    <w:rsid w:val="00F6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C94008-B2EB-4CB0-BB5D-8354B1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88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7A7A7A" w:themeColor="accent1"/>
      <w:sz w:val="28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64F14"/>
    <w:pPr>
      <w:pBdr>
        <w:bottom w:val="single" w:sz="18" w:space="5" w:color="000000" w:themeColor="text1"/>
      </w:pBdr>
      <w:spacing w:before="200" w:after="280" w:line="360" w:lineRule="auto"/>
    </w:pPr>
    <w:rPr>
      <w:b/>
      <w:bCs/>
      <w:i/>
      <w:iCs/>
      <w:sz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64F14"/>
    <w:rPr>
      <w:b/>
      <w:bCs/>
      <w:i/>
      <w:iCs/>
      <w:sz w:val="26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7A7A7A" w:themeColor="accent1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olor w:val="D1282E" w:themeColor="text2"/>
    </w:rPr>
  </w:style>
  <w:style w:type="character" w:styleId="SchwacherVerweis">
    <w:name w:val="Subtle Reference"/>
    <w:basedOn w:val="Absatz-Standardschriftar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verVerweis">
    <w:name w:val="Intense Reference"/>
    <w:basedOn w:val="Absatz-Standardschriftar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nko\AppData\Roaming\Microsoft\Templates\Bericht%20(Design%20Wichtig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91DFF-D65F-4805-B8A5-1CF4FE934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4BC972-B591-48AF-B1C2-83CEC8FC7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(Design Wichtig).dotx</Template>
  <TotalTime>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Evaluation cagebot</vt:lpstr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cagebot</dc:title>
  <dc:subject>Dummy</dc:subject>
  <dc:creator>Bronko</dc:creator>
  <cp:keywords/>
  <cp:lastModifiedBy>Nicolas Kogler</cp:lastModifiedBy>
  <cp:revision>4</cp:revision>
  <dcterms:created xsi:type="dcterms:W3CDTF">2017-06-18T20:33:00Z</dcterms:created>
  <dcterms:modified xsi:type="dcterms:W3CDTF">2017-06-18T21:03:00Z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