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CEE" w:rsidRDefault="000E78F8" w:rsidP="000E78F8">
      <w:pPr>
        <w:rPr>
          <w:rFonts w:asciiTheme="majorHAnsi" w:hAnsiTheme="majorHAnsi"/>
          <w:b/>
          <w:sz w:val="40"/>
          <w:szCs w:val="40"/>
        </w:rPr>
      </w:pPr>
      <w:r w:rsidRPr="00E975C3">
        <w:rPr>
          <w:rFonts w:asciiTheme="majorHAnsi" w:hAnsiTheme="majorHAnsi"/>
          <w:b/>
          <w:sz w:val="40"/>
          <w:szCs w:val="40"/>
        </w:rPr>
        <w:t>IME 503- ANOVA LAB</w:t>
      </w:r>
    </w:p>
    <w:p w:rsidR="00B765AB" w:rsidRPr="00120B25" w:rsidRDefault="00B765AB" w:rsidP="000E78F8">
      <w:pPr>
        <w:rPr>
          <w:rFonts w:asciiTheme="majorHAnsi" w:hAnsiTheme="majorHAnsi"/>
          <w:sz w:val="40"/>
          <w:szCs w:val="40"/>
        </w:rPr>
      </w:pPr>
      <w:r w:rsidRPr="00120B25">
        <w:rPr>
          <w:rFonts w:asciiTheme="majorHAnsi" w:hAnsiTheme="majorHAnsi"/>
          <w:sz w:val="40"/>
          <w:szCs w:val="40"/>
        </w:rPr>
        <w:t>This is a</w:t>
      </w:r>
      <w:r w:rsidR="00885BF6" w:rsidRPr="00120B25">
        <w:rPr>
          <w:rFonts w:asciiTheme="majorHAnsi" w:hAnsiTheme="majorHAnsi"/>
          <w:sz w:val="40"/>
          <w:szCs w:val="40"/>
        </w:rPr>
        <w:t xml:space="preserve">n important Lab dealing with </w:t>
      </w:r>
      <w:r w:rsidR="00EE603F">
        <w:rPr>
          <w:rFonts w:asciiTheme="majorHAnsi" w:hAnsiTheme="majorHAnsi"/>
          <w:sz w:val="40"/>
          <w:szCs w:val="40"/>
        </w:rPr>
        <w:t xml:space="preserve">the </w:t>
      </w:r>
      <w:bookmarkStart w:id="0" w:name="_GoBack"/>
      <w:bookmarkEnd w:id="0"/>
      <w:r w:rsidR="00885BF6" w:rsidRPr="00120B25">
        <w:rPr>
          <w:rFonts w:asciiTheme="majorHAnsi" w:hAnsiTheme="majorHAnsi"/>
          <w:sz w:val="40"/>
          <w:szCs w:val="40"/>
        </w:rPr>
        <w:t>fundamental principles of ANOVA as discussed in class.  Specifically, your team will be exposed to the following situations and analyses.</w:t>
      </w:r>
    </w:p>
    <w:p w:rsidR="00885BF6" w:rsidRPr="00120B25" w:rsidRDefault="00885BF6" w:rsidP="00C06BDD">
      <w:pPr>
        <w:pStyle w:val="ListParagraph"/>
        <w:numPr>
          <w:ilvl w:val="0"/>
          <w:numId w:val="11"/>
        </w:numPr>
        <w:rPr>
          <w:rFonts w:asciiTheme="majorHAnsi" w:hAnsiTheme="majorHAnsi"/>
          <w:sz w:val="40"/>
          <w:szCs w:val="40"/>
        </w:rPr>
      </w:pPr>
      <w:r w:rsidRPr="00120B25">
        <w:rPr>
          <w:rFonts w:asciiTheme="majorHAnsi" w:hAnsiTheme="majorHAnsi"/>
          <w:sz w:val="40"/>
          <w:szCs w:val="40"/>
        </w:rPr>
        <w:t xml:space="preserve">  Solving 1, 2, and 3-factor ANOVA models</w:t>
      </w:r>
    </w:p>
    <w:p w:rsidR="00885BF6" w:rsidRPr="00120B25" w:rsidRDefault="00885BF6" w:rsidP="00C06BDD">
      <w:pPr>
        <w:pStyle w:val="ListParagraph"/>
        <w:numPr>
          <w:ilvl w:val="0"/>
          <w:numId w:val="11"/>
        </w:numPr>
        <w:rPr>
          <w:rFonts w:asciiTheme="majorHAnsi" w:hAnsiTheme="majorHAnsi"/>
          <w:sz w:val="40"/>
          <w:szCs w:val="40"/>
        </w:rPr>
      </w:pPr>
      <w:r w:rsidRPr="00120B25">
        <w:rPr>
          <w:rFonts w:asciiTheme="majorHAnsi" w:hAnsiTheme="majorHAnsi"/>
          <w:sz w:val="40"/>
          <w:szCs w:val="40"/>
        </w:rPr>
        <w:t xml:space="preserve">  Conducting follow-up, multiple-comparison    tests where applicable</w:t>
      </w:r>
    </w:p>
    <w:p w:rsidR="00885BF6" w:rsidRPr="00120B25" w:rsidRDefault="00885BF6" w:rsidP="00C06BDD">
      <w:pPr>
        <w:pStyle w:val="ListParagraph"/>
        <w:numPr>
          <w:ilvl w:val="0"/>
          <w:numId w:val="11"/>
        </w:numPr>
        <w:rPr>
          <w:rFonts w:asciiTheme="majorHAnsi" w:hAnsiTheme="majorHAnsi"/>
          <w:sz w:val="40"/>
          <w:szCs w:val="40"/>
        </w:rPr>
      </w:pPr>
      <w:r w:rsidRPr="00120B25">
        <w:rPr>
          <w:rFonts w:asciiTheme="majorHAnsi" w:hAnsiTheme="majorHAnsi"/>
          <w:sz w:val="40"/>
          <w:szCs w:val="40"/>
        </w:rPr>
        <w:t xml:space="preserve"> Comparison of two typical follow-up or multiple-comparison tests</w:t>
      </w:r>
    </w:p>
    <w:p w:rsidR="00885BF6" w:rsidRPr="00120B25" w:rsidRDefault="00C06BDD" w:rsidP="00C06BDD">
      <w:pPr>
        <w:pStyle w:val="ListParagraph"/>
        <w:numPr>
          <w:ilvl w:val="0"/>
          <w:numId w:val="11"/>
        </w:numPr>
        <w:rPr>
          <w:rFonts w:asciiTheme="majorHAnsi" w:hAnsiTheme="majorHAnsi"/>
          <w:sz w:val="40"/>
          <w:szCs w:val="40"/>
        </w:rPr>
      </w:pPr>
      <w:r w:rsidRPr="00120B25">
        <w:rPr>
          <w:rFonts w:asciiTheme="majorHAnsi" w:hAnsiTheme="majorHAnsi"/>
          <w:sz w:val="40"/>
          <w:szCs w:val="40"/>
        </w:rPr>
        <w:t xml:space="preserve"> Computations and understanding of the interpretation for blocking extraneous sources of variability in ANOVA</w:t>
      </w:r>
    </w:p>
    <w:p w:rsidR="00C06BDD" w:rsidRPr="00120B25" w:rsidRDefault="00C06BDD" w:rsidP="00C06BDD">
      <w:pPr>
        <w:pStyle w:val="ListParagraph"/>
        <w:numPr>
          <w:ilvl w:val="0"/>
          <w:numId w:val="11"/>
        </w:numPr>
        <w:rPr>
          <w:rFonts w:asciiTheme="majorHAnsi" w:hAnsiTheme="majorHAnsi"/>
          <w:sz w:val="40"/>
          <w:szCs w:val="40"/>
        </w:rPr>
      </w:pPr>
      <w:r w:rsidRPr="00120B25">
        <w:rPr>
          <w:rFonts w:asciiTheme="majorHAnsi" w:hAnsiTheme="majorHAnsi"/>
          <w:sz w:val="40"/>
          <w:szCs w:val="40"/>
        </w:rPr>
        <w:t xml:space="preserve"> Computations and understanding of the interaction effect in </w:t>
      </w:r>
      <w:r w:rsidR="00120B25">
        <w:rPr>
          <w:rFonts w:asciiTheme="majorHAnsi" w:hAnsiTheme="majorHAnsi"/>
          <w:sz w:val="40"/>
          <w:szCs w:val="40"/>
        </w:rPr>
        <w:t xml:space="preserve">Multi-factor </w:t>
      </w:r>
      <w:r w:rsidRPr="00120B25">
        <w:rPr>
          <w:rFonts w:asciiTheme="majorHAnsi" w:hAnsiTheme="majorHAnsi"/>
          <w:sz w:val="40"/>
          <w:szCs w:val="40"/>
        </w:rPr>
        <w:t>DOE</w:t>
      </w:r>
    </w:p>
    <w:p w:rsidR="00C06BDD" w:rsidRPr="0023796B" w:rsidRDefault="00C06BDD" w:rsidP="00C06BDD">
      <w:pPr>
        <w:pStyle w:val="ListParagraph"/>
        <w:numPr>
          <w:ilvl w:val="0"/>
          <w:numId w:val="11"/>
        </w:numPr>
        <w:rPr>
          <w:rFonts w:asciiTheme="majorHAnsi" w:hAnsiTheme="majorHAnsi"/>
          <w:color w:val="FF0000"/>
          <w:sz w:val="40"/>
          <w:szCs w:val="40"/>
        </w:rPr>
      </w:pPr>
      <w:r w:rsidRPr="0023796B">
        <w:rPr>
          <w:rFonts w:asciiTheme="majorHAnsi" w:hAnsiTheme="majorHAnsi"/>
          <w:color w:val="FF0000"/>
          <w:sz w:val="40"/>
          <w:szCs w:val="40"/>
        </w:rPr>
        <w:t>Computation of the replication effect in ANOVA</w:t>
      </w:r>
    </w:p>
    <w:p w:rsidR="00C06BDD" w:rsidRPr="00120B25" w:rsidRDefault="00C06BDD" w:rsidP="00C06BDD">
      <w:pPr>
        <w:pStyle w:val="ListParagraph"/>
        <w:numPr>
          <w:ilvl w:val="0"/>
          <w:numId w:val="11"/>
        </w:numPr>
        <w:rPr>
          <w:rFonts w:asciiTheme="majorHAnsi" w:hAnsiTheme="majorHAnsi"/>
          <w:sz w:val="40"/>
          <w:szCs w:val="40"/>
        </w:rPr>
      </w:pPr>
      <w:r w:rsidRPr="00120B25">
        <w:rPr>
          <w:rFonts w:asciiTheme="majorHAnsi" w:hAnsiTheme="majorHAnsi"/>
          <w:sz w:val="40"/>
          <w:szCs w:val="40"/>
        </w:rPr>
        <w:t>Handling ANOVA computations and interpretations for the fixed effect, random effect and/or mixed effect DOE models</w:t>
      </w:r>
    </w:p>
    <w:p w:rsidR="00120B25" w:rsidRPr="0023796B" w:rsidRDefault="00120B25" w:rsidP="00C06BDD">
      <w:pPr>
        <w:pStyle w:val="ListParagraph"/>
        <w:numPr>
          <w:ilvl w:val="0"/>
          <w:numId w:val="11"/>
        </w:numPr>
        <w:rPr>
          <w:rFonts w:asciiTheme="majorHAnsi" w:hAnsiTheme="majorHAnsi"/>
          <w:color w:val="FF0000"/>
          <w:sz w:val="40"/>
          <w:szCs w:val="40"/>
        </w:rPr>
      </w:pPr>
      <w:r w:rsidRPr="0023796B">
        <w:rPr>
          <w:rFonts w:asciiTheme="majorHAnsi" w:hAnsiTheme="majorHAnsi"/>
          <w:color w:val="FF0000"/>
          <w:sz w:val="40"/>
          <w:szCs w:val="40"/>
        </w:rPr>
        <w:t>Checking the validity of the assumptions for ANOVA models</w:t>
      </w:r>
    </w:p>
    <w:p w:rsidR="00C06BDD" w:rsidRPr="00120B25" w:rsidRDefault="00120B25" w:rsidP="00120B25">
      <w:pPr>
        <w:pStyle w:val="ListParagraph"/>
        <w:numPr>
          <w:ilvl w:val="0"/>
          <w:numId w:val="11"/>
        </w:numPr>
        <w:rPr>
          <w:rFonts w:asciiTheme="majorHAnsi" w:hAnsiTheme="majorHAnsi"/>
          <w:sz w:val="40"/>
          <w:szCs w:val="40"/>
        </w:rPr>
      </w:pPr>
      <w:r w:rsidRPr="00120B25">
        <w:rPr>
          <w:rFonts w:asciiTheme="majorHAnsi" w:hAnsiTheme="majorHAnsi"/>
          <w:sz w:val="40"/>
          <w:szCs w:val="40"/>
        </w:rPr>
        <w:t>Conducting</w:t>
      </w:r>
      <w:r w:rsidR="0023796B">
        <w:rPr>
          <w:rFonts w:asciiTheme="majorHAnsi" w:hAnsiTheme="majorHAnsi"/>
          <w:sz w:val="40"/>
          <w:szCs w:val="40"/>
        </w:rPr>
        <w:t xml:space="preserve"> the analysis, both manually and</w:t>
      </w:r>
      <w:r w:rsidRPr="00120B25">
        <w:rPr>
          <w:rFonts w:asciiTheme="majorHAnsi" w:hAnsiTheme="majorHAnsi"/>
          <w:sz w:val="40"/>
          <w:szCs w:val="40"/>
        </w:rPr>
        <w:t xml:space="preserve"> by Minitab, where applicable  </w:t>
      </w:r>
    </w:p>
    <w:p w:rsidR="000E78F8" w:rsidRPr="000E78F8" w:rsidRDefault="000E78F8" w:rsidP="000E78F8">
      <w:pPr>
        <w:rPr>
          <w:rFonts w:asciiTheme="majorHAnsi" w:hAnsiTheme="majorHAnsi"/>
          <w:b/>
          <w:sz w:val="32"/>
          <w:szCs w:val="32"/>
          <w:u w:val="single"/>
        </w:rPr>
      </w:pPr>
      <w:r w:rsidRPr="000E78F8">
        <w:rPr>
          <w:rFonts w:asciiTheme="majorHAnsi" w:hAnsiTheme="majorHAnsi"/>
          <w:b/>
          <w:sz w:val="32"/>
          <w:szCs w:val="32"/>
          <w:u w:val="single"/>
        </w:rPr>
        <w:lastRenderedPageBreak/>
        <w:t>Problem #1</w:t>
      </w:r>
    </w:p>
    <w:p w:rsidR="00DA785A" w:rsidRPr="00120B25" w:rsidRDefault="00DA785A" w:rsidP="00DA785A">
      <w:pPr>
        <w:rPr>
          <w:sz w:val="32"/>
          <w:szCs w:val="32"/>
        </w:rPr>
      </w:pPr>
      <w:r w:rsidRPr="00120B25">
        <w:rPr>
          <w:sz w:val="32"/>
          <w:szCs w:val="32"/>
        </w:rPr>
        <w:t>Tensile strength of five different synthetic fibers (with different Cotton %) have been measured and summarized in the following table.</w:t>
      </w:r>
    </w:p>
    <w:p w:rsidR="00885BF6" w:rsidRPr="00120B25" w:rsidRDefault="00DA785A" w:rsidP="00DA785A">
      <w:pPr>
        <w:rPr>
          <w:b/>
          <w:sz w:val="32"/>
          <w:szCs w:val="32"/>
        </w:rPr>
      </w:pPr>
      <w:r w:rsidRPr="00120B25">
        <w:rPr>
          <w:sz w:val="32"/>
          <w:szCs w:val="32"/>
        </w:rPr>
        <w:t xml:space="preserve">                        </w:t>
      </w:r>
      <w:r w:rsidRPr="00120B25">
        <w:rPr>
          <w:b/>
          <w:sz w:val="32"/>
          <w:szCs w:val="32"/>
        </w:rPr>
        <w:t>Tensile Strength (lb/in</w:t>
      </w:r>
      <w:r w:rsidRPr="00120B25">
        <w:rPr>
          <w:b/>
          <w:sz w:val="32"/>
          <w:szCs w:val="32"/>
          <w:vertAlign w:val="superscript"/>
        </w:rPr>
        <w:t>2</w:t>
      </w:r>
      <w:r w:rsidRPr="00120B25">
        <w:rPr>
          <w:b/>
          <w:sz w:val="32"/>
          <w:szCs w:val="32"/>
        </w:rPr>
        <w:t>)</w:t>
      </w:r>
    </w:p>
    <w:tbl>
      <w:tblPr>
        <w:tblStyle w:val="TableGrid"/>
        <w:tblW w:w="0" w:type="auto"/>
        <w:tblLook w:val="04A0" w:firstRow="1" w:lastRow="0" w:firstColumn="1" w:lastColumn="0" w:noHBand="0" w:noVBand="1"/>
      </w:tblPr>
      <w:tblGrid>
        <w:gridCol w:w="918"/>
        <w:gridCol w:w="1080"/>
        <w:gridCol w:w="1260"/>
        <w:gridCol w:w="1170"/>
        <w:gridCol w:w="1170"/>
        <w:gridCol w:w="1170"/>
      </w:tblGrid>
      <w:tr w:rsidR="00DA785A" w:rsidRPr="00120B25" w:rsidTr="005B209D">
        <w:tc>
          <w:tcPr>
            <w:tcW w:w="918" w:type="dxa"/>
          </w:tcPr>
          <w:p w:rsidR="00DA785A" w:rsidRPr="00120B25" w:rsidRDefault="00DA785A" w:rsidP="005B209D">
            <w:pPr>
              <w:spacing w:after="200" w:line="276" w:lineRule="auto"/>
              <w:rPr>
                <w:b/>
                <w:sz w:val="32"/>
                <w:szCs w:val="32"/>
              </w:rPr>
            </w:pPr>
            <w:r w:rsidRPr="00120B25">
              <w:rPr>
                <w:b/>
                <w:sz w:val="32"/>
                <w:szCs w:val="32"/>
              </w:rPr>
              <w:t>15%</w:t>
            </w:r>
          </w:p>
        </w:tc>
        <w:tc>
          <w:tcPr>
            <w:tcW w:w="1080" w:type="dxa"/>
          </w:tcPr>
          <w:p w:rsidR="00DA785A" w:rsidRPr="00120B25" w:rsidRDefault="00DA785A" w:rsidP="005B209D">
            <w:pPr>
              <w:spacing w:after="200" w:line="276" w:lineRule="auto"/>
              <w:rPr>
                <w:sz w:val="32"/>
                <w:szCs w:val="32"/>
              </w:rPr>
            </w:pPr>
            <w:r w:rsidRPr="00120B25">
              <w:rPr>
                <w:sz w:val="32"/>
                <w:szCs w:val="32"/>
              </w:rPr>
              <w:t>7</w:t>
            </w:r>
          </w:p>
        </w:tc>
        <w:tc>
          <w:tcPr>
            <w:tcW w:w="1260" w:type="dxa"/>
          </w:tcPr>
          <w:p w:rsidR="00DA785A" w:rsidRPr="00120B25" w:rsidRDefault="00DA785A" w:rsidP="005B209D">
            <w:pPr>
              <w:spacing w:after="200" w:line="276" w:lineRule="auto"/>
              <w:rPr>
                <w:sz w:val="32"/>
                <w:szCs w:val="32"/>
              </w:rPr>
            </w:pPr>
            <w:r w:rsidRPr="00120B25">
              <w:rPr>
                <w:sz w:val="32"/>
                <w:szCs w:val="32"/>
              </w:rPr>
              <w:t>7</w:t>
            </w:r>
          </w:p>
        </w:tc>
        <w:tc>
          <w:tcPr>
            <w:tcW w:w="1170" w:type="dxa"/>
          </w:tcPr>
          <w:p w:rsidR="00DA785A" w:rsidRPr="00120B25" w:rsidRDefault="00DA785A" w:rsidP="005B209D">
            <w:pPr>
              <w:spacing w:after="200" w:line="276" w:lineRule="auto"/>
              <w:rPr>
                <w:sz w:val="32"/>
                <w:szCs w:val="32"/>
              </w:rPr>
            </w:pPr>
            <w:r w:rsidRPr="00120B25">
              <w:rPr>
                <w:sz w:val="32"/>
                <w:szCs w:val="32"/>
              </w:rPr>
              <w:t>15</w:t>
            </w:r>
          </w:p>
        </w:tc>
        <w:tc>
          <w:tcPr>
            <w:tcW w:w="1170" w:type="dxa"/>
          </w:tcPr>
          <w:p w:rsidR="00DA785A" w:rsidRPr="00120B25" w:rsidRDefault="00DA785A" w:rsidP="005B209D">
            <w:pPr>
              <w:spacing w:after="200" w:line="276" w:lineRule="auto"/>
              <w:rPr>
                <w:sz w:val="32"/>
                <w:szCs w:val="32"/>
              </w:rPr>
            </w:pPr>
            <w:r w:rsidRPr="00120B25">
              <w:rPr>
                <w:sz w:val="32"/>
                <w:szCs w:val="32"/>
              </w:rPr>
              <w:t>11</w:t>
            </w:r>
          </w:p>
        </w:tc>
        <w:tc>
          <w:tcPr>
            <w:tcW w:w="1170" w:type="dxa"/>
          </w:tcPr>
          <w:p w:rsidR="00DA785A" w:rsidRPr="00120B25" w:rsidRDefault="00DA785A" w:rsidP="005B209D">
            <w:pPr>
              <w:spacing w:after="200" w:line="276" w:lineRule="auto"/>
              <w:rPr>
                <w:sz w:val="32"/>
                <w:szCs w:val="32"/>
              </w:rPr>
            </w:pPr>
            <w:r w:rsidRPr="00120B25">
              <w:rPr>
                <w:sz w:val="32"/>
                <w:szCs w:val="32"/>
              </w:rPr>
              <w:t>9</w:t>
            </w:r>
          </w:p>
        </w:tc>
      </w:tr>
      <w:tr w:rsidR="00DA785A" w:rsidRPr="00120B25" w:rsidTr="005B209D">
        <w:tc>
          <w:tcPr>
            <w:tcW w:w="918" w:type="dxa"/>
          </w:tcPr>
          <w:p w:rsidR="00DA785A" w:rsidRPr="00120B25" w:rsidRDefault="00DA785A" w:rsidP="005B209D">
            <w:pPr>
              <w:spacing w:after="200" w:line="276" w:lineRule="auto"/>
              <w:rPr>
                <w:b/>
                <w:sz w:val="32"/>
                <w:szCs w:val="32"/>
              </w:rPr>
            </w:pPr>
            <w:r w:rsidRPr="00120B25">
              <w:rPr>
                <w:b/>
                <w:sz w:val="32"/>
                <w:szCs w:val="32"/>
              </w:rPr>
              <w:t>20%</w:t>
            </w:r>
          </w:p>
        </w:tc>
        <w:tc>
          <w:tcPr>
            <w:tcW w:w="1080" w:type="dxa"/>
          </w:tcPr>
          <w:p w:rsidR="00DA785A" w:rsidRPr="00120B25" w:rsidRDefault="00DA785A" w:rsidP="005B209D">
            <w:pPr>
              <w:spacing w:after="200" w:line="276" w:lineRule="auto"/>
              <w:rPr>
                <w:sz w:val="32"/>
                <w:szCs w:val="32"/>
              </w:rPr>
            </w:pPr>
            <w:r w:rsidRPr="00120B25">
              <w:rPr>
                <w:sz w:val="32"/>
                <w:szCs w:val="32"/>
              </w:rPr>
              <w:t>12</w:t>
            </w:r>
          </w:p>
        </w:tc>
        <w:tc>
          <w:tcPr>
            <w:tcW w:w="1260" w:type="dxa"/>
          </w:tcPr>
          <w:p w:rsidR="00DA785A" w:rsidRPr="00120B25" w:rsidRDefault="00DA785A" w:rsidP="005B209D">
            <w:pPr>
              <w:spacing w:after="200" w:line="276" w:lineRule="auto"/>
              <w:rPr>
                <w:sz w:val="32"/>
                <w:szCs w:val="32"/>
              </w:rPr>
            </w:pPr>
            <w:r w:rsidRPr="00120B25">
              <w:rPr>
                <w:sz w:val="32"/>
                <w:szCs w:val="32"/>
              </w:rPr>
              <w:t>17</w:t>
            </w:r>
          </w:p>
        </w:tc>
        <w:tc>
          <w:tcPr>
            <w:tcW w:w="1170" w:type="dxa"/>
          </w:tcPr>
          <w:p w:rsidR="00DA785A" w:rsidRPr="00120B25" w:rsidRDefault="00DA785A" w:rsidP="005B209D">
            <w:pPr>
              <w:spacing w:after="200" w:line="276" w:lineRule="auto"/>
              <w:rPr>
                <w:sz w:val="32"/>
                <w:szCs w:val="32"/>
              </w:rPr>
            </w:pPr>
            <w:r w:rsidRPr="00120B25">
              <w:rPr>
                <w:sz w:val="32"/>
                <w:szCs w:val="32"/>
              </w:rPr>
              <w:t>12</w:t>
            </w:r>
          </w:p>
        </w:tc>
        <w:tc>
          <w:tcPr>
            <w:tcW w:w="1170" w:type="dxa"/>
          </w:tcPr>
          <w:p w:rsidR="00DA785A" w:rsidRPr="00120B25" w:rsidRDefault="00DA785A" w:rsidP="005B209D">
            <w:pPr>
              <w:spacing w:after="200" w:line="276" w:lineRule="auto"/>
              <w:rPr>
                <w:sz w:val="32"/>
                <w:szCs w:val="32"/>
              </w:rPr>
            </w:pPr>
            <w:r w:rsidRPr="00120B25">
              <w:rPr>
                <w:sz w:val="32"/>
                <w:szCs w:val="32"/>
              </w:rPr>
              <w:t>18</w:t>
            </w:r>
          </w:p>
        </w:tc>
        <w:tc>
          <w:tcPr>
            <w:tcW w:w="1170" w:type="dxa"/>
          </w:tcPr>
          <w:p w:rsidR="00DA785A" w:rsidRPr="00120B25" w:rsidRDefault="00DA785A" w:rsidP="005B209D">
            <w:pPr>
              <w:spacing w:after="200" w:line="276" w:lineRule="auto"/>
              <w:rPr>
                <w:sz w:val="32"/>
                <w:szCs w:val="32"/>
              </w:rPr>
            </w:pPr>
            <w:r w:rsidRPr="00120B25">
              <w:rPr>
                <w:sz w:val="32"/>
                <w:szCs w:val="32"/>
              </w:rPr>
              <w:t>18</w:t>
            </w:r>
          </w:p>
        </w:tc>
      </w:tr>
      <w:tr w:rsidR="00DA785A" w:rsidRPr="00120B25" w:rsidTr="005B209D">
        <w:tc>
          <w:tcPr>
            <w:tcW w:w="918" w:type="dxa"/>
          </w:tcPr>
          <w:p w:rsidR="00DA785A" w:rsidRPr="00120B25" w:rsidRDefault="00DA785A" w:rsidP="005B209D">
            <w:pPr>
              <w:spacing w:after="200" w:line="276" w:lineRule="auto"/>
              <w:rPr>
                <w:b/>
                <w:sz w:val="32"/>
                <w:szCs w:val="32"/>
              </w:rPr>
            </w:pPr>
            <w:r w:rsidRPr="00120B25">
              <w:rPr>
                <w:b/>
                <w:sz w:val="32"/>
                <w:szCs w:val="32"/>
              </w:rPr>
              <w:t>25%</w:t>
            </w:r>
          </w:p>
        </w:tc>
        <w:tc>
          <w:tcPr>
            <w:tcW w:w="1080" w:type="dxa"/>
          </w:tcPr>
          <w:p w:rsidR="00DA785A" w:rsidRPr="00120B25" w:rsidRDefault="00DA785A" w:rsidP="005B209D">
            <w:pPr>
              <w:spacing w:after="200" w:line="276" w:lineRule="auto"/>
              <w:rPr>
                <w:sz w:val="32"/>
                <w:szCs w:val="32"/>
              </w:rPr>
            </w:pPr>
            <w:r w:rsidRPr="00120B25">
              <w:rPr>
                <w:sz w:val="32"/>
                <w:szCs w:val="32"/>
              </w:rPr>
              <w:t>14</w:t>
            </w:r>
          </w:p>
        </w:tc>
        <w:tc>
          <w:tcPr>
            <w:tcW w:w="1260" w:type="dxa"/>
          </w:tcPr>
          <w:p w:rsidR="00DA785A" w:rsidRPr="00120B25" w:rsidRDefault="00DA785A" w:rsidP="005B209D">
            <w:pPr>
              <w:spacing w:after="200" w:line="276" w:lineRule="auto"/>
              <w:rPr>
                <w:sz w:val="32"/>
                <w:szCs w:val="32"/>
              </w:rPr>
            </w:pPr>
            <w:r w:rsidRPr="00120B25">
              <w:rPr>
                <w:sz w:val="32"/>
                <w:szCs w:val="32"/>
              </w:rPr>
              <w:t>18</w:t>
            </w:r>
          </w:p>
        </w:tc>
        <w:tc>
          <w:tcPr>
            <w:tcW w:w="1170" w:type="dxa"/>
          </w:tcPr>
          <w:p w:rsidR="00DA785A" w:rsidRPr="00120B25" w:rsidRDefault="00DA785A" w:rsidP="005B209D">
            <w:pPr>
              <w:spacing w:after="200" w:line="276" w:lineRule="auto"/>
              <w:rPr>
                <w:sz w:val="32"/>
                <w:szCs w:val="32"/>
              </w:rPr>
            </w:pPr>
            <w:r w:rsidRPr="00120B25">
              <w:rPr>
                <w:sz w:val="32"/>
                <w:szCs w:val="32"/>
              </w:rPr>
              <w:t>18</w:t>
            </w:r>
          </w:p>
        </w:tc>
        <w:tc>
          <w:tcPr>
            <w:tcW w:w="1170" w:type="dxa"/>
          </w:tcPr>
          <w:p w:rsidR="00DA785A" w:rsidRPr="00120B25" w:rsidRDefault="00DA785A" w:rsidP="005B209D">
            <w:pPr>
              <w:spacing w:after="200" w:line="276" w:lineRule="auto"/>
              <w:rPr>
                <w:sz w:val="32"/>
                <w:szCs w:val="32"/>
              </w:rPr>
            </w:pPr>
            <w:r w:rsidRPr="00120B25">
              <w:rPr>
                <w:sz w:val="32"/>
                <w:szCs w:val="32"/>
              </w:rPr>
              <w:t>19</w:t>
            </w:r>
          </w:p>
        </w:tc>
        <w:tc>
          <w:tcPr>
            <w:tcW w:w="1170" w:type="dxa"/>
          </w:tcPr>
          <w:p w:rsidR="00DA785A" w:rsidRPr="00120B25" w:rsidRDefault="00DA785A" w:rsidP="005B209D">
            <w:pPr>
              <w:spacing w:after="200" w:line="276" w:lineRule="auto"/>
              <w:rPr>
                <w:sz w:val="32"/>
                <w:szCs w:val="32"/>
              </w:rPr>
            </w:pPr>
            <w:r w:rsidRPr="00120B25">
              <w:rPr>
                <w:sz w:val="32"/>
                <w:szCs w:val="32"/>
              </w:rPr>
              <w:t>19</w:t>
            </w:r>
          </w:p>
        </w:tc>
      </w:tr>
      <w:tr w:rsidR="00DA785A" w:rsidRPr="00120B25" w:rsidTr="005B209D">
        <w:tc>
          <w:tcPr>
            <w:tcW w:w="918" w:type="dxa"/>
          </w:tcPr>
          <w:p w:rsidR="00DA785A" w:rsidRPr="00120B25" w:rsidRDefault="00DA785A" w:rsidP="005B209D">
            <w:pPr>
              <w:spacing w:after="200" w:line="276" w:lineRule="auto"/>
              <w:rPr>
                <w:b/>
                <w:sz w:val="32"/>
                <w:szCs w:val="32"/>
              </w:rPr>
            </w:pPr>
            <w:r w:rsidRPr="00120B25">
              <w:rPr>
                <w:b/>
                <w:sz w:val="32"/>
                <w:szCs w:val="32"/>
              </w:rPr>
              <w:t>30%</w:t>
            </w:r>
          </w:p>
        </w:tc>
        <w:tc>
          <w:tcPr>
            <w:tcW w:w="1080" w:type="dxa"/>
          </w:tcPr>
          <w:p w:rsidR="00DA785A" w:rsidRPr="00120B25" w:rsidRDefault="00DA785A" w:rsidP="005B209D">
            <w:pPr>
              <w:spacing w:after="200" w:line="276" w:lineRule="auto"/>
              <w:rPr>
                <w:sz w:val="32"/>
                <w:szCs w:val="32"/>
              </w:rPr>
            </w:pPr>
            <w:r w:rsidRPr="00120B25">
              <w:rPr>
                <w:sz w:val="32"/>
                <w:szCs w:val="32"/>
              </w:rPr>
              <w:t>19</w:t>
            </w:r>
          </w:p>
        </w:tc>
        <w:tc>
          <w:tcPr>
            <w:tcW w:w="1260" w:type="dxa"/>
          </w:tcPr>
          <w:p w:rsidR="00DA785A" w:rsidRPr="00120B25" w:rsidRDefault="00DA785A" w:rsidP="005B209D">
            <w:pPr>
              <w:spacing w:after="200" w:line="276" w:lineRule="auto"/>
              <w:rPr>
                <w:sz w:val="32"/>
                <w:szCs w:val="32"/>
              </w:rPr>
            </w:pPr>
            <w:r w:rsidRPr="00120B25">
              <w:rPr>
                <w:sz w:val="32"/>
                <w:szCs w:val="32"/>
              </w:rPr>
              <w:t>25</w:t>
            </w:r>
          </w:p>
        </w:tc>
        <w:tc>
          <w:tcPr>
            <w:tcW w:w="1170" w:type="dxa"/>
          </w:tcPr>
          <w:p w:rsidR="00DA785A" w:rsidRPr="00120B25" w:rsidRDefault="00DA785A" w:rsidP="005B209D">
            <w:pPr>
              <w:spacing w:after="200" w:line="276" w:lineRule="auto"/>
              <w:rPr>
                <w:sz w:val="32"/>
                <w:szCs w:val="32"/>
              </w:rPr>
            </w:pPr>
            <w:r w:rsidRPr="00120B25">
              <w:rPr>
                <w:sz w:val="32"/>
                <w:szCs w:val="32"/>
              </w:rPr>
              <w:t>22</w:t>
            </w:r>
          </w:p>
        </w:tc>
        <w:tc>
          <w:tcPr>
            <w:tcW w:w="1170" w:type="dxa"/>
          </w:tcPr>
          <w:p w:rsidR="00DA785A" w:rsidRPr="00120B25" w:rsidRDefault="00DA785A" w:rsidP="005B209D">
            <w:pPr>
              <w:spacing w:after="200" w:line="276" w:lineRule="auto"/>
              <w:rPr>
                <w:sz w:val="32"/>
                <w:szCs w:val="32"/>
              </w:rPr>
            </w:pPr>
            <w:r w:rsidRPr="00120B25">
              <w:rPr>
                <w:sz w:val="32"/>
                <w:szCs w:val="32"/>
              </w:rPr>
              <w:t>19</w:t>
            </w:r>
          </w:p>
        </w:tc>
        <w:tc>
          <w:tcPr>
            <w:tcW w:w="1170" w:type="dxa"/>
          </w:tcPr>
          <w:p w:rsidR="00DA785A" w:rsidRPr="00120B25" w:rsidRDefault="00DA785A" w:rsidP="005B209D">
            <w:pPr>
              <w:spacing w:after="200" w:line="276" w:lineRule="auto"/>
              <w:rPr>
                <w:sz w:val="32"/>
                <w:szCs w:val="32"/>
              </w:rPr>
            </w:pPr>
            <w:r w:rsidRPr="00120B25">
              <w:rPr>
                <w:sz w:val="32"/>
                <w:szCs w:val="32"/>
              </w:rPr>
              <w:t>23</w:t>
            </w:r>
          </w:p>
        </w:tc>
      </w:tr>
      <w:tr w:rsidR="00DA785A" w:rsidRPr="00120B25" w:rsidTr="005B209D">
        <w:tc>
          <w:tcPr>
            <w:tcW w:w="918" w:type="dxa"/>
          </w:tcPr>
          <w:p w:rsidR="00DA785A" w:rsidRPr="00120B25" w:rsidRDefault="00DA785A" w:rsidP="005B209D">
            <w:pPr>
              <w:spacing w:after="200" w:line="276" w:lineRule="auto"/>
              <w:rPr>
                <w:b/>
                <w:sz w:val="32"/>
                <w:szCs w:val="32"/>
              </w:rPr>
            </w:pPr>
            <w:r w:rsidRPr="00120B25">
              <w:rPr>
                <w:b/>
                <w:sz w:val="32"/>
                <w:szCs w:val="32"/>
              </w:rPr>
              <w:t>35%</w:t>
            </w:r>
          </w:p>
        </w:tc>
        <w:tc>
          <w:tcPr>
            <w:tcW w:w="1080" w:type="dxa"/>
          </w:tcPr>
          <w:p w:rsidR="00DA785A" w:rsidRPr="00120B25" w:rsidRDefault="00DA785A" w:rsidP="005B209D">
            <w:pPr>
              <w:spacing w:after="200" w:line="276" w:lineRule="auto"/>
              <w:rPr>
                <w:sz w:val="32"/>
                <w:szCs w:val="32"/>
              </w:rPr>
            </w:pPr>
            <w:r w:rsidRPr="00120B25">
              <w:rPr>
                <w:sz w:val="32"/>
                <w:szCs w:val="32"/>
              </w:rPr>
              <w:t>7</w:t>
            </w:r>
          </w:p>
        </w:tc>
        <w:tc>
          <w:tcPr>
            <w:tcW w:w="1260" w:type="dxa"/>
          </w:tcPr>
          <w:p w:rsidR="00DA785A" w:rsidRPr="00120B25" w:rsidRDefault="00DA785A" w:rsidP="005B209D">
            <w:pPr>
              <w:spacing w:after="200" w:line="276" w:lineRule="auto"/>
              <w:rPr>
                <w:sz w:val="32"/>
                <w:szCs w:val="32"/>
              </w:rPr>
            </w:pPr>
            <w:r w:rsidRPr="00120B25">
              <w:rPr>
                <w:sz w:val="32"/>
                <w:szCs w:val="32"/>
              </w:rPr>
              <w:t>10</w:t>
            </w:r>
          </w:p>
        </w:tc>
        <w:tc>
          <w:tcPr>
            <w:tcW w:w="1170" w:type="dxa"/>
          </w:tcPr>
          <w:p w:rsidR="00DA785A" w:rsidRPr="00120B25" w:rsidRDefault="00DA785A" w:rsidP="005B209D">
            <w:pPr>
              <w:spacing w:after="200" w:line="276" w:lineRule="auto"/>
              <w:rPr>
                <w:sz w:val="32"/>
                <w:szCs w:val="32"/>
              </w:rPr>
            </w:pPr>
            <w:r w:rsidRPr="00120B25">
              <w:rPr>
                <w:sz w:val="32"/>
                <w:szCs w:val="32"/>
              </w:rPr>
              <w:t>11</w:t>
            </w:r>
          </w:p>
        </w:tc>
        <w:tc>
          <w:tcPr>
            <w:tcW w:w="1170" w:type="dxa"/>
          </w:tcPr>
          <w:p w:rsidR="00DA785A" w:rsidRPr="00120B25" w:rsidRDefault="00DA785A" w:rsidP="005B209D">
            <w:pPr>
              <w:spacing w:after="200" w:line="276" w:lineRule="auto"/>
              <w:rPr>
                <w:sz w:val="32"/>
                <w:szCs w:val="32"/>
              </w:rPr>
            </w:pPr>
            <w:r w:rsidRPr="00120B25">
              <w:rPr>
                <w:sz w:val="32"/>
                <w:szCs w:val="32"/>
              </w:rPr>
              <w:t>15</w:t>
            </w:r>
          </w:p>
        </w:tc>
        <w:tc>
          <w:tcPr>
            <w:tcW w:w="1170" w:type="dxa"/>
          </w:tcPr>
          <w:p w:rsidR="00DA785A" w:rsidRPr="00120B25" w:rsidRDefault="00DA785A" w:rsidP="005B209D">
            <w:pPr>
              <w:spacing w:after="200" w:line="276" w:lineRule="auto"/>
              <w:rPr>
                <w:sz w:val="32"/>
                <w:szCs w:val="32"/>
              </w:rPr>
            </w:pPr>
            <w:r w:rsidRPr="00120B25">
              <w:rPr>
                <w:sz w:val="32"/>
                <w:szCs w:val="32"/>
              </w:rPr>
              <w:t>11</w:t>
            </w:r>
          </w:p>
        </w:tc>
      </w:tr>
    </w:tbl>
    <w:p w:rsidR="00DA785A" w:rsidRPr="00120B25" w:rsidRDefault="00DA785A" w:rsidP="00DA785A">
      <w:pPr>
        <w:rPr>
          <w:b/>
          <w:sz w:val="32"/>
          <w:szCs w:val="32"/>
          <w:u w:val="single"/>
        </w:rPr>
      </w:pPr>
    </w:p>
    <w:p w:rsidR="00DA785A" w:rsidRPr="00120B25" w:rsidRDefault="00DA785A" w:rsidP="00DA785A">
      <w:pPr>
        <w:pStyle w:val="ListParagraph"/>
        <w:numPr>
          <w:ilvl w:val="0"/>
          <w:numId w:val="3"/>
        </w:numPr>
        <w:rPr>
          <w:b/>
          <w:sz w:val="32"/>
          <w:szCs w:val="32"/>
          <w:u w:val="single"/>
        </w:rPr>
      </w:pPr>
      <w:r w:rsidRPr="00120B25">
        <w:rPr>
          <w:sz w:val="32"/>
          <w:szCs w:val="32"/>
        </w:rPr>
        <w:t>Perform the ANOVA to see if there is a significant difference among the true means of tensile strength for these fibers.</w:t>
      </w:r>
      <w:r w:rsidR="00E00DA6" w:rsidRPr="00120B25">
        <w:rPr>
          <w:sz w:val="32"/>
          <w:szCs w:val="32"/>
        </w:rPr>
        <w:t xml:space="preserve"> </w:t>
      </w:r>
      <w:r w:rsidR="00E00DA6" w:rsidRPr="00120B25">
        <w:rPr>
          <w:b/>
          <w:sz w:val="32"/>
          <w:szCs w:val="32"/>
          <w:u w:val="single"/>
        </w:rPr>
        <w:t>Use manual and Minitab computations to verify your results.</w:t>
      </w:r>
    </w:p>
    <w:p w:rsidR="00DA785A" w:rsidRPr="00120B25" w:rsidRDefault="00AE5C8A" w:rsidP="00DA785A">
      <w:pPr>
        <w:numPr>
          <w:ilvl w:val="0"/>
          <w:numId w:val="3"/>
        </w:numPr>
        <w:rPr>
          <w:sz w:val="32"/>
          <w:szCs w:val="32"/>
        </w:rPr>
      </w:pPr>
      <w:r w:rsidRPr="00120B25">
        <w:rPr>
          <w:b/>
          <w:sz w:val="32"/>
          <w:szCs w:val="32"/>
          <w:u w:val="single"/>
        </w:rPr>
        <w:t>Using Minitab,</w:t>
      </w:r>
      <w:r w:rsidRPr="00120B25">
        <w:rPr>
          <w:sz w:val="32"/>
          <w:szCs w:val="32"/>
        </w:rPr>
        <w:t xml:space="preserve"> </w:t>
      </w:r>
      <w:r w:rsidR="00B765AB" w:rsidRPr="00120B25">
        <w:rPr>
          <w:sz w:val="32"/>
          <w:szCs w:val="32"/>
        </w:rPr>
        <w:t>p</w:t>
      </w:r>
      <w:r w:rsidR="00DA785A" w:rsidRPr="00120B25">
        <w:rPr>
          <w:sz w:val="32"/>
          <w:szCs w:val="32"/>
        </w:rPr>
        <w:t xml:space="preserve">erform </w:t>
      </w:r>
      <w:r w:rsidR="002171DD" w:rsidRPr="00120B25">
        <w:rPr>
          <w:sz w:val="32"/>
          <w:szCs w:val="32"/>
        </w:rPr>
        <w:t xml:space="preserve">both </w:t>
      </w:r>
      <w:r w:rsidR="00DA785A" w:rsidRPr="00120B25">
        <w:rPr>
          <w:sz w:val="32"/>
          <w:szCs w:val="32"/>
        </w:rPr>
        <w:t>Tukey and Fisher multiple comparison tests.</w:t>
      </w:r>
      <w:r w:rsidR="00E00DA6" w:rsidRPr="00120B25">
        <w:rPr>
          <w:sz w:val="32"/>
          <w:szCs w:val="32"/>
        </w:rPr>
        <w:t xml:space="preserve">  Comment on individual results as well as the observed differences between these two follow-up tests.</w:t>
      </w:r>
    </w:p>
    <w:p w:rsidR="00DA785A" w:rsidRPr="0023796B" w:rsidRDefault="00AE5C8A" w:rsidP="00DA785A">
      <w:pPr>
        <w:numPr>
          <w:ilvl w:val="0"/>
          <w:numId w:val="3"/>
        </w:numPr>
        <w:rPr>
          <w:color w:val="FF0000"/>
          <w:sz w:val="32"/>
          <w:szCs w:val="32"/>
        </w:rPr>
      </w:pPr>
      <w:r w:rsidRPr="0023796B">
        <w:rPr>
          <w:b/>
          <w:color w:val="FF0000"/>
          <w:sz w:val="32"/>
          <w:szCs w:val="32"/>
          <w:u w:val="single"/>
        </w:rPr>
        <w:t>Using Minitab,</w:t>
      </w:r>
      <w:r w:rsidRPr="0023796B">
        <w:rPr>
          <w:color w:val="FF0000"/>
          <w:sz w:val="32"/>
          <w:szCs w:val="32"/>
        </w:rPr>
        <w:t xml:space="preserve"> </w:t>
      </w:r>
      <w:r w:rsidR="00B765AB" w:rsidRPr="0023796B">
        <w:rPr>
          <w:color w:val="FF0000"/>
          <w:sz w:val="32"/>
          <w:szCs w:val="32"/>
        </w:rPr>
        <w:t>c</w:t>
      </w:r>
      <w:r w:rsidR="00DA785A" w:rsidRPr="0023796B">
        <w:rPr>
          <w:color w:val="FF0000"/>
          <w:sz w:val="32"/>
          <w:szCs w:val="32"/>
        </w:rPr>
        <w:t>heck the validity of assumptions for this ANOVA model.</w:t>
      </w:r>
    </w:p>
    <w:p w:rsidR="00DA785A" w:rsidRPr="00B765AB" w:rsidRDefault="00DA785A" w:rsidP="000E78F8">
      <w:pPr>
        <w:rPr>
          <w:rFonts w:asciiTheme="majorHAnsi" w:hAnsiTheme="majorHAnsi"/>
          <w:sz w:val="32"/>
          <w:szCs w:val="32"/>
        </w:rPr>
      </w:pPr>
    </w:p>
    <w:p w:rsidR="002171DD" w:rsidRDefault="002171DD" w:rsidP="000E78F8">
      <w:pPr>
        <w:rPr>
          <w:rFonts w:asciiTheme="majorHAnsi" w:hAnsiTheme="majorHAnsi"/>
          <w:sz w:val="32"/>
          <w:szCs w:val="32"/>
        </w:rPr>
      </w:pPr>
    </w:p>
    <w:p w:rsidR="00120B25" w:rsidRDefault="00120B25" w:rsidP="000E78F8">
      <w:pPr>
        <w:rPr>
          <w:rFonts w:asciiTheme="majorHAnsi" w:hAnsiTheme="majorHAnsi"/>
          <w:sz w:val="32"/>
          <w:szCs w:val="32"/>
        </w:rPr>
      </w:pPr>
    </w:p>
    <w:p w:rsidR="002171DD" w:rsidRDefault="002171DD" w:rsidP="000E78F8">
      <w:pPr>
        <w:rPr>
          <w:rFonts w:asciiTheme="majorHAnsi" w:hAnsiTheme="majorHAnsi"/>
          <w:sz w:val="32"/>
          <w:szCs w:val="32"/>
        </w:rPr>
      </w:pPr>
    </w:p>
    <w:p w:rsidR="00DA785A" w:rsidRDefault="00DA785A" w:rsidP="000E78F8">
      <w:pPr>
        <w:rPr>
          <w:rFonts w:asciiTheme="majorHAnsi" w:hAnsiTheme="majorHAnsi"/>
          <w:b/>
          <w:sz w:val="32"/>
          <w:szCs w:val="32"/>
          <w:u w:val="single"/>
        </w:rPr>
      </w:pPr>
      <w:r w:rsidRPr="000E78F8">
        <w:rPr>
          <w:rFonts w:asciiTheme="majorHAnsi" w:hAnsiTheme="majorHAnsi"/>
          <w:b/>
          <w:sz w:val="32"/>
          <w:szCs w:val="32"/>
          <w:u w:val="single"/>
        </w:rPr>
        <w:lastRenderedPageBreak/>
        <w:t>Problem #2</w:t>
      </w:r>
    </w:p>
    <w:p w:rsidR="000E78F8" w:rsidRPr="00DA785A" w:rsidRDefault="000E78F8" w:rsidP="000E78F8">
      <w:pPr>
        <w:rPr>
          <w:rFonts w:asciiTheme="majorHAnsi" w:hAnsiTheme="majorHAnsi"/>
          <w:b/>
          <w:sz w:val="32"/>
          <w:szCs w:val="32"/>
          <w:u w:val="single"/>
        </w:rPr>
      </w:pPr>
      <w:r w:rsidRPr="000E78F8">
        <w:rPr>
          <w:rFonts w:asciiTheme="majorHAnsi" w:hAnsiTheme="majorHAnsi"/>
          <w:sz w:val="32"/>
          <w:szCs w:val="32"/>
        </w:rPr>
        <w:t xml:space="preserve">A Pharmaceutical company is conducting an experiment to determine the effectiveness of five different treatment substances on seven different patients.  The following table includes the measurements (in appropriate units) for the outcome of the project.  </w:t>
      </w:r>
    </w:p>
    <w:p w:rsidR="000E78F8" w:rsidRPr="000E78F8" w:rsidRDefault="000E78F8" w:rsidP="000E78F8">
      <w:pPr>
        <w:rPr>
          <w:rFonts w:asciiTheme="majorHAnsi" w:hAnsiTheme="majorHAnsi"/>
          <w:b/>
          <w:sz w:val="36"/>
          <w:szCs w:val="36"/>
        </w:rPr>
      </w:pPr>
      <w:r w:rsidRPr="000E78F8">
        <w:rPr>
          <w:rFonts w:asciiTheme="majorHAnsi" w:hAnsiTheme="majorHAnsi"/>
          <w:sz w:val="36"/>
          <w:szCs w:val="36"/>
        </w:rPr>
        <w:t xml:space="preserve">                          </w:t>
      </w:r>
      <w:r w:rsidRPr="000E78F8">
        <w:rPr>
          <w:rFonts w:asciiTheme="majorHAnsi" w:hAnsiTheme="majorHAnsi"/>
          <w:b/>
          <w:sz w:val="36"/>
          <w:szCs w:val="36"/>
        </w:rPr>
        <w:t>Treatment Substance</w:t>
      </w:r>
    </w:p>
    <w:tbl>
      <w:tblPr>
        <w:tblStyle w:val="TableGrid"/>
        <w:tblW w:w="0" w:type="auto"/>
        <w:tblLook w:val="04A0" w:firstRow="1" w:lastRow="0" w:firstColumn="1" w:lastColumn="0" w:noHBand="0" w:noVBand="1"/>
      </w:tblPr>
      <w:tblGrid>
        <w:gridCol w:w="1277"/>
        <w:gridCol w:w="1207"/>
        <w:gridCol w:w="862"/>
        <w:gridCol w:w="862"/>
        <w:gridCol w:w="862"/>
        <w:gridCol w:w="862"/>
      </w:tblGrid>
      <w:tr w:rsidR="000E78F8" w:rsidRPr="00971A64" w:rsidTr="00E408E0">
        <w:tc>
          <w:tcPr>
            <w:tcW w:w="1170"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Patients</w:t>
            </w:r>
          </w:p>
        </w:tc>
        <w:tc>
          <w:tcPr>
            <w:tcW w:w="1207"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1</w:t>
            </w:r>
          </w:p>
        </w:tc>
        <w:tc>
          <w:tcPr>
            <w:tcW w:w="862"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2</w:t>
            </w:r>
          </w:p>
        </w:tc>
        <w:tc>
          <w:tcPr>
            <w:tcW w:w="862"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3</w:t>
            </w:r>
          </w:p>
        </w:tc>
        <w:tc>
          <w:tcPr>
            <w:tcW w:w="862"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4</w:t>
            </w:r>
          </w:p>
        </w:tc>
        <w:tc>
          <w:tcPr>
            <w:tcW w:w="862"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6</w:t>
            </w:r>
          </w:p>
        </w:tc>
      </w:tr>
      <w:tr w:rsidR="000E78F8" w:rsidRPr="00971A64" w:rsidTr="00E408E0">
        <w:tc>
          <w:tcPr>
            <w:tcW w:w="1170"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1</w:t>
            </w:r>
          </w:p>
        </w:tc>
        <w:tc>
          <w:tcPr>
            <w:tcW w:w="1207" w:type="dxa"/>
          </w:tcPr>
          <w:p w:rsidR="000E78F8" w:rsidRPr="00971A64" w:rsidRDefault="00AE5C8A"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8.6</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8.1</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8.5</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8.6</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8.7</w:t>
            </w:r>
          </w:p>
        </w:tc>
      </w:tr>
      <w:tr w:rsidR="000E78F8" w:rsidRPr="00971A64" w:rsidTr="00E408E0">
        <w:tc>
          <w:tcPr>
            <w:tcW w:w="1170"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2</w:t>
            </w:r>
          </w:p>
        </w:tc>
        <w:tc>
          <w:tcPr>
            <w:tcW w:w="1207"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10.3</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10.0</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9.9</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10.6</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10.2</w:t>
            </w:r>
          </w:p>
        </w:tc>
      </w:tr>
      <w:tr w:rsidR="000E78F8" w:rsidRPr="00971A64" w:rsidTr="00E408E0">
        <w:tc>
          <w:tcPr>
            <w:tcW w:w="1170"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3</w:t>
            </w:r>
          </w:p>
        </w:tc>
        <w:tc>
          <w:tcPr>
            <w:tcW w:w="1207"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12.4</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11.8</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12.3</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12.5</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12.2</w:t>
            </w:r>
          </w:p>
        </w:tc>
      </w:tr>
      <w:tr w:rsidR="000E78F8" w:rsidRPr="00971A64" w:rsidTr="00E408E0">
        <w:tc>
          <w:tcPr>
            <w:tcW w:w="1170"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4</w:t>
            </w:r>
          </w:p>
        </w:tc>
        <w:tc>
          <w:tcPr>
            <w:tcW w:w="1207" w:type="dxa"/>
          </w:tcPr>
          <w:p w:rsidR="000E78F8" w:rsidRPr="00971A64" w:rsidRDefault="00AE5C8A"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9.7</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9.8</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9.9</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10.4</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10.4</w:t>
            </w:r>
          </w:p>
        </w:tc>
      </w:tr>
      <w:tr w:rsidR="000E78F8" w:rsidRPr="00971A64" w:rsidTr="00E408E0">
        <w:tc>
          <w:tcPr>
            <w:tcW w:w="1170"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5</w:t>
            </w:r>
          </w:p>
        </w:tc>
        <w:tc>
          <w:tcPr>
            <w:tcW w:w="1207" w:type="dxa"/>
          </w:tcPr>
          <w:p w:rsidR="000E78F8" w:rsidRPr="00971A64" w:rsidRDefault="00AE5C8A"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8.6</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8.4</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9.7</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9.9</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9.5</w:t>
            </w:r>
          </w:p>
        </w:tc>
      </w:tr>
      <w:tr w:rsidR="000E78F8" w:rsidRPr="00971A64" w:rsidTr="00E408E0">
        <w:tc>
          <w:tcPr>
            <w:tcW w:w="1170"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6</w:t>
            </w:r>
          </w:p>
        </w:tc>
        <w:tc>
          <w:tcPr>
            <w:tcW w:w="1207" w:type="dxa"/>
          </w:tcPr>
          <w:p w:rsidR="000E78F8" w:rsidRPr="00971A64" w:rsidRDefault="00AE5C8A"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9.3</w:t>
            </w:r>
          </w:p>
        </w:tc>
        <w:tc>
          <w:tcPr>
            <w:tcW w:w="862" w:type="dxa"/>
          </w:tcPr>
          <w:p w:rsidR="000E78F8" w:rsidRPr="00971A64" w:rsidRDefault="00B765AB" w:rsidP="00E408E0">
            <w:pPr>
              <w:rPr>
                <w:rFonts w:asciiTheme="majorHAnsi" w:hAnsiTheme="majorHAnsi"/>
                <w:sz w:val="28"/>
                <w:szCs w:val="28"/>
              </w:rPr>
            </w:pPr>
            <w:r>
              <w:rPr>
                <w:rFonts w:asciiTheme="majorHAnsi" w:hAnsiTheme="majorHAnsi"/>
                <w:sz w:val="28"/>
                <w:szCs w:val="28"/>
              </w:rPr>
              <w:t xml:space="preserve">  </w:t>
            </w:r>
            <w:r w:rsidR="000E78F8" w:rsidRPr="00971A64">
              <w:rPr>
                <w:rFonts w:asciiTheme="majorHAnsi" w:hAnsiTheme="majorHAnsi"/>
                <w:sz w:val="28"/>
                <w:szCs w:val="28"/>
              </w:rPr>
              <w:t>9.6</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10.3</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10.5</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10.2</w:t>
            </w:r>
          </w:p>
        </w:tc>
      </w:tr>
      <w:tr w:rsidR="000E78F8" w:rsidRPr="00971A64" w:rsidTr="00E408E0">
        <w:tc>
          <w:tcPr>
            <w:tcW w:w="1170" w:type="dxa"/>
          </w:tcPr>
          <w:p w:rsidR="000E78F8" w:rsidRPr="00971A64" w:rsidRDefault="000E78F8" w:rsidP="00E408E0">
            <w:pPr>
              <w:rPr>
                <w:rFonts w:asciiTheme="majorHAnsi" w:hAnsiTheme="majorHAnsi"/>
                <w:b/>
                <w:sz w:val="28"/>
                <w:szCs w:val="28"/>
              </w:rPr>
            </w:pPr>
            <w:r w:rsidRPr="00971A64">
              <w:rPr>
                <w:rFonts w:asciiTheme="majorHAnsi" w:hAnsiTheme="majorHAnsi"/>
                <w:b/>
                <w:sz w:val="28"/>
                <w:szCs w:val="28"/>
              </w:rPr>
              <w:t>7</w:t>
            </w:r>
          </w:p>
        </w:tc>
        <w:tc>
          <w:tcPr>
            <w:tcW w:w="1207"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11.1</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10.6</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11.6</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10.9</w:t>
            </w:r>
          </w:p>
        </w:tc>
        <w:tc>
          <w:tcPr>
            <w:tcW w:w="862" w:type="dxa"/>
          </w:tcPr>
          <w:p w:rsidR="000E78F8" w:rsidRPr="00971A64" w:rsidRDefault="000E78F8" w:rsidP="00E408E0">
            <w:pPr>
              <w:rPr>
                <w:rFonts w:asciiTheme="majorHAnsi" w:hAnsiTheme="majorHAnsi"/>
                <w:sz w:val="28"/>
                <w:szCs w:val="28"/>
              </w:rPr>
            </w:pPr>
            <w:r w:rsidRPr="00971A64">
              <w:rPr>
                <w:rFonts w:asciiTheme="majorHAnsi" w:hAnsiTheme="majorHAnsi"/>
                <w:sz w:val="28"/>
                <w:szCs w:val="28"/>
              </w:rPr>
              <w:t>11.4</w:t>
            </w:r>
          </w:p>
        </w:tc>
      </w:tr>
    </w:tbl>
    <w:p w:rsidR="000E78F8" w:rsidRPr="000E78F8" w:rsidRDefault="000E78F8" w:rsidP="000E78F8">
      <w:pPr>
        <w:rPr>
          <w:rFonts w:asciiTheme="majorHAnsi" w:hAnsiTheme="majorHAnsi"/>
          <w:sz w:val="36"/>
          <w:szCs w:val="36"/>
        </w:rPr>
      </w:pPr>
    </w:p>
    <w:p w:rsidR="000E78F8" w:rsidRPr="00E975C3" w:rsidRDefault="0023796B" w:rsidP="00E975C3">
      <w:pPr>
        <w:pStyle w:val="ListParagraph"/>
        <w:numPr>
          <w:ilvl w:val="0"/>
          <w:numId w:val="6"/>
        </w:numPr>
        <w:rPr>
          <w:rFonts w:asciiTheme="majorHAnsi" w:hAnsiTheme="majorHAnsi"/>
          <w:sz w:val="32"/>
          <w:szCs w:val="32"/>
        </w:rPr>
      </w:pPr>
      <w:r>
        <w:rPr>
          <w:rFonts w:asciiTheme="majorHAnsi" w:hAnsiTheme="majorHAnsi"/>
          <w:sz w:val="32"/>
          <w:szCs w:val="32"/>
        </w:rPr>
        <w:t>Without blocking the patients, c</w:t>
      </w:r>
      <w:r w:rsidR="000E78F8" w:rsidRPr="00E975C3">
        <w:rPr>
          <w:rFonts w:asciiTheme="majorHAnsi" w:hAnsiTheme="majorHAnsi"/>
          <w:sz w:val="32"/>
          <w:szCs w:val="32"/>
        </w:rPr>
        <w:t xml:space="preserve">onduct an ANOVA model to see if the treatment substances are significantly different. Do the problem </w:t>
      </w:r>
      <w:r w:rsidR="000E78F8" w:rsidRPr="00B765AB">
        <w:rPr>
          <w:rFonts w:asciiTheme="majorHAnsi" w:hAnsiTheme="majorHAnsi"/>
          <w:b/>
          <w:sz w:val="32"/>
          <w:szCs w:val="32"/>
          <w:u w:val="single"/>
        </w:rPr>
        <w:t>manually</w:t>
      </w:r>
      <w:r w:rsidR="000E78F8" w:rsidRPr="00E975C3">
        <w:rPr>
          <w:rFonts w:asciiTheme="majorHAnsi" w:hAnsiTheme="majorHAnsi"/>
          <w:sz w:val="32"/>
          <w:szCs w:val="32"/>
        </w:rPr>
        <w:t xml:space="preserve"> and then verify your solution on </w:t>
      </w:r>
      <w:r w:rsidR="000E78F8" w:rsidRPr="00B765AB">
        <w:rPr>
          <w:rFonts w:asciiTheme="majorHAnsi" w:hAnsiTheme="majorHAnsi"/>
          <w:b/>
          <w:sz w:val="32"/>
          <w:szCs w:val="32"/>
          <w:u w:val="single"/>
        </w:rPr>
        <w:t>Minitab</w:t>
      </w:r>
      <w:r w:rsidR="000E78F8" w:rsidRPr="00E975C3">
        <w:rPr>
          <w:rFonts w:asciiTheme="majorHAnsi" w:hAnsiTheme="majorHAnsi"/>
          <w:sz w:val="32"/>
          <w:szCs w:val="32"/>
        </w:rPr>
        <w:t>.</w:t>
      </w:r>
    </w:p>
    <w:p w:rsidR="000E78F8" w:rsidRPr="000E78F8" w:rsidRDefault="000E78F8" w:rsidP="000E78F8">
      <w:pPr>
        <w:pStyle w:val="ListParagraph"/>
        <w:numPr>
          <w:ilvl w:val="0"/>
          <w:numId w:val="6"/>
        </w:numPr>
        <w:rPr>
          <w:rFonts w:asciiTheme="majorHAnsi" w:hAnsiTheme="majorHAnsi"/>
          <w:sz w:val="32"/>
          <w:szCs w:val="32"/>
        </w:rPr>
      </w:pPr>
      <w:r w:rsidRPr="000E78F8">
        <w:rPr>
          <w:rFonts w:asciiTheme="majorHAnsi" w:hAnsiTheme="majorHAnsi"/>
          <w:sz w:val="32"/>
          <w:szCs w:val="32"/>
        </w:rPr>
        <w:t>Perform the multiple comparison tests, using Tu</w:t>
      </w:r>
      <w:r w:rsidR="00B765AB">
        <w:rPr>
          <w:rFonts w:asciiTheme="majorHAnsi" w:hAnsiTheme="majorHAnsi"/>
          <w:sz w:val="32"/>
          <w:szCs w:val="32"/>
        </w:rPr>
        <w:t>key’s method (</w:t>
      </w:r>
      <w:r w:rsidR="00B765AB" w:rsidRPr="00B765AB">
        <w:rPr>
          <w:rFonts w:asciiTheme="majorHAnsi" w:hAnsiTheme="majorHAnsi"/>
          <w:b/>
          <w:sz w:val="32"/>
          <w:szCs w:val="32"/>
          <w:u w:val="single"/>
        </w:rPr>
        <w:t>Using Minitab</w:t>
      </w:r>
      <w:r w:rsidRPr="000E78F8">
        <w:rPr>
          <w:rFonts w:asciiTheme="majorHAnsi" w:hAnsiTheme="majorHAnsi"/>
          <w:sz w:val="32"/>
          <w:szCs w:val="32"/>
        </w:rPr>
        <w:t>). Provide the relevant figures.</w:t>
      </w:r>
    </w:p>
    <w:p w:rsidR="000E78F8" w:rsidRPr="000E78F8" w:rsidRDefault="000E78F8" w:rsidP="000E78F8">
      <w:pPr>
        <w:pStyle w:val="ListParagraph"/>
        <w:numPr>
          <w:ilvl w:val="0"/>
          <w:numId w:val="6"/>
        </w:numPr>
        <w:rPr>
          <w:rFonts w:asciiTheme="majorHAnsi" w:hAnsiTheme="majorHAnsi"/>
          <w:sz w:val="32"/>
          <w:szCs w:val="32"/>
        </w:rPr>
      </w:pPr>
      <w:r w:rsidRPr="000E78F8">
        <w:rPr>
          <w:rFonts w:asciiTheme="majorHAnsi" w:hAnsiTheme="majorHAnsi"/>
          <w:sz w:val="32"/>
          <w:szCs w:val="32"/>
        </w:rPr>
        <w:t xml:space="preserve">Block the patients and run an appropriate ANOVA model.  Do the problem </w:t>
      </w:r>
      <w:r w:rsidRPr="00B765AB">
        <w:rPr>
          <w:rFonts w:asciiTheme="majorHAnsi" w:hAnsiTheme="majorHAnsi"/>
          <w:b/>
          <w:sz w:val="32"/>
          <w:szCs w:val="32"/>
          <w:u w:val="single"/>
        </w:rPr>
        <w:t>manually and then verify your solution on Minitab</w:t>
      </w:r>
      <w:r w:rsidR="00B765AB">
        <w:rPr>
          <w:rFonts w:asciiTheme="majorHAnsi" w:hAnsiTheme="majorHAnsi"/>
          <w:b/>
          <w:sz w:val="32"/>
          <w:szCs w:val="32"/>
          <w:u w:val="single"/>
        </w:rPr>
        <w:t>.</w:t>
      </w:r>
    </w:p>
    <w:p w:rsidR="00971A64" w:rsidRDefault="000E78F8" w:rsidP="000E78F8">
      <w:pPr>
        <w:pStyle w:val="ListParagraph"/>
        <w:numPr>
          <w:ilvl w:val="0"/>
          <w:numId w:val="6"/>
        </w:numPr>
        <w:rPr>
          <w:rFonts w:asciiTheme="majorHAnsi" w:hAnsiTheme="majorHAnsi"/>
          <w:sz w:val="32"/>
          <w:szCs w:val="32"/>
        </w:rPr>
      </w:pPr>
      <w:r w:rsidRPr="000E78F8">
        <w:rPr>
          <w:rFonts w:asciiTheme="majorHAnsi" w:hAnsiTheme="majorHAnsi"/>
          <w:sz w:val="32"/>
          <w:szCs w:val="32"/>
        </w:rPr>
        <w:t xml:space="preserve">Make remarks about your findings in </w:t>
      </w:r>
      <w:r w:rsidR="00E975C3">
        <w:rPr>
          <w:rFonts w:asciiTheme="majorHAnsi" w:hAnsiTheme="majorHAnsi"/>
          <w:sz w:val="32"/>
          <w:szCs w:val="32"/>
          <w:u w:val="single"/>
        </w:rPr>
        <w:t>Part C</w:t>
      </w:r>
      <w:r w:rsidRPr="000E78F8">
        <w:rPr>
          <w:rFonts w:asciiTheme="majorHAnsi" w:hAnsiTheme="majorHAnsi"/>
          <w:sz w:val="32"/>
          <w:szCs w:val="32"/>
        </w:rPr>
        <w:t>, both numerical and practical.</w:t>
      </w:r>
    </w:p>
    <w:p w:rsidR="00B17CA0" w:rsidRPr="002171DD" w:rsidRDefault="00B17CA0" w:rsidP="000E78F8">
      <w:pPr>
        <w:pStyle w:val="ListParagraph"/>
        <w:numPr>
          <w:ilvl w:val="0"/>
          <w:numId w:val="6"/>
        </w:numPr>
        <w:rPr>
          <w:rFonts w:asciiTheme="majorHAnsi" w:hAnsiTheme="majorHAnsi"/>
          <w:sz w:val="32"/>
          <w:szCs w:val="32"/>
        </w:rPr>
      </w:pPr>
      <w:r>
        <w:rPr>
          <w:rFonts w:asciiTheme="majorHAnsi" w:hAnsiTheme="majorHAnsi"/>
          <w:sz w:val="32"/>
          <w:szCs w:val="32"/>
        </w:rPr>
        <w:t xml:space="preserve">Can </w:t>
      </w:r>
      <w:r w:rsidR="00120B25">
        <w:rPr>
          <w:rFonts w:asciiTheme="majorHAnsi" w:hAnsiTheme="majorHAnsi"/>
          <w:sz w:val="32"/>
          <w:szCs w:val="32"/>
        </w:rPr>
        <w:t>you compute the</w:t>
      </w:r>
      <w:r>
        <w:rPr>
          <w:rFonts w:asciiTheme="majorHAnsi" w:hAnsiTheme="majorHAnsi"/>
          <w:sz w:val="32"/>
          <w:szCs w:val="32"/>
        </w:rPr>
        <w:t xml:space="preserve"> </w:t>
      </w:r>
      <w:r w:rsidRPr="00B17CA0">
        <w:rPr>
          <w:rFonts w:asciiTheme="majorHAnsi" w:hAnsiTheme="majorHAnsi"/>
          <w:sz w:val="32"/>
          <w:szCs w:val="32"/>
          <w:u w:val="single"/>
        </w:rPr>
        <w:t xml:space="preserve">Block X </w:t>
      </w:r>
      <w:r w:rsidRPr="002F35E8">
        <w:rPr>
          <w:rFonts w:asciiTheme="majorHAnsi" w:hAnsiTheme="majorHAnsi"/>
          <w:sz w:val="32"/>
          <w:szCs w:val="32"/>
          <w:u w:val="single"/>
        </w:rPr>
        <w:t>Treatment substance</w:t>
      </w:r>
      <w:r w:rsidR="00120B25">
        <w:rPr>
          <w:rFonts w:asciiTheme="majorHAnsi" w:hAnsiTheme="majorHAnsi"/>
          <w:sz w:val="32"/>
          <w:szCs w:val="32"/>
        </w:rPr>
        <w:t xml:space="preserve"> interaction</w:t>
      </w:r>
      <w:r>
        <w:rPr>
          <w:rFonts w:asciiTheme="majorHAnsi" w:hAnsiTheme="majorHAnsi"/>
          <w:sz w:val="32"/>
          <w:szCs w:val="32"/>
        </w:rPr>
        <w:t xml:space="preserve">?  If yes, how? </w:t>
      </w:r>
      <w:r w:rsidR="00B765AB">
        <w:rPr>
          <w:rFonts w:asciiTheme="majorHAnsi" w:hAnsiTheme="majorHAnsi"/>
          <w:sz w:val="32"/>
          <w:szCs w:val="32"/>
        </w:rPr>
        <w:t>If no</w:t>
      </w:r>
      <w:r>
        <w:rPr>
          <w:rFonts w:asciiTheme="majorHAnsi" w:hAnsiTheme="majorHAnsi"/>
          <w:sz w:val="32"/>
          <w:szCs w:val="32"/>
        </w:rPr>
        <w:t>, why not?</w:t>
      </w:r>
    </w:p>
    <w:p w:rsidR="002171DD" w:rsidRPr="002F35E8" w:rsidRDefault="002171DD" w:rsidP="002F35E8">
      <w:pPr>
        <w:rPr>
          <w:rFonts w:asciiTheme="majorHAnsi" w:hAnsiTheme="majorHAnsi"/>
          <w:sz w:val="32"/>
          <w:szCs w:val="32"/>
        </w:rPr>
      </w:pPr>
    </w:p>
    <w:p w:rsidR="00E975C3" w:rsidRDefault="000E78F8" w:rsidP="00E975C3">
      <w:pPr>
        <w:rPr>
          <w:rFonts w:asciiTheme="majorHAnsi" w:hAnsiTheme="majorHAnsi"/>
          <w:b/>
          <w:sz w:val="32"/>
          <w:szCs w:val="32"/>
          <w:u w:val="single"/>
        </w:rPr>
      </w:pPr>
      <w:r w:rsidRPr="000E78F8">
        <w:rPr>
          <w:rFonts w:asciiTheme="majorHAnsi" w:hAnsiTheme="majorHAnsi"/>
          <w:b/>
          <w:sz w:val="32"/>
          <w:szCs w:val="32"/>
          <w:u w:val="single"/>
        </w:rPr>
        <w:lastRenderedPageBreak/>
        <w:t>Problem #3</w:t>
      </w:r>
    </w:p>
    <w:p w:rsidR="000E78F8" w:rsidRPr="00B765AB" w:rsidRDefault="000E78F8" w:rsidP="00E975C3">
      <w:pPr>
        <w:rPr>
          <w:rFonts w:asciiTheme="majorHAnsi" w:hAnsiTheme="majorHAnsi"/>
          <w:b/>
          <w:sz w:val="32"/>
          <w:szCs w:val="32"/>
          <w:u w:val="single"/>
        </w:rPr>
      </w:pPr>
      <w:r w:rsidRPr="00B765AB">
        <w:rPr>
          <w:rFonts w:asciiTheme="majorHAnsi" w:eastAsia="Times New Roman" w:hAnsiTheme="majorHAnsi" w:cs="Times New Roman"/>
          <w:sz w:val="32"/>
          <w:szCs w:val="32"/>
        </w:rPr>
        <w:t>The amount of rust (in appropriate units) on certain metal as a function of chemical type (1, 2, and 3) and application method (Dipping vs. Spraying) are</w:t>
      </w:r>
      <w:r w:rsidR="00B765AB">
        <w:rPr>
          <w:rFonts w:asciiTheme="majorHAnsi" w:eastAsia="Times New Roman" w:hAnsiTheme="majorHAnsi" w:cs="Times New Roman"/>
          <w:sz w:val="32"/>
          <w:szCs w:val="32"/>
        </w:rPr>
        <w:t xml:space="preserve"> </w:t>
      </w:r>
      <w:r w:rsidRPr="00B765AB">
        <w:rPr>
          <w:rFonts w:asciiTheme="majorHAnsi" w:eastAsia="Times New Roman" w:hAnsiTheme="majorHAnsi" w:cs="Times New Roman"/>
          <w:sz w:val="32"/>
          <w:szCs w:val="32"/>
        </w:rPr>
        <w:t xml:space="preserve">tabulated in the following table.  </w:t>
      </w:r>
    </w:p>
    <w:p w:rsidR="000E78F8" w:rsidRPr="00B765AB" w:rsidRDefault="000E78F8" w:rsidP="000E78F8">
      <w:p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2"/>
        <w:gridCol w:w="2577"/>
        <w:gridCol w:w="2713"/>
      </w:tblGrid>
      <w:tr w:rsidR="000E78F8" w:rsidRPr="00B765AB" w:rsidTr="00E408E0">
        <w:tc>
          <w:tcPr>
            <w:tcW w:w="0" w:type="auto"/>
          </w:tcPr>
          <w:p w:rsidR="000E78F8" w:rsidRPr="00B765AB" w:rsidRDefault="000E78F8" w:rsidP="00E408E0">
            <w:pPr>
              <w:spacing w:after="0" w:line="240" w:lineRule="auto"/>
              <w:rPr>
                <w:rFonts w:asciiTheme="majorHAnsi" w:eastAsia="Times New Roman" w:hAnsiTheme="majorHAnsi" w:cs="Times New Roman"/>
                <w:b/>
                <w:bCs/>
                <w:sz w:val="32"/>
                <w:szCs w:val="32"/>
              </w:rPr>
            </w:pPr>
            <w:r w:rsidRPr="00B765AB">
              <w:rPr>
                <w:rFonts w:asciiTheme="majorHAnsi" w:eastAsia="Times New Roman" w:hAnsiTheme="majorHAnsi" w:cs="Times New Roman"/>
                <w:b/>
                <w:bCs/>
                <w:sz w:val="32"/>
                <w:szCs w:val="32"/>
              </w:rPr>
              <w:t>Chemical Type</w:t>
            </w:r>
          </w:p>
        </w:tc>
        <w:tc>
          <w:tcPr>
            <w:tcW w:w="0" w:type="auto"/>
          </w:tcPr>
          <w:p w:rsidR="000E78F8" w:rsidRPr="00B765AB" w:rsidRDefault="000E78F8" w:rsidP="00E408E0">
            <w:pPr>
              <w:spacing w:after="0" w:line="240" w:lineRule="auto"/>
              <w:rPr>
                <w:rFonts w:asciiTheme="majorHAnsi" w:eastAsia="Times New Roman" w:hAnsiTheme="majorHAnsi" w:cs="Times New Roman"/>
                <w:b/>
                <w:bCs/>
                <w:sz w:val="32"/>
                <w:szCs w:val="32"/>
              </w:rPr>
            </w:pPr>
            <w:r w:rsidRPr="00B765AB">
              <w:rPr>
                <w:rFonts w:asciiTheme="majorHAnsi" w:eastAsia="Times New Roman" w:hAnsiTheme="majorHAnsi" w:cs="Times New Roman"/>
                <w:b/>
                <w:bCs/>
                <w:sz w:val="32"/>
                <w:szCs w:val="32"/>
              </w:rPr>
              <w:t>Dipping Method</w:t>
            </w:r>
          </w:p>
        </w:tc>
        <w:tc>
          <w:tcPr>
            <w:tcW w:w="0" w:type="auto"/>
          </w:tcPr>
          <w:p w:rsidR="000E78F8" w:rsidRPr="00B765AB" w:rsidRDefault="000E78F8" w:rsidP="00E408E0">
            <w:pPr>
              <w:spacing w:after="0" w:line="240" w:lineRule="auto"/>
              <w:rPr>
                <w:rFonts w:asciiTheme="majorHAnsi" w:eastAsia="Times New Roman" w:hAnsiTheme="majorHAnsi" w:cs="Times New Roman"/>
                <w:b/>
                <w:bCs/>
                <w:sz w:val="32"/>
                <w:szCs w:val="32"/>
              </w:rPr>
            </w:pPr>
            <w:r w:rsidRPr="00B765AB">
              <w:rPr>
                <w:rFonts w:asciiTheme="majorHAnsi" w:eastAsia="Times New Roman" w:hAnsiTheme="majorHAnsi" w:cs="Times New Roman"/>
                <w:b/>
                <w:bCs/>
                <w:sz w:val="32"/>
                <w:szCs w:val="32"/>
              </w:rPr>
              <w:t>Spraying Method</w:t>
            </w:r>
          </w:p>
        </w:tc>
      </w:tr>
      <w:tr w:rsidR="000E78F8" w:rsidRPr="00B765AB" w:rsidTr="00E408E0">
        <w:tc>
          <w:tcPr>
            <w:tcW w:w="0" w:type="auto"/>
          </w:tcPr>
          <w:p w:rsidR="000E78F8" w:rsidRPr="00B765AB" w:rsidRDefault="000E78F8" w:rsidP="00E408E0">
            <w:p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 xml:space="preserve">          1</w:t>
            </w:r>
          </w:p>
        </w:tc>
        <w:tc>
          <w:tcPr>
            <w:tcW w:w="0" w:type="auto"/>
          </w:tcPr>
          <w:p w:rsidR="000E78F8" w:rsidRPr="00B765AB" w:rsidRDefault="000E78F8" w:rsidP="00E408E0">
            <w:p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4.0, 4.5, 4.3</w:t>
            </w:r>
          </w:p>
        </w:tc>
        <w:tc>
          <w:tcPr>
            <w:tcW w:w="0" w:type="auto"/>
          </w:tcPr>
          <w:p w:rsidR="000E78F8" w:rsidRPr="00B765AB" w:rsidRDefault="000E78F8" w:rsidP="00E408E0">
            <w:p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5.4, 4.9, 5.6</w:t>
            </w:r>
          </w:p>
        </w:tc>
      </w:tr>
      <w:tr w:rsidR="000E78F8" w:rsidRPr="00B765AB" w:rsidTr="00E408E0">
        <w:tc>
          <w:tcPr>
            <w:tcW w:w="0" w:type="auto"/>
          </w:tcPr>
          <w:p w:rsidR="000E78F8" w:rsidRPr="00B765AB" w:rsidRDefault="000E78F8" w:rsidP="00E408E0">
            <w:p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 xml:space="preserve">          2</w:t>
            </w:r>
          </w:p>
        </w:tc>
        <w:tc>
          <w:tcPr>
            <w:tcW w:w="0" w:type="auto"/>
          </w:tcPr>
          <w:p w:rsidR="000E78F8" w:rsidRPr="00B765AB" w:rsidRDefault="000E78F8" w:rsidP="00E408E0">
            <w:p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5.6, 4.9, 5.4</w:t>
            </w:r>
          </w:p>
        </w:tc>
        <w:tc>
          <w:tcPr>
            <w:tcW w:w="0" w:type="auto"/>
          </w:tcPr>
          <w:p w:rsidR="000E78F8" w:rsidRPr="00B765AB" w:rsidRDefault="000E78F8" w:rsidP="00E408E0">
            <w:p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5.8, 6.1, 6.3</w:t>
            </w:r>
          </w:p>
        </w:tc>
      </w:tr>
      <w:tr w:rsidR="000E78F8" w:rsidRPr="00B765AB" w:rsidTr="00E408E0">
        <w:tc>
          <w:tcPr>
            <w:tcW w:w="0" w:type="auto"/>
          </w:tcPr>
          <w:p w:rsidR="000E78F8" w:rsidRPr="00B765AB" w:rsidRDefault="000E78F8" w:rsidP="00E408E0">
            <w:p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 xml:space="preserve">          3</w:t>
            </w:r>
          </w:p>
        </w:tc>
        <w:tc>
          <w:tcPr>
            <w:tcW w:w="0" w:type="auto"/>
          </w:tcPr>
          <w:p w:rsidR="000E78F8" w:rsidRPr="00B765AB" w:rsidRDefault="000E78F8" w:rsidP="00E408E0">
            <w:p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3.8, 3.7, 4.0</w:t>
            </w:r>
          </w:p>
        </w:tc>
        <w:tc>
          <w:tcPr>
            <w:tcW w:w="0" w:type="auto"/>
          </w:tcPr>
          <w:p w:rsidR="000E78F8" w:rsidRPr="00B765AB" w:rsidRDefault="000E78F8" w:rsidP="00E408E0">
            <w:p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5.5, 5.0, 5.0</w:t>
            </w:r>
          </w:p>
        </w:tc>
      </w:tr>
    </w:tbl>
    <w:p w:rsidR="000E78F8" w:rsidRPr="00B765AB" w:rsidRDefault="000E78F8" w:rsidP="000E78F8">
      <w:p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 xml:space="preserve">    </w:t>
      </w:r>
    </w:p>
    <w:p w:rsidR="000E78F8" w:rsidRPr="00B765AB" w:rsidRDefault="000E78F8" w:rsidP="000E78F8">
      <w:pPr>
        <w:spacing w:after="0" w:line="240" w:lineRule="auto"/>
        <w:rPr>
          <w:rFonts w:asciiTheme="majorHAnsi" w:eastAsia="Times New Roman" w:hAnsiTheme="majorHAnsi" w:cs="Times New Roman"/>
          <w:sz w:val="32"/>
          <w:szCs w:val="32"/>
        </w:rPr>
      </w:pPr>
    </w:p>
    <w:p w:rsidR="000E78F8" w:rsidRPr="00B765AB" w:rsidRDefault="00B2682B" w:rsidP="000E78F8">
      <w:pPr>
        <w:numPr>
          <w:ilvl w:val="0"/>
          <w:numId w:val="5"/>
        </w:num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Perform an appropriate analysis for this 3x2 ANOVA</w:t>
      </w:r>
      <w:r w:rsidRPr="00B765AB">
        <w:rPr>
          <w:rFonts w:asciiTheme="majorHAnsi" w:eastAsia="Times New Roman" w:hAnsiTheme="majorHAnsi" w:cs="Times New Roman"/>
          <w:b/>
          <w:sz w:val="32"/>
          <w:szCs w:val="32"/>
          <w:u w:val="single"/>
        </w:rPr>
        <w:t xml:space="preserve"> </w:t>
      </w:r>
      <w:r w:rsidRPr="00B765AB">
        <w:rPr>
          <w:rFonts w:asciiTheme="majorHAnsi" w:eastAsia="Times New Roman" w:hAnsiTheme="majorHAnsi" w:cs="Times New Roman"/>
          <w:sz w:val="32"/>
          <w:szCs w:val="32"/>
        </w:rPr>
        <w:t>model</w:t>
      </w:r>
      <w:r w:rsidR="00B765AB">
        <w:rPr>
          <w:rFonts w:asciiTheme="majorHAnsi" w:eastAsia="Times New Roman" w:hAnsiTheme="majorHAnsi" w:cs="Times New Roman"/>
          <w:sz w:val="32"/>
          <w:szCs w:val="32"/>
        </w:rPr>
        <w:t xml:space="preserve">, </w:t>
      </w:r>
      <w:r w:rsidR="00B765AB" w:rsidRPr="00B765AB">
        <w:rPr>
          <w:rFonts w:asciiTheme="majorHAnsi" w:eastAsia="Times New Roman" w:hAnsiTheme="majorHAnsi" w:cs="Times New Roman"/>
          <w:b/>
          <w:sz w:val="32"/>
          <w:szCs w:val="32"/>
          <w:u w:val="single"/>
        </w:rPr>
        <w:t>both manual and by Minitab.</w:t>
      </w:r>
    </w:p>
    <w:p w:rsidR="000E78F8" w:rsidRPr="00B765AB" w:rsidRDefault="000E78F8" w:rsidP="000E78F8">
      <w:pPr>
        <w:spacing w:after="0" w:line="240" w:lineRule="auto"/>
        <w:ind w:left="960"/>
        <w:rPr>
          <w:rFonts w:asciiTheme="majorHAnsi" w:eastAsia="Times New Roman" w:hAnsiTheme="majorHAnsi" w:cs="Times New Roman"/>
          <w:sz w:val="32"/>
          <w:szCs w:val="32"/>
        </w:rPr>
      </w:pPr>
    </w:p>
    <w:p w:rsidR="000E78F8" w:rsidRPr="00B765AB" w:rsidRDefault="000E78F8" w:rsidP="000E78F8">
      <w:pPr>
        <w:numPr>
          <w:ilvl w:val="0"/>
          <w:numId w:val="5"/>
        </w:numPr>
        <w:spacing w:after="0" w:line="240" w:lineRule="auto"/>
        <w:rPr>
          <w:rFonts w:asciiTheme="majorHAnsi" w:eastAsia="Times New Roman" w:hAnsiTheme="majorHAnsi" w:cs="Times New Roman"/>
          <w:sz w:val="32"/>
          <w:szCs w:val="32"/>
        </w:rPr>
      </w:pPr>
      <w:r w:rsidRPr="00B765AB">
        <w:rPr>
          <w:rFonts w:asciiTheme="majorHAnsi" w:eastAsia="Times New Roman" w:hAnsiTheme="majorHAnsi" w:cs="Times New Roman"/>
          <w:sz w:val="32"/>
          <w:szCs w:val="32"/>
        </w:rPr>
        <w:t xml:space="preserve">State </w:t>
      </w:r>
      <w:r w:rsidR="00B2682B" w:rsidRPr="00B765AB">
        <w:rPr>
          <w:rFonts w:asciiTheme="majorHAnsi" w:eastAsia="Times New Roman" w:hAnsiTheme="majorHAnsi" w:cs="Times New Roman"/>
          <w:sz w:val="32"/>
          <w:szCs w:val="32"/>
        </w:rPr>
        <w:t xml:space="preserve">all </w:t>
      </w:r>
      <w:r w:rsidRPr="00B765AB">
        <w:rPr>
          <w:rFonts w:asciiTheme="majorHAnsi" w:eastAsia="Times New Roman" w:hAnsiTheme="majorHAnsi" w:cs="Times New Roman"/>
          <w:sz w:val="32"/>
          <w:szCs w:val="32"/>
        </w:rPr>
        <w:t>your hypotheses and report your results.</w:t>
      </w:r>
    </w:p>
    <w:p w:rsidR="000E78F8" w:rsidRPr="00B765AB" w:rsidRDefault="000E78F8" w:rsidP="000E78F8">
      <w:pPr>
        <w:spacing w:after="0" w:line="240" w:lineRule="auto"/>
        <w:ind w:left="960"/>
        <w:rPr>
          <w:rFonts w:asciiTheme="majorHAnsi" w:eastAsia="Times New Roman" w:hAnsiTheme="majorHAnsi" w:cs="Times New Roman"/>
          <w:sz w:val="32"/>
          <w:szCs w:val="32"/>
        </w:rPr>
      </w:pPr>
    </w:p>
    <w:p w:rsidR="000E78F8" w:rsidRPr="00B765AB" w:rsidRDefault="000E78F8" w:rsidP="00DA785A">
      <w:pPr>
        <w:numPr>
          <w:ilvl w:val="0"/>
          <w:numId w:val="5"/>
        </w:numPr>
        <w:spacing w:after="0" w:line="240" w:lineRule="auto"/>
        <w:rPr>
          <w:rFonts w:asciiTheme="majorHAnsi" w:eastAsia="Times New Roman" w:hAnsiTheme="majorHAnsi" w:cs="Times New Roman"/>
          <w:b/>
          <w:sz w:val="32"/>
          <w:szCs w:val="32"/>
          <w:u w:val="single"/>
        </w:rPr>
      </w:pPr>
      <w:r w:rsidRPr="00B765AB">
        <w:rPr>
          <w:rFonts w:asciiTheme="majorHAnsi" w:eastAsia="Times New Roman" w:hAnsiTheme="majorHAnsi" w:cs="Times New Roman"/>
          <w:sz w:val="32"/>
          <w:szCs w:val="32"/>
        </w:rPr>
        <w:t>Support your conclusion</w:t>
      </w:r>
      <w:r w:rsidR="00B2682B" w:rsidRPr="00B765AB">
        <w:rPr>
          <w:rFonts w:asciiTheme="majorHAnsi" w:eastAsia="Times New Roman" w:hAnsiTheme="majorHAnsi" w:cs="Times New Roman"/>
          <w:sz w:val="32"/>
          <w:szCs w:val="32"/>
        </w:rPr>
        <w:t>(s)</w:t>
      </w:r>
      <w:r w:rsidR="00DA785A" w:rsidRPr="00B765AB">
        <w:rPr>
          <w:rFonts w:asciiTheme="majorHAnsi" w:eastAsia="Times New Roman" w:hAnsiTheme="majorHAnsi" w:cs="Times New Roman"/>
          <w:sz w:val="32"/>
          <w:szCs w:val="32"/>
        </w:rPr>
        <w:t xml:space="preserve"> with the appropriate plot(s) and c</w:t>
      </w:r>
      <w:r w:rsidRPr="00B765AB">
        <w:rPr>
          <w:rFonts w:asciiTheme="majorHAnsi" w:eastAsia="Times New Roman" w:hAnsiTheme="majorHAnsi" w:cs="Times New Roman"/>
          <w:sz w:val="32"/>
          <w:szCs w:val="32"/>
        </w:rPr>
        <w:t>omments?</w:t>
      </w:r>
      <w:r w:rsidR="00B765AB">
        <w:rPr>
          <w:rFonts w:asciiTheme="majorHAnsi" w:eastAsia="Times New Roman" w:hAnsiTheme="majorHAnsi" w:cs="Times New Roman"/>
          <w:sz w:val="32"/>
          <w:szCs w:val="32"/>
        </w:rPr>
        <w:t xml:space="preserve"> </w:t>
      </w:r>
      <w:r w:rsidR="00B765AB" w:rsidRPr="00B765AB">
        <w:rPr>
          <w:rFonts w:asciiTheme="majorHAnsi" w:eastAsia="Times New Roman" w:hAnsiTheme="majorHAnsi" w:cs="Times New Roman"/>
          <w:b/>
          <w:sz w:val="32"/>
          <w:szCs w:val="32"/>
          <w:u w:val="single"/>
        </w:rPr>
        <w:t xml:space="preserve">Use Minitab’s main effects and interaction effects plots. </w:t>
      </w:r>
    </w:p>
    <w:p w:rsidR="00DA785A" w:rsidRPr="00B765AB" w:rsidRDefault="00DA785A" w:rsidP="00DA785A">
      <w:pPr>
        <w:pStyle w:val="ListParagraph"/>
        <w:rPr>
          <w:rFonts w:asciiTheme="majorHAnsi" w:eastAsia="Times New Roman" w:hAnsiTheme="majorHAnsi" w:cs="Times New Roman"/>
          <w:sz w:val="32"/>
          <w:szCs w:val="32"/>
        </w:rPr>
      </w:pPr>
    </w:p>
    <w:p w:rsidR="00DA785A" w:rsidRPr="0023796B" w:rsidRDefault="00B765AB" w:rsidP="00DA785A">
      <w:pPr>
        <w:numPr>
          <w:ilvl w:val="0"/>
          <w:numId w:val="5"/>
        </w:numPr>
        <w:spacing w:after="0" w:line="240" w:lineRule="auto"/>
        <w:rPr>
          <w:rFonts w:asciiTheme="majorHAnsi" w:eastAsia="Times New Roman" w:hAnsiTheme="majorHAnsi" w:cs="Times New Roman"/>
          <w:color w:val="FF0000"/>
          <w:sz w:val="32"/>
          <w:szCs w:val="32"/>
        </w:rPr>
      </w:pPr>
      <w:r w:rsidRPr="0023796B">
        <w:rPr>
          <w:rFonts w:asciiTheme="majorHAnsi" w:eastAsia="Times New Roman" w:hAnsiTheme="majorHAnsi" w:cs="Times New Roman"/>
          <w:b/>
          <w:color w:val="FF0000"/>
          <w:sz w:val="32"/>
          <w:szCs w:val="32"/>
          <w:u w:val="single"/>
        </w:rPr>
        <w:t>Using Minitab</w:t>
      </w:r>
      <w:r w:rsidRPr="0023796B">
        <w:rPr>
          <w:rFonts w:asciiTheme="majorHAnsi" w:eastAsia="Times New Roman" w:hAnsiTheme="majorHAnsi" w:cs="Times New Roman"/>
          <w:color w:val="FF0000"/>
          <w:sz w:val="32"/>
          <w:szCs w:val="32"/>
        </w:rPr>
        <w:t>, r</w:t>
      </w:r>
      <w:r w:rsidR="00DA785A" w:rsidRPr="0023796B">
        <w:rPr>
          <w:rFonts w:asciiTheme="majorHAnsi" w:eastAsia="Times New Roman" w:hAnsiTheme="majorHAnsi" w:cs="Times New Roman"/>
          <w:color w:val="FF0000"/>
          <w:sz w:val="32"/>
          <w:szCs w:val="32"/>
        </w:rPr>
        <w:t>epeat Pa</w:t>
      </w:r>
      <w:r w:rsidR="00B17CA0" w:rsidRPr="0023796B">
        <w:rPr>
          <w:rFonts w:asciiTheme="majorHAnsi" w:eastAsia="Times New Roman" w:hAnsiTheme="majorHAnsi" w:cs="Times New Roman"/>
          <w:color w:val="FF0000"/>
          <w:sz w:val="32"/>
          <w:szCs w:val="32"/>
        </w:rPr>
        <w:t>r</w:t>
      </w:r>
      <w:r w:rsidR="00DA785A" w:rsidRPr="0023796B">
        <w:rPr>
          <w:rFonts w:asciiTheme="majorHAnsi" w:eastAsia="Times New Roman" w:hAnsiTheme="majorHAnsi" w:cs="Times New Roman"/>
          <w:color w:val="FF0000"/>
          <w:sz w:val="32"/>
          <w:szCs w:val="32"/>
        </w:rPr>
        <w:t>t a</w:t>
      </w:r>
      <w:r w:rsidR="00B17CA0" w:rsidRPr="0023796B">
        <w:rPr>
          <w:rFonts w:asciiTheme="majorHAnsi" w:eastAsia="Times New Roman" w:hAnsiTheme="majorHAnsi" w:cs="Times New Roman"/>
          <w:color w:val="FF0000"/>
          <w:sz w:val="32"/>
          <w:szCs w:val="32"/>
        </w:rPr>
        <w:t>, however</w:t>
      </w:r>
      <w:r w:rsidR="00DA785A" w:rsidRPr="0023796B">
        <w:rPr>
          <w:rFonts w:asciiTheme="majorHAnsi" w:eastAsia="Times New Roman" w:hAnsiTheme="majorHAnsi" w:cs="Times New Roman"/>
          <w:color w:val="FF0000"/>
          <w:sz w:val="32"/>
          <w:szCs w:val="32"/>
        </w:rPr>
        <w:t xml:space="preserve"> include replication as a source of variation. Report any differences on your significant sources of variability, if any.</w:t>
      </w:r>
    </w:p>
    <w:p w:rsidR="000E78F8" w:rsidRPr="0023796B" w:rsidRDefault="000E78F8" w:rsidP="007C3B67">
      <w:pPr>
        <w:rPr>
          <w:rFonts w:ascii="Times New Roman" w:eastAsia="Times New Roman" w:hAnsi="Times New Roman" w:cs="Times New Roman"/>
          <w:color w:val="FF0000"/>
          <w:sz w:val="28"/>
          <w:szCs w:val="28"/>
        </w:rPr>
      </w:pPr>
    </w:p>
    <w:p w:rsidR="00B17CA0" w:rsidRDefault="00B17CA0" w:rsidP="007C3B67">
      <w:pPr>
        <w:rPr>
          <w:rFonts w:ascii="Times New Roman" w:eastAsia="Times New Roman" w:hAnsi="Times New Roman" w:cs="Times New Roman"/>
          <w:sz w:val="28"/>
          <w:szCs w:val="28"/>
        </w:rPr>
      </w:pPr>
    </w:p>
    <w:p w:rsidR="00B17CA0" w:rsidRDefault="00B17CA0" w:rsidP="007C3B67">
      <w:pPr>
        <w:rPr>
          <w:rFonts w:ascii="Times New Roman" w:eastAsia="Times New Roman" w:hAnsi="Times New Roman" w:cs="Times New Roman"/>
          <w:sz w:val="28"/>
          <w:szCs w:val="28"/>
        </w:rPr>
      </w:pPr>
    </w:p>
    <w:p w:rsidR="00B17CA0" w:rsidRDefault="00B17CA0" w:rsidP="00933304">
      <w:pPr>
        <w:rPr>
          <w:rFonts w:ascii="Times New Roman" w:eastAsia="Times New Roman" w:hAnsi="Times New Roman" w:cs="Times New Roman"/>
          <w:sz w:val="28"/>
          <w:szCs w:val="28"/>
        </w:rPr>
      </w:pPr>
    </w:p>
    <w:p w:rsidR="002F35E8" w:rsidRDefault="002F35E8" w:rsidP="00933304">
      <w:pPr>
        <w:rPr>
          <w:b/>
          <w:sz w:val="28"/>
          <w:szCs w:val="28"/>
          <w:u w:val="single"/>
        </w:rPr>
      </w:pPr>
    </w:p>
    <w:p w:rsidR="00B17CA0" w:rsidRDefault="00B17CA0" w:rsidP="00933304">
      <w:pPr>
        <w:rPr>
          <w:b/>
          <w:sz w:val="28"/>
          <w:szCs w:val="28"/>
          <w:u w:val="single"/>
        </w:rPr>
      </w:pPr>
    </w:p>
    <w:p w:rsidR="00933304" w:rsidRPr="0023796B" w:rsidRDefault="00933304" w:rsidP="00933304">
      <w:pPr>
        <w:rPr>
          <w:b/>
          <w:color w:val="FF0000"/>
          <w:sz w:val="32"/>
          <w:szCs w:val="32"/>
          <w:u w:val="single"/>
        </w:rPr>
      </w:pPr>
      <w:r w:rsidRPr="0023796B">
        <w:rPr>
          <w:b/>
          <w:color w:val="FF0000"/>
          <w:sz w:val="32"/>
          <w:szCs w:val="32"/>
          <w:u w:val="single"/>
        </w:rPr>
        <w:lastRenderedPageBreak/>
        <w:t>Problem #</w:t>
      </w:r>
      <w:r w:rsidR="00B765AB" w:rsidRPr="0023796B">
        <w:rPr>
          <w:b/>
          <w:color w:val="FF0000"/>
          <w:sz w:val="32"/>
          <w:szCs w:val="32"/>
          <w:u w:val="single"/>
        </w:rPr>
        <w:t xml:space="preserve"> 4</w:t>
      </w:r>
    </w:p>
    <w:p w:rsidR="00933304" w:rsidRPr="0023796B" w:rsidRDefault="00933304" w:rsidP="00933304">
      <w:pPr>
        <w:rPr>
          <w:color w:val="FF0000"/>
          <w:sz w:val="32"/>
          <w:szCs w:val="32"/>
          <w:u w:val="single"/>
        </w:rPr>
      </w:pPr>
      <w:r w:rsidRPr="0023796B">
        <w:rPr>
          <w:color w:val="FF0000"/>
          <w:sz w:val="32"/>
          <w:szCs w:val="32"/>
        </w:rPr>
        <w:t xml:space="preserve">Data </w:t>
      </w:r>
      <w:r w:rsidR="00E975C3" w:rsidRPr="0023796B">
        <w:rPr>
          <w:color w:val="FF0000"/>
          <w:sz w:val="32"/>
          <w:szCs w:val="32"/>
        </w:rPr>
        <w:t xml:space="preserve">for a two-factor </w:t>
      </w:r>
      <w:r w:rsidRPr="0023796B">
        <w:rPr>
          <w:color w:val="FF0000"/>
          <w:sz w:val="32"/>
          <w:szCs w:val="32"/>
        </w:rPr>
        <w:t>ANOVA model</w:t>
      </w:r>
      <w:r w:rsidR="00E975C3" w:rsidRPr="0023796B">
        <w:rPr>
          <w:color w:val="FF0000"/>
          <w:sz w:val="32"/>
          <w:szCs w:val="32"/>
        </w:rPr>
        <w:t xml:space="preserve"> are presented in the following table. </w:t>
      </w:r>
      <w:r w:rsidR="00E975C3" w:rsidRPr="0023796B">
        <w:rPr>
          <w:b/>
          <w:color w:val="FF0000"/>
          <w:sz w:val="32"/>
          <w:szCs w:val="32"/>
          <w:u w:val="single"/>
        </w:rPr>
        <w:t>Using Minitab,</w:t>
      </w:r>
      <w:r w:rsidR="002F35E8" w:rsidRPr="0023796B">
        <w:rPr>
          <w:color w:val="FF0000"/>
          <w:sz w:val="32"/>
          <w:szCs w:val="32"/>
        </w:rPr>
        <w:t xml:space="preserve"> perform the following analyse</w:t>
      </w:r>
      <w:r w:rsidRPr="0023796B">
        <w:rPr>
          <w:color w:val="FF0000"/>
          <w:sz w:val="32"/>
          <w:szCs w:val="32"/>
        </w:rPr>
        <w:t xml:space="preserve">s both for an </w:t>
      </w:r>
      <w:r w:rsidRPr="0023796B">
        <w:rPr>
          <w:b/>
          <w:color w:val="FF0000"/>
          <w:sz w:val="32"/>
          <w:szCs w:val="32"/>
        </w:rPr>
        <w:t>unrestricted and a restricted model</w:t>
      </w:r>
      <w:r w:rsidRPr="0023796B">
        <w:rPr>
          <w:color w:val="FF0000"/>
          <w:sz w:val="32"/>
          <w:szCs w:val="32"/>
        </w:rPr>
        <w:t>.</w:t>
      </w:r>
      <w:r w:rsidR="002F35E8" w:rsidRPr="0023796B">
        <w:rPr>
          <w:color w:val="FF0000"/>
          <w:sz w:val="32"/>
          <w:szCs w:val="32"/>
        </w:rPr>
        <w:t xml:space="preserve">  </w:t>
      </w:r>
      <w:r w:rsidR="002F35E8" w:rsidRPr="0023796B">
        <w:rPr>
          <w:color w:val="FF0000"/>
          <w:sz w:val="32"/>
          <w:szCs w:val="32"/>
          <w:u w:val="single"/>
        </w:rPr>
        <w:t>Do not include the replication term.</w:t>
      </w:r>
    </w:p>
    <w:tbl>
      <w:tblPr>
        <w:tblStyle w:val="TableGrid"/>
        <w:tblW w:w="0" w:type="auto"/>
        <w:tblInd w:w="540" w:type="dxa"/>
        <w:tblLook w:val="04A0" w:firstRow="1" w:lastRow="0" w:firstColumn="1" w:lastColumn="0" w:noHBand="0" w:noVBand="1"/>
      </w:tblPr>
      <w:tblGrid>
        <w:gridCol w:w="744"/>
        <w:gridCol w:w="1884"/>
        <w:gridCol w:w="1800"/>
      </w:tblGrid>
      <w:tr w:rsidR="00E975C3" w:rsidRPr="002F35E8" w:rsidTr="00E408E0">
        <w:tc>
          <w:tcPr>
            <w:tcW w:w="744" w:type="dxa"/>
          </w:tcPr>
          <w:p w:rsidR="00E975C3" w:rsidRPr="002F35E8" w:rsidRDefault="00E975C3" w:rsidP="00E408E0">
            <w:pPr>
              <w:spacing w:after="200" w:line="276" w:lineRule="auto"/>
              <w:rPr>
                <w:sz w:val="32"/>
                <w:szCs w:val="32"/>
              </w:rPr>
            </w:pPr>
          </w:p>
        </w:tc>
        <w:tc>
          <w:tcPr>
            <w:tcW w:w="1884" w:type="dxa"/>
          </w:tcPr>
          <w:p w:rsidR="00E975C3" w:rsidRPr="002F35E8" w:rsidRDefault="00E975C3" w:rsidP="00E408E0">
            <w:pPr>
              <w:spacing w:after="200" w:line="276" w:lineRule="auto"/>
              <w:rPr>
                <w:b/>
                <w:sz w:val="32"/>
                <w:szCs w:val="32"/>
              </w:rPr>
            </w:pPr>
            <w:r w:rsidRPr="002F35E8">
              <w:rPr>
                <w:b/>
                <w:sz w:val="32"/>
                <w:szCs w:val="32"/>
              </w:rPr>
              <w:t>B1</w:t>
            </w:r>
          </w:p>
        </w:tc>
        <w:tc>
          <w:tcPr>
            <w:tcW w:w="1800" w:type="dxa"/>
          </w:tcPr>
          <w:p w:rsidR="00E975C3" w:rsidRPr="002F35E8" w:rsidRDefault="00E975C3" w:rsidP="00E408E0">
            <w:pPr>
              <w:spacing w:after="200" w:line="276" w:lineRule="auto"/>
              <w:rPr>
                <w:b/>
                <w:sz w:val="32"/>
                <w:szCs w:val="32"/>
              </w:rPr>
            </w:pPr>
            <w:r w:rsidRPr="002F35E8">
              <w:rPr>
                <w:b/>
                <w:sz w:val="32"/>
                <w:szCs w:val="32"/>
              </w:rPr>
              <w:t>B2</w:t>
            </w:r>
          </w:p>
        </w:tc>
      </w:tr>
      <w:tr w:rsidR="00E975C3" w:rsidRPr="002F35E8" w:rsidTr="00E408E0">
        <w:tc>
          <w:tcPr>
            <w:tcW w:w="744" w:type="dxa"/>
          </w:tcPr>
          <w:p w:rsidR="00E975C3" w:rsidRPr="002F35E8" w:rsidRDefault="00E975C3" w:rsidP="00E408E0">
            <w:pPr>
              <w:spacing w:after="200" w:line="276" w:lineRule="auto"/>
              <w:rPr>
                <w:b/>
                <w:sz w:val="32"/>
                <w:szCs w:val="32"/>
              </w:rPr>
            </w:pPr>
            <w:r w:rsidRPr="002F35E8">
              <w:rPr>
                <w:b/>
                <w:sz w:val="32"/>
                <w:szCs w:val="32"/>
              </w:rPr>
              <w:t>A1</w:t>
            </w:r>
          </w:p>
        </w:tc>
        <w:tc>
          <w:tcPr>
            <w:tcW w:w="1884" w:type="dxa"/>
          </w:tcPr>
          <w:p w:rsidR="00E975C3" w:rsidRPr="002F35E8" w:rsidRDefault="00E975C3" w:rsidP="00E408E0">
            <w:pPr>
              <w:spacing w:after="200" w:line="276" w:lineRule="auto"/>
              <w:rPr>
                <w:sz w:val="32"/>
                <w:szCs w:val="32"/>
              </w:rPr>
            </w:pPr>
            <w:r w:rsidRPr="002F35E8">
              <w:rPr>
                <w:sz w:val="32"/>
                <w:szCs w:val="32"/>
              </w:rPr>
              <w:t>24, 28, 21</w:t>
            </w:r>
          </w:p>
        </w:tc>
        <w:tc>
          <w:tcPr>
            <w:tcW w:w="1800" w:type="dxa"/>
          </w:tcPr>
          <w:p w:rsidR="00E975C3" w:rsidRPr="002F35E8" w:rsidRDefault="00E975C3" w:rsidP="00E408E0">
            <w:pPr>
              <w:spacing w:after="200" w:line="276" w:lineRule="auto"/>
              <w:rPr>
                <w:sz w:val="32"/>
                <w:szCs w:val="32"/>
              </w:rPr>
            </w:pPr>
            <w:r w:rsidRPr="002F35E8">
              <w:rPr>
                <w:sz w:val="32"/>
                <w:szCs w:val="32"/>
              </w:rPr>
              <w:t>67, 89, 70</w:t>
            </w:r>
          </w:p>
        </w:tc>
      </w:tr>
      <w:tr w:rsidR="00E975C3" w:rsidRPr="002F35E8" w:rsidTr="00E408E0">
        <w:tc>
          <w:tcPr>
            <w:tcW w:w="744" w:type="dxa"/>
          </w:tcPr>
          <w:p w:rsidR="00E975C3" w:rsidRPr="002F35E8" w:rsidRDefault="00E975C3" w:rsidP="00E408E0">
            <w:pPr>
              <w:spacing w:after="200" w:line="276" w:lineRule="auto"/>
              <w:rPr>
                <w:b/>
                <w:sz w:val="32"/>
                <w:szCs w:val="32"/>
              </w:rPr>
            </w:pPr>
            <w:r w:rsidRPr="002F35E8">
              <w:rPr>
                <w:b/>
                <w:sz w:val="32"/>
                <w:szCs w:val="32"/>
              </w:rPr>
              <w:t>A2</w:t>
            </w:r>
          </w:p>
        </w:tc>
        <w:tc>
          <w:tcPr>
            <w:tcW w:w="1884" w:type="dxa"/>
          </w:tcPr>
          <w:p w:rsidR="00E975C3" w:rsidRPr="002F35E8" w:rsidRDefault="00E975C3" w:rsidP="00E408E0">
            <w:pPr>
              <w:spacing w:after="200" w:line="276" w:lineRule="auto"/>
              <w:rPr>
                <w:sz w:val="32"/>
                <w:szCs w:val="32"/>
              </w:rPr>
            </w:pPr>
            <w:r w:rsidRPr="002F35E8">
              <w:rPr>
                <w:sz w:val="32"/>
                <w:szCs w:val="32"/>
              </w:rPr>
              <w:t>110, 90, 89</w:t>
            </w:r>
          </w:p>
        </w:tc>
        <w:tc>
          <w:tcPr>
            <w:tcW w:w="1800" w:type="dxa"/>
          </w:tcPr>
          <w:p w:rsidR="00E975C3" w:rsidRPr="002F35E8" w:rsidRDefault="00E975C3" w:rsidP="00E408E0">
            <w:pPr>
              <w:spacing w:after="200" w:line="276" w:lineRule="auto"/>
              <w:rPr>
                <w:sz w:val="32"/>
                <w:szCs w:val="32"/>
              </w:rPr>
            </w:pPr>
            <w:r w:rsidRPr="002F35E8">
              <w:rPr>
                <w:sz w:val="32"/>
                <w:szCs w:val="32"/>
              </w:rPr>
              <w:t>44, 48, 39</w:t>
            </w:r>
          </w:p>
        </w:tc>
      </w:tr>
    </w:tbl>
    <w:p w:rsidR="00E975C3" w:rsidRPr="002F35E8" w:rsidRDefault="00E975C3" w:rsidP="00933304">
      <w:pPr>
        <w:rPr>
          <w:sz w:val="32"/>
          <w:szCs w:val="32"/>
        </w:rPr>
      </w:pPr>
    </w:p>
    <w:p w:rsidR="00933304" w:rsidRPr="002F35E8" w:rsidRDefault="00933304" w:rsidP="00933304">
      <w:pPr>
        <w:pStyle w:val="ListParagraph"/>
        <w:numPr>
          <w:ilvl w:val="0"/>
          <w:numId w:val="2"/>
        </w:numPr>
        <w:rPr>
          <w:sz w:val="32"/>
          <w:szCs w:val="32"/>
        </w:rPr>
      </w:pPr>
      <w:r w:rsidRPr="002F35E8">
        <w:rPr>
          <w:sz w:val="32"/>
          <w:szCs w:val="32"/>
        </w:rPr>
        <w:t xml:space="preserve">Conduct an appropriate ANOVA.  Explain the results clearly.  Plot both main effects and the interaction effect.  </w:t>
      </w:r>
      <w:r w:rsidRPr="002F35E8">
        <w:rPr>
          <w:sz w:val="32"/>
          <w:szCs w:val="32"/>
          <w:u w:val="single"/>
        </w:rPr>
        <w:t>Assume both factors are fixed effects.</w:t>
      </w:r>
    </w:p>
    <w:p w:rsidR="00933304" w:rsidRPr="002F35E8" w:rsidRDefault="00933304" w:rsidP="00933304">
      <w:pPr>
        <w:numPr>
          <w:ilvl w:val="0"/>
          <w:numId w:val="2"/>
        </w:numPr>
        <w:rPr>
          <w:sz w:val="32"/>
          <w:szCs w:val="32"/>
        </w:rPr>
      </w:pPr>
      <w:r w:rsidRPr="002F35E8">
        <w:rPr>
          <w:sz w:val="32"/>
          <w:szCs w:val="32"/>
        </w:rPr>
        <w:t xml:space="preserve">Repeat Part A but with the assumption that </w:t>
      </w:r>
      <w:r w:rsidRPr="002F35E8">
        <w:rPr>
          <w:sz w:val="32"/>
          <w:szCs w:val="32"/>
          <w:u w:val="single"/>
        </w:rPr>
        <w:t>both factors A and B are</w:t>
      </w:r>
      <w:r w:rsidRPr="002F35E8">
        <w:rPr>
          <w:sz w:val="32"/>
          <w:szCs w:val="32"/>
        </w:rPr>
        <w:t xml:space="preserve"> </w:t>
      </w:r>
      <w:r w:rsidRPr="002F35E8">
        <w:rPr>
          <w:sz w:val="32"/>
          <w:szCs w:val="32"/>
          <w:u w:val="single"/>
        </w:rPr>
        <w:t>random effects</w:t>
      </w:r>
      <w:r w:rsidRPr="002F35E8">
        <w:rPr>
          <w:sz w:val="32"/>
          <w:szCs w:val="32"/>
        </w:rPr>
        <w:t>.</w:t>
      </w:r>
    </w:p>
    <w:p w:rsidR="00933304" w:rsidRPr="002F35E8" w:rsidRDefault="00933304" w:rsidP="00933304">
      <w:pPr>
        <w:numPr>
          <w:ilvl w:val="0"/>
          <w:numId w:val="2"/>
        </w:numPr>
        <w:rPr>
          <w:sz w:val="32"/>
          <w:szCs w:val="32"/>
        </w:rPr>
      </w:pPr>
      <w:r w:rsidRPr="002F35E8">
        <w:rPr>
          <w:sz w:val="32"/>
          <w:szCs w:val="32"/>
        </w:rPr>
        <w:t>Repeat Part A but with the assumption th</w:t>
      </w:r>
      <w:r w:rsidR="002F35E8">
        <w:rPr>
          <w:sz w:val="32"/>
          <w:szCs w:val="32"/>
        </w:rPr>
        <w:t xml:space="preserve">at we have a mixed-effect model, </w:t>
      </w:r>
      <w:r w:rsidRPr="002F35E8">
        <w:rPr>
          <w:sz w:val="32"/>
          <w:szCs w:val="32"/>
          <w:u w:val="single"/>
        </w:rPr>
        <w:t xml:space="preserve">where A is </w:t>
      </w:r>
      <w:r w:rsidR="00A3020B" w:rsidRPr="002F35E8">
        <w:rPr>
          <w:sz w:val="32"/>
          <w:szCs w:val="32"/>
          <w:u w:val="single"/>
        </w:rPr>
        <w:t xml:space="preserve">a </w:t>
      </w:r>
      <w:r w:rsidRPr="002F35E8">
        <w:rPr>
          <w:sz w:val="32"/>
          <w:szCs w:val="32"/>
          <w:u w:val="single"/>
        </w:rPr>
        <w:t>fixed-effect but B is</w:t>
      </w:r>
      <w:r w:rsidR="00A3020B" w:rsidRPr="002F35E8">
        <w:rPr>
          <w:sz w:val="32"/>
          <w:szCs w:val="32"/>
          <w:u w:val="single"/>
        </w:rPr>
        <w:t xml:space="preserve"> a </w:t>
      </w:r>
      <w:r w:rsidRPr="002F35E8">
        <w:rPr>
          <w:sz w:val="32"/>
          <w:szCs w:val="32"/>
          <w:u w:val="single"/>
        </w:rPr>
        <w:t>random-effect.</w:t>
      </w:r>
    </w:p>
    <w:p w:rsidR="00EC6CAC" w:rsidRPr="002F35E8" w:rsidRDefault="00933304" w:rsidP="00F57018">
      <w:pPr>
        <w:numPr>
          <w:ilvl w:val="0"/>
          <w:numId w:val="2"/>
        </w:numPr>
        <w:rPr>
          <w:sz w:val="32"/>
          <w:szCs w:val="32"/>
        </w:rPr>
      </w:pPr>
      <w:r w:rsidRPr="002F35E8">
        <w:rPr>
          <w:sz w:val="32"/>
          <w:szCs w:val="32"/>
        </w:rPr>
        <w:t xml:space="preserve">Repeat Part C except that </w:t>
      </w:r>
      <w:r w:rsidRPr="002F35E8">
        <w:rPr>
          <w:sz w:val="32"/>
          <w:szCs w:val="32"/>
          <w:u w:val="single"/>
        </w:rPr>
        <w:t>A and B are switched in their status</w:t>
      </w:r>
      <w:r w:rsidRPr="002F35E8">
        <w:rPr>
          <w:sz w:val="32"/>
          <w:szCs w:val="32"/>
        </w:rPr>
        <w:t>.</w:t>
      </w:r>
    </w:p>
    <w:p w:rsidR="00EC6CAC" w:rsidRPr="002F35E8" w:rsidRDefault="00EC6CAC">
      <w:pPr>
        <w:rPr>
          <w:sz w:val="32"/>
          <w:szCs w:val="32"/>
        </w:rPr>
      </w:pPr>
    </w:p>
    <w:p w:rsidR="00E00DA6" w:rsidRDefault="00E00DA6"/>
    <w:p w:rsidR="00E00DA6" w:rsidRDefault="00E00DA6"/>
    <w:p w:rsidR="00E00DA6" w:rsidRDefault="00E00DA6"/>
    <w:p w:rsidR="00E00DA6" w:rsidRDefault="00E00DA6"/>
    <w:p w:rsidR="00E00DA6" w:rsidRDefault="00E00DA6"/>
    <w:p w:rsidR="00E00DA6" w:rsidRDefault="00E00DA6"/>
    <w:p w:rsidR="00F57018" w:rsidRPr="00B765AB" w:rsidRDefault="00B765AB">
      <w:pPr>
        <w:rPr>
          <w:b/>
          <w:sz w:val="32"/>
          <w:szCs w:val="32"/>
          <w:u w:val="single"/>
        </w:rPr>
      </w:pPr>
      <w:r w:rsidRPr="00B765AB">
        <w:rPr>
          <w:b/>
          <w:sz w:val="32"/>
          <w:szCs w:val="32"/>
          <w:u w:val="single"/>
        </w:rPr>
        <w:t>Problem #5</w:t>
      </w:r>
    </w:p>
    <w:p w:rsidR="00EC6CAC" w:rsidRPr="00B765AB" w:rsidRDefault="00F57018">
      <w:pPr>
        <w:rPr>
          <w:b/>
          <w:sz w:val="32"/>
          <w:szCs w:val="32"/>
          <w:u w:val="single"/>
        </w:rPr>
      </w:pPr>
      <w:r w:rsidRPr="00B765AB">
        <w:rPr>
          <w:sz w:val="32"/>
          <w:szCs w:val="32"/>
        </w:rPr>
        <w:t>To test the effectiveness of three different detergents, the following data ar</w:t>
      </w:r>
      <w:r w:rsidR="00971A64" w:rsidRPr="00B765AB">
        <w:rPr>
          <w:sz w:val="32"/>
          <w:szCs w:val="32"/>
        </w:rPr>
        <w:t xml:space="preserve">e </w:t>
      </w:r>
      <w:r w:rsidRPr="00B765AB">
        <w:rPr>
          <w:sz w:val="32"/>
          <w:szCs w:val="32"/>
        </w:rPr>
        <w:t>collected as a fu</w:t>
      </w:r>
      <w:r w:rsidR="00971A64" w:rsidRPr="00B765AB">
        <w:rPr>
          <w:sz w:val="32"/>
          <w:szCs w:val="32"/>
        </w:rPr>
        <w:t>nction detergent brand (X, Y), w</w:t>
      </w:r>
      <w:r w:rsidRPr="00B765AB">
        <w:rPr>
          <w:sz w:val="32"/>
          <w:szCs w:val="32"/>
        </w:rPr>
        <w:t xml:space="preserve">ashing temperature (Warm, Hot), and detergent form (Powder, Liquid).  </w:t>
      </w:r>
      <w:r w:rsidR="00971A64" w:rsidRPr="00B765AB">
        <w:rPr>
          <w:b/>
          <w:sz w:val="32"/>
          <w:szCs w:val="32"/>
          <w:u w:val="single"/>
        </w:rPr>
        <w:t>Using Minitab</w:t>
      </w:r>
      <w:r w:rsidR="00971A64" w:rsidRPr="00B765AB">
        <w:rPr>
          <w:sz w:val="32"/>
          <w:szCs w:val="32"/>
        </w:rPr>
        <w:t>, c</w:t>
      </w:r>
      <w:r w:rsidRPr="00B765AB">
        <w:rPr>
          <w:sz w:val="32"/>
          <w:szCs w:val="32"/>
        </w:rPr>
        <w:t>onduct an appropriate</w:t>
      </w:r>
      <w:r w:rsidR="00971A64" w:rsidRPr="00B765AB">
        <w:rPr>
          <w:sz w:val="32"/>
          <w:szCs w:val="32"/>
        </w:rPr>
        <w:t xml:space="preserve"> analysis for this </w:t>
      </w:r>
      <w:r w:rsidR="00971A64" w:rsidRPr="00B765AB">
        <w:rPr>
          <w:b/>
          <w:sz w:val="32"/>
          <w:szCs w:val="32"/>
        </w:rPr>
        <w:t>2</w:t>
      </w:r>
      <w:r w:rsidR="00971A64" w:rsidRPr="00B765AB">
        <w:rPr>
          <w:b/>
          <w:sz w:val="32"/>
          <w:szCs w:val="32"/>
          <w:vertAlign w:val="superscript"/>
        </w:rPr>
        <w:t>3</w:t>
      </w:r>
      <w:r w:rsidRPr="00B765AB">
        <w:rPr>
          <w:b/>
          <w:sz w:val="32"/>
          <w:szCs w:val="32"/>
        </w:rPr>
        <w:t xml:space="preserve"> ANOVA model</w:t>
      </w:r>
      <w:r w:rsidRPr="00B765AB">
        <w:rPr>
          <w:sz w:val="32"/>
          <w:szCs w:val="32"/>
        </w:rPr>
        <w:t xml:space="preserve"> with eight combinations.  Write all your hypotheses and make specific comments about your findings at p&lt;0.05.  Assume all factors are fixed effects. </w:t>
      </w:r>
      <w:r w:rsidR="002F35E8">
        <w:rPr>
          <w:sz w:val="32"/>
          <w:szCs w:val="32"/>
        </w:rPr>
        <w:t xml:space="preserve"> </w:t>
      </w:r>
      <w:r w:rsidR="0023796B">
        <w:rPr>
          <w:sz w:val="32"/>
          <w:szCs w:val="32"/>
          <w:u w:val="single"/>
        </w:rPr>
        <w:t xml:space="preserve">Conduct the ANOVA </w:t>
      </w:r>
      <w:r w:rsidR="002F35E8" w:rsidRPr="002F35E8">
        <w:rPr>
          <w:sz w:val="32"/>
          <w:szCs w:val="32"/>
          <w:u w:val="single"/>
        </w:rPr>
        <w:t>without</w:t>
      </w:r>
      <w:r w:rsidR="0023796B">
        <w:rPr>
          <w:sz w:val="32"/>
          <w:szCs w:val="32"/>
          <w:u w:val="single"/>
        </w:rPr>
        <w:t xml:space="preserve"> and </w:t>
      </w:r>
      <w:r w:rsidR="0023796B" w:rsidRPr="0023796B">
        <w:rPr>
          <w:color w:val="FF0000"/>
          <w:sz w:val="32"/>
          <w:szCs w:val="32"/>
          <w:u w:val="single"/>
        </w:rPr>
        <w:t>with</w:t>
      </w:r>
      <w:r w:rsidR="002F35E8" w:rsidRPr="0023796B">
        <w:rPr>
          <w:color w:val="FF0000"/>
          <w:sz w:val="32"/>
          <w:szCs w:val="32"/>
          <w:u w:val="single"/>
        </w:rPr>
        <w:t xml:space="preserve"> the replication effect.</w:t>
      </w:r>
    </w:p>
    <w:tbl>
      <w:tblPr>
        <w:tblStyle w:val="TableGrid"/>
        <w:tblW w:w="0" w:type="auto"/>
        <w:tblLook w:val="04A0" w:firstRow="1" w:lastRow="0" w:firstColumn="1" w:lastColumn="0" w:noHBand="0" w:noVBand="1"/>
      </w:tblPr>
      <w:tblGrid>
        <w:gridCol w:w="4675"/>
        <w:gridCol w:w="4675"/>
      </w:tblGrid>
      <w:tr w:rsidR="00EC6CAC" w:rsidRPr="00B765AB" w:rsidTr="00DA785A">
        <w:tc>
          <w:tcPr>
            <w:tcW w:w="4675" w:type="dxa"/>
          </w:tcPr>
          <w:p w:rsidR="00EC6CAC" w:rsidRPr="00B765AB" w:rsidRDefault="00EC6CAC">
            <w:pPr>
              <w:rPr>
                <w:b/>
                <w:sz w:val="32"/>
                <w:szCs w:val="32"/>
              </w:rPr>
            </w:pPr>
            <w:r w:rsidRPr="00B765AB">
              <w:rPr>
                <w:b/>
                <w:sz w:val="32"/>
                <w:szCs w:val="32"/>
              </w:rPr>
              <w:t>Treatment Combination</w:t>
            </w:r>
          </w:p>
        </w:tc>
        <w:tc>
          <w:tcPr>
            <w:tcW w:w="4675" w:type="dxa"/>
          </w:tcPr>
          <w:p w:rsidR="00EC6CAC" w:rsidRPr="00B765AB" w:rsidRDefault="00EC6CAC">
            <w:pPr>
              <w:rPr>
                <w:b/>
                <w:sz w:val="32"/>
                <w:szCs w:val="32"/>
              </w:rPr>
            </w:pPr>
            <w:r w:rsidRPr="00B765AB">
              <w:rPr>
                <w:b/>
                <w:sz w:val="32"/>
                <w:szCs w:val="32"/>
              </w:rPr>
              <w:t>Replication</w:t>
            </w:r>
            <w:r w:rsidR="00F57018" w:rsidRPr="00B765AB">
              <w:rPr>
                <w:b/>
                <w:sz w:val="32"/>
                <w:szCs w:val="32"/>
              </w:rPr>
              <w:t>s</w:t>
            </w:r>
            <w:r w:rsidRPr="00B765AB">
              <w:rPr>
                <w:b/>
                <w:sz w:val="32"/>
                <w:szCs w:val="32"/>
              </w:rPr>
              <w:t xml:space="preserve"> (Appropriate units)</w:t>
            </w:r>
          </w:p>
        </w:tc>
      </w:tr>
      <w:tr w:rsidR="00EC6CAC" w:rsidRPr="00B765AB" w:rsidTr="00DA785A">
        <w:tc>
          <w:tcPr>
            <w:tcW w:w="4675" w:type="dxa"/>
          </w:tcPr>
          <w:p w:rsidR="00EC6CAC" w:rsidRPr="00B765AB" w:rsidRDefault="00BC5A46">
            <w:pPr>
              <w:rPr>
                <w:sz w:val="32"/>
                <w:szCs w:val="32"/>
              </w:rPr>
            </w:pPr>
            <w:r w:rsidRPr="00B765AB">
              <w:rPr>
                <w:sz w:val="32"/>
                <w:szCs w:val="32"/>
              </w:rPr>
              <w:t xml:space="preserve">X,  W, </w:t>
            </w:r>
            <w:r w:rsidR="00EC6CAC" w:rsidRPr="00B765AB">
              <w:rPr>
                <w:sz w:val="32"/>
                <w:szCs w:val="32"/>
              </w:rPr>
              <w:t>P</w:t>
            </w:r>
          </w:p>
        </w:tc>
        <w:tc>
          <w:tcPr>
            <w:tcW w:w="4675" w:type="dxa"/>
          </w:tcPr>
          <w:p w:rsidR="00EC6CAC" w:rsidRPr="00B765AB" w:rsidRDefault="00F57018">
            <w:pPr>
              <w:rPr>
                <w:sz w:val="32"/>
                <w:szCs w:val="32"/>
              </w:rPr>
            </w:pPr>
            <w:r w:rsidRPr="00B765AB">
              <w:rPr>
                <w:sz w:val="32"/>
                <w:szCs w:val="32"/>
              </w:rPr>
              <w:t>14.8, 15.0</w:t>
            </w:r>
          </w:p>
        </w:tc>
      </w:tr>
      <w:tr w:rsidR="00EC6CAC" w:rsidRPr="00B765AB" w:rsidTr="00DA785A">
        <w:tc>
          <w:tcPr>
            <w:tcW w:w="4675" w:type="dxa"/>
          </w:tcPr>
          <w:p w:rsidR="00EC6CAC" w:rsidRPr="00B765AB" w:rsidRDefault="00EC6CAC">
            <w:pPr>
              <w:rPr>
                <w:sz w:val="32"/>
                <w:szCs w:val="32"/>
              </w:rPr>
            </w:pPr>
            <w:r w:rsidRPr="00B765AB">
              <w:rPr>
                <w:sz w:val="32"/>
                <w:szCs w:val="32"/>
              </w:rPr>
              <w:t>Y,  W,</w:t>
            </w:r>
            <w:r w:rsidR="00BC5A46" w:rsidRPr="00B765AB">
              <w:rPr>
                <w:sz w:val="32"/>
                <w:szCs w:val="32"/>
              </w:rPr>
              <w:t xml:space="preserve"> </w:t>
            </w:r>
            <w:r w:rsidRPr="00B765AB">
              <w:rPr>
                <w:sz w:val="32"/>
                <w:szCs w:val="32"/>
              </w:rPr>
              <w:t>P</w:t>
            </w:r>
          </w:p>
        </w:tc>
        <w:tc>
          <w:tcPr>
            <w:tcW w:w="4675" w:type="dxa"/>
          </w:tcPr>
          <w:p w:rsidR="00EC6CAC" w:rsidRPr="00B765AB" w:rsidRDefault="00F57018">
            <w:pPr>
              <w:rPr>
                <w:sz w:val="32"/>
                <w:szCs w:val="32"/>
              </w:rPr>
            </w:pPr>
            <w:r w:rsidRPr="00B765AB">
              <w:rPr>
                <w:sz w:val="32"/>
                <w:szCs w:val="32"/>
              </w:rPr>
              <w:t>18.4, 18.8</w:t>
            </w:r>
          </w:p>
        </w:tc>
      </w:tr>
      <w:tr w:rsidR="00EC6CAC" w:rsidRPr="00B765AB" w:rsidTr="00DA785A">
        <w:tc>
          <w:tcPr>
            <w:tcW w:w="4675" w:type="dxa"/>
          </w:tcPr>
          <w:p w:rsidR="00EC6CAC" w:rsidRPr="00B765AB" w:rsidRDefault="00EC6CAC">
            <w:pPr>
              <w:rPr>
                <w:sz w:val="32"/>
                <w:szCs w:val="32"/>
              </w:rPr>
            </w:pPr>
            <w:r w:rsidRPr="00B765AB">
              <w:rPr>
                <w:sz w:val="32"/>
                <w:szCs w:val="32"/>
              </w:rPr>
              <w:t>X,  H,  P</w:t>
            </w:r>
          </w:p>
        </w:tc>
        <w:tc>
          <w:tcPr>
            <w:tcW w:w="4675" w:type="dxa"/>
          </w:tcPr>
          <w:p w:rsidR="00EC6CAC" w:rsidRPr="00B765AB" w:rsidRDefault="00F57018">
            <w:pPr>
              <w:rPr>
                <w:sz w:val="32"/>
                <w:szCs w:val="32"/>
              </w:rPr>
            </w:pPr>
            <w:r w:rsidRPr="00B765AB">
              <w:rPr>
                <w:sz w:val="32"/>
                <w:szCs w:val="32"/>
              </w:rPr>
              <w:t>17.8, 18.2</w:t>
            </w:r>
          </w:p>
        </w:tc>
      </w:tr>
      <w:tr w:rsidR="00EC6CAC" w:rsidRPr="00B765AB" w:rsidTr="00DA785A">
        <w:tc>
          <w:tcPr>
            <w:tcW w:w="4675" w:type="dxa"/>
          </w:tcPr>
          <w:p w:rsidR="00EC6CAC" w:rsidRPr="00B765AB" w:rsidRDefault="00BC5A46">
            <w:pPr>
              <w:rPr>
                <w:sz w:val="32"/>
                <w:szCs w:val="32"/>
              </w:rPr>
            </w:pPr>
            <w:r w:rsidRPr="00B765AB">
              <w:rPr>
                <w:sz w:val="32"/>
                <w:szCs w:val="32"/>
              </w:rPr>
              <w:t xml:space="preserve">X,  W, </w:t>
            </w:r>
            <w:r w:rsidR="00EC6CAC" w:rsidRPr="00B765AB">
              <w:rPr>
                <w:sz w:val="32"/>
                <w:szCs w:val="32"/>
              </w:rPr>
              <w:t>L</w:t>
            </w:r>
          </w:p>
        </w:tc>
        <w:tc>
          <w:tcPr>
            <w:tcW w:w="4675" w:type="dxa"/>
          </w:tcPr>
          <w:p w:rsidR="00EC6CAC" w:rsidRPr="00B765AB" w:rsidRDefault="00F57018">
            <w:pPr>
              <w:rPr>
                <w:sz w:val="32"/>
                <w:szCs w:val="32"/>
              </w:rPr>
            </w:pPr>
            <w:r w:rsidRPr="00B765AB">
              <w:rPr>
                <w:sz w:val="32"/>
                <w:szCs w:val="32"/>
              </w:rPr>
              <w:t>19.9, 20.3</w:t>
            </w:r>
          </w:p>
        </w:tc>
      </w:tr>
      <w:tr w:rsidR="00EC6CAC" w:rsidRPr="00B765AB" w:rsidTr="00DA785A">
        <w:tc>
          <w:tcPr>
            <w:tcW w:w="4675" w:type="dxa"/>
          </w:tcPr>
          <w:p w:rsidR="00EC6CAC" w:rsidRPr="00B765AB" w:rsidRDefault="00EC6CAC">
            <w:pPr>
              <w:rPr>
                <w:sz w:val="32"/>
                <w:szCs w:val="32"/>
              </w:rPr>
            </w:pPr>
            <w:r w:rsidRPr="00B765AB">
              <w:rPr>
                <w:sz w:val="32"/>
                <w:szCs w:val="32"/>
              </w:rPr>
              <w:t>Y,  H,  P</w:t>
            </w:r>
          </w:p>
        </w:tc>
        <w:tc>
          <w:tcPr>
            <w:tcW w:w="4675" w:type="dxa"/>
          </w:tcPr>
          <w:p w:rsidR="00EC6CAC" w:rsidRPr="00B765AB" w:rsidRDefault="00F57018">
            <w:pPr>
              <w:rPr>
                <w:sz w:val="32"/>
                <w:szCs w:val="32"/>
              </w:rPr>
            </w:pPr>
            <w:r w:rsidRPr="00B765AB">
              <w:rPr>
                <w:sz w:val="32"/>
                <w:szCs w:val="32"/>
              </w:rPr>
              <w:t>20.7, 21.1</w:t>
            </w:r>
          </w:p>
        </w:tc>
      </w:tr>
      <w:tr w:rsidR="00EC6CAC" w:rsidRPr="00B765AB" w:rsidTr="00DA785A">
        <w:tc>
          <w:tcPr>
            <w:tcW w:w="4675" w:type="dxa"/>
          </w:tcPr>
          <w:p w:rsidR="00EC6CAC" w:rsidRPr="00B765AB" w:rsidRDefault="00BC5A46">
            <w:pPr>
              <w:rPr>
                <w:sz w:val="32"/>
                <w:szCs w:val="32"/>
              </w:rPr>
            </w:pPr>
            <w:r w:rsidRPr="00B765AB">
              <w:rPr>
                <w:sz w:val="32"/>
                <w:szCs w:val="32"/>
              </w:rPr>
              <w:t xml:space="preserve">Y,  W, </w:t>
            </w:r>
            <w:r w:rsidR="00EC6CAC" w:rsidRPr="00B765AB">
              <w:rPr>
                <w:sz w:val="32"/>
                <w:szCs w:val="32"/>
              </w:rPr>
              <w:t>L</w:t>
            </w:r>
          </w:p>
        </w:tc>
        <w:tc>
          <w:tcPr>
            <w:tcW w:w="4675" w:type="dxa"/>
          </w:tcPr>
          <w:p w:rsidR="00EC6CAC" w:rsidRPr="00B765AB" w:rsidRDefault="00F57018">
            <w:pPr>
              <w:rPr>
                <w:sz w:val="32"/>
                <w:szCs w:val="32"/>
              </w:rPr>
            </w:pPr>
            <w:r w:rsidRPr="00B765AB">
              <w:rPr>
                <w:sz w:val="32"/>
                <w:szCs w:val="32"/>
              </w:rPr>
              <w:t>21.7, 21.9</w:t>
            </w:r>
          </w:p>
        </w:tc>
      </w:tr>
      <w:tr w:rsidR="00EC6CAC" w:rsidRPr="00B765AB" w:rsidTr="00DA785A">
        <w:tc>
          <w:tcPr>
            <w:tcW w:w="4675" w:type="dxa"/>
          </w:tcPr>
          <w:p w:rsidR="00EC6CAC" w:rsidRPr="00B765AB" w:rsidRDefault="00BC5A46">
            <w:pPr>
              <w:rPr>
                <w:sz w:val="32"/>
                <w:szCs w:val="32"/>
              </w:rPr>
            </w:pPr>
            <w:r w:rsidRPr="00B765AB">
              <w:rPr>
                <w:sz w:val="32"/>
                <w:szCs w:val="32"/>
              </w:rPr>
              <w:t xml:space="preserve">X,  H,  </w:t>
            </w:r>
            <w:r w:rsidR="00EC6CAC" w:rsidRPr="00B765AB">
              <w:rPr>
                <w:sz w:val="32"/>
                <w:szCs w:val="32"/>
              </w:rPr>
              <w:t>L</w:t>
            </w:r>
          </w:p>
        </w:tc>
        <w:tc>
          <w:tcPr>
            <w:tcW w:w="4675" w:type="dxa"/>
          </w:tcPr>
          <w:p w:rsidR="00EC6CAC" w:rsidRPr="00B765AB" w:rsidRDefault="00F57018" w:rsidP="00F57018">
            <w:pPr>
              <w:rPr>
                <w:sz w:val="32"/>
                <w:szCs w:val="32"/>
              </w:rPr>
            </w:pPr>
            <w:r w:rsidRPr="00B765AB">
              <w:rPr>
                <w:sz w:val="32"/>
                <w:szCs w:val="32"/>
              </w:rPr>
              <w:t>22.6, 23.2</w:t>
            </w:r>
          </w:p>
        </w:tc>
      </w:tr>
      <w:tr w:rsidR="00EC6CAC" w:rsidRPr="00B765AB" w:rsidTr="00DA785A">
        <w:tc>
          <w:tcPr>
            <w:tcW w:w="4675" w:type="dxa"/>
          </w:tcPr>
          <w:p w:rsidR="00EC6CAC" w:rsidRPr="00B765AB" w:rsidRDefault="00EC6CAC">
            <w:pPr>
              <w:rPr>
                <w:sz w:val="32"/>
                <w:szCs w:val="32"/>
              </w:rPr>
            </w:pPr>
            <w:r w:rsidRPr="00B765AB">
              <w:rPr>
                <w:sz w:val="32"/>
                <w:szCs w:val="32"/>
              </w:rPr>
              <w:t>Y,  H,  L</w:t>
            </w:r>
          </w:p>
        </w:tc>
        <w:tc>
          <w:tcPr>
            <w:tcW w:w="4675" w:type="dxa"/>
          </w:tcPr>
          <w:p w:rsidR="00EC6CAC" w:rsidRPr="00B765AB" w:rsidRDefault="00F57018">
            <w:pPr>
              <w:rPr>
                <w:sz w:val="32"/>
                <w:szCs w:val="32"/>
              </w:rPr>
            </w:pPr>
            <w:r w:rsidRPr="00B765AB">
              <w:rPr>
                <w:sz w:val="32"/>
                <w:szCs w:val="32"/>
              </w:rPr>
              <w:t>23.4, 24.6</w:t>
            </w:r>
          </w:p>
        </w:tc>
      </w:tr>
    </w:tbl>
    <w:p w:rsidR="00E00DA6" w:rsidRPr="00B765AB" w:rsidRDefault="00E00DA6" w:rsidP="00DA785A">
      <w:pPr>
        <w:rPr>
          <w:rFonts w:asciiTheme="majorHAnsi" w:hAnsiTheme="majorHAnsi"/>
          <w:b/>
          <w:sz w:val="32"/>
          <w:szCs w:val="32"/>
          <w:u w:val="single"/>
        </w:rPr>
      </w:pPr>
    </w:p>
    <w:p w:rsidR="00E00DA6" w:rsidRPr="00B765AB" w:rsidRDefault="00E00DA6" w:rsidP="00DA785A">
      <w:pPr>
        <w:rPr>
          <w:rFonts w:asciiTheme="majorHAnsi" w:hAnsiTheme="majorHAnsi"/>
          <w:b/>
          <w:sz w:val="32"/>
          <w:szCs w:val="32"/>
          <w:u w:val="single"/>
        </w:rPr>
      </w:pPr>
    </w:p>
    <w:p w:rsidR="00E00DA6" w:rsidRPr="00B765AB" w:rsidRDefault="00E00DA6" w:rsidP="00DA785A">
      <w:pPr>
        <w:rPr>
          <w:rFonts w:asciiTheme="majorHAnsi" w:hAnsiTheme="majorHAnsi"/>
          <w:b/>
          <w:sz w:val="32"/>
          <w:szCs w:val="32"/>
          <w:u w:val="single"/>
        </w:rPr>
      </w:pPr>
    </w:p>
    <w:p w:rsidR="00E00DA6" w:rsidRDefault="00E00DA6" w:rsidP="00DA785A">
      <w:pPr>
        <w:rPr>
          <w:rFonts w:asciiTheme="majorHAnsi" w:hAnsiTheme="majorHAnsi"/>
          <w:b/>
          <w:sz w:val="32"/>
          <w:szCs w:val="32"/>
          <w:u w:val="single"/>
        </w:rPr>
      </w:pPr>
    </w:p>
    <w:p w:rsidR="00E00DA6" w:rsidRDefault="00E00DA6" w:rsidP="00DA785A">
      <w:pPr>
        <w:rPr>
          <w:rFonts w:asciiTheme="majorHAnsi" w:hAnsiTheme="majorHAnsi"/>
          <w:b/>
          <w:sz w:val="32"/>
          <w:szCs w:val="32"/>
          <w:u w:val="single"/>
        </w:rPr>
      </w:pPr>
    </w:p>
    <w:p w:rsidR="00E00DA6" w:rsidRDefault="00E00DA6" w:rsidP="00DA785A">
      <w:pPr>
        <w:rPr>
          <w:rFonts w:asciiTheme="majorHAnsi" w:hAnsiTheme="majorHAnsi"/>
          <w:b/>
          <w:sz w:val="32"/>
          <w:szCs w:val="32"/>
          <w:u w:val="single"/>
        </w:rPr>
      </w:pPr>
    </w:p>
    <w:p w:rsidR="00E00DA6" w:rsidRDefault="00E00DA6" w:rsidP="00DA785A">
      <w:pPr>
        <w:rPr>
          <w:rFonts w:asciiTheme="majorHAnsi" w:hAnsiTheme="majorHAnsi"/>
          <w:b/>
          <w:sz w:val="32"/>
          <w:szCs w:val="32"/>
          <w:u w:val="single"/>
        </w:rPr>
      </w:pPr>
    </w:p>
    <w:p w:rsidR="00E00DA6" w:rsidRDefault="00E00DA6" w:rsidP="00DA785A">
      <w:pPr>
        <w:rPr>
          <w:rFonts w:asciiTheme="majorHAnsi" w:hAnsiTheme="majorHAnsi"/>
          <w:b/>
          <w:sz w:val="32"/>
          <w:szCs w:val="32"/>
          <w:u w:val="single"/>
        </w:rPr>
      </w:pPr>
    </w:p>
    <w:p w:rsidR="00E00DA6" w:rsidRDefault="00E00DA6" w:rsidP="00DA785A">
      <w:pPr>
        <w:rPr>
          <w:rFonts w:asciiTheme="majorHAnsi" w:hAnsiTheme="majorHAnsi"/>
          <w:b/>
          <w:sz w:val="32"/>
          <w:szCs w:val="32"/>
          <w:u w:val="single"/>
        </w:rPr>
      </w:pPr>
    </w:p>
    <w:p w:rsidR="00E00DA6" w:rsidRDefault="00E00DA6" w:rsidP="00DA785A">
      <w:pPr>
        <w:rPr>
          <w:rFonts w:asciiTheme="majorHAnsi" w:hAnsiTheme="majorHAnsi"/>
          <w:b/>
          <w:sz w:val="32"/>
          <w:szCs w:val="32"/>
          <w:u w:val="single"/>
        </w:rPr>
      </w:pPr>
    </w:p>
    <w:p w:rsidR="00DA785A" w:rsidRPr="00DA785A" w:rsidRDefault="00DA785A" w:rsidP="00DA785A">
      <w:pPr>
        <w:rPr>
          <w:rFonts w:asciiTheme="majorHAnsi" w:hAnsiTheme="majorHAnsi"/>
          <w:b/>
          <w:sz w:val="32"/>
          <w:szCs w:val="32"/>
          <w:u w:val="single"/>
        </w:rPr>
      </w:pPr>
      <w:r w:rsidRPr="00DA785A">
        <w:rPr>
          <w:rFonts w:asciiTheme="majorHAnsi" w:hAnsiTheme="majorHAnsi"/>
          <w:b/>
          <w:sz w:val="32"/>
          <w:szCs w:val="32"/>
          <w:u w:val="single"/>
        </w:rPr>
        <w:t>Problem #6</w:t>
      </w:r>
    </w:p>
    <w:p w:rsidR="00DA785A" w:rsidRPr="000E78F8" w:rsidRDefault="00DA785A" w:rsidP="00DA785A">
      <w:pPr>
        <w:rPr>
          <w:rFonts w:asciiTheme="majorHAnsi" w:hAnsiTheme="majorHAnsi"/>
          <w:sz w:val="32"/>
          <w:szCs w:val="32"/>
        </w:rPr>
      </w:pPr>
      <w:r w:rsidRPr="000E78F8">
        <w:rPr>
          <w:rFonts w:asciiTheme="majorHAnsi" w:hAnsiTheme="majorHAnsi"/>
          <w:sz w:val="32"/>
          <w:szCs w:val="32"/>
        </w:rPr>
        <w:t xml:space="preserve">Consider the following set of independent </w:t>
      </w:r>
      <w:r w:rsidRPr="00200CEE">
        <w:rPr>
          <w:rFonts w:asciiTheme="majorHAnsi" w:hAnsiTheme="majorHAnsi"/>
          <w:sz w:val="32"/>
          <w:szCs w:val="32"/>
          <w:u w:val="single"/>
        </w:rPr>
        <w:t>random sample data</w:t>
      </w:r>
      <w:r w:rsidRPr="000E78F8">
        <w:rPr>
          <w:rFonts w:asciiTheme="majorHAnsi" w:hAnsiTheme="majorHAnsi"/>
          <w:sz w:val="32"/>
          <w:szCs w:val="32"/>
        </w:rPr>
        <w:t xml:space="preserve"> from two different normal populations.</w:t>
      </w:r>
    </w:p>
    <w:p w:rsidR="00DA785A" w:rsidRPr="000E78F8" w:rsidRDefault="00DA785A" w:rsidP="00DA785A">
      <w:pPr>
        <w:rPr>
          <w:rFonts w:asciiTheme="majorHAnsi" w:hAnsiTheme="majorHAnsi"/>
          <w:sz w:val="32"/>
          <w:szCs w:val="32"/>
        </w:rPr>
      </w:pPr>
      <w:r w:rsidRPr="000E78F8">
        <w:rPr>
          <w:rFonts w:asciiTheme="majorHAnsi" w:hAnsiTheme="majorHAnsi"/>
          <w:sz w:val="32"/>
          <w:szCs w:val="32"/>
        </w:rPr>
        <w:t>Sample 1 data:</w:t>
      </w:r>
      <w:r w:rsidRPr="000E78F8">
        <w:rPr>
          <w:rFonts w:asciiTheme="majorHAnsi" w:hAnsiTheme="majorHAnsi"/>
          <w:b/>
          <w:sz w:val="32"/>
          <w:szCs w:val="32"/>
        </w:rPr>
        <w:t xml:space="preserve"> 10.8, 8.4, 6.0, 12.9, 7.7, and 6.5</w:t>
      </w:r>
    </w:p>
    <w:p w:rsidR="00DA785A" w:rsidRPr="000E78F8" w:rsidRDefault="0023796B" w:rsidP="00DA785A">
      <w:pPr>
        <w:rPr>
          <w:rFonts w:asciiTheme="majorHAnsi" w:hAnsiTheme="majorHAnsi"/>
          <w:sz w:val="32"/>
          <w:szCs w:val="32"/>
        </w:rPr>
      </w:pPr>
      <w:r>
        <w:rPr>
          <w:rFonts w:asciiTheme="majorHAnsi" w:hAnsiTheme="majorHAnsi"/>
          <w:sz w:val="32"/>
          <w:szCs w:val="32"/>
        </w:rPr>
        <w:t xml:space="preserve">Sample </w:t>
      </w:r>
      <w:proofErr w:type="gramStart"/>
      <w:r>
        <w:rPr>
          <w:rFonts w:asciiTheme="majorHAnsi" w:hAnsiTheme="majorHAnsi"/>
          <w:sz w:val="32"/>
          <w:szCs w:val="32"/>
        </w:rPr>
        <w:t>2</w:t>
      </w:r>
      <w:proofErr w:type="gramEnd"/>
      <w:r>
        <w:rPr>
          <w:rFonts w:asciiTheme="majorHAnsi" w:hAnsiTheme="majorHAnsi"/>
          <w:sz w:val="32"/>
          <w:szCs w:val="32"/>
        </w:rPr>
        <w:t xml:space="preserve"> d</w:t>
      </w:r>
      <w:r w:rsidR="00DA785A" w:rsidRPr="000E78F8">
        <w:rPr>
          <w:rFonts w:asciiTheme="majorHAnsi" w:hAnsiTheme="majorHAnsi"/>
          <w:sz w:val="32"/>
          <w:szCs w:val="32"/>
        </w:rPr>
        <w:t xml:space="preserve">ata: </w:t>
      </w:r>
      <w:r w:rsidR="00DA785A" w:rsidRPr="000E78F8">
        <w:rPr>
          <w:rFonts w:asciiTheme="majorHAnsi" w:hAnsiTheme="majorHAnsi"/>
          <w:b/>
          <w:sz w:val="32"/>
          <w:szCs w:val="32"/>
        </w:rPr>
        <w:t>13.5, 16.0, 9.6, 8.9, 14.6, and 11.0</w:t>
      </w:r>
    </w:p>
    <w:p w:rsidR="00DA785A" w:rsidRPr="00200CEE" w:rsidRDefault="00DA785A" w:rsidP="00DA785A">
      <w:pPr>
        <w:pStyle w:val="ListParagraph"/>
        <w:numPr>
          <w:ilvl w:val="0"/>
          <w:numId w:val="7"/>
        </w:numPr>
        <w:rPr>
          <w:rFonts w:asciiTheme="majorHAnsi" w:hAnsiTheme="majorHAnsi"/>
          <w:sz w:val="32"/>
          <w:szCs w:val="32"/>
        </w:rPr>
      </w:pPr>
      <w:r w:rsidRPr="00200CEE">
        <w:rPr>
          <w:rFonts w:asciiTheme="majorHAnsi" w:hAnsiTheme="majorHAnsi"/>
          <w:sz w:val="32"/>
          <w:szCs w:val="32"/>
        </w:rPr>
        <w:t>Test to see if the population means are significantly different at p&lt; 0.03, by using both t-test and F-test.  Comment on your findings.  Do the analysis manually and then verify on Minitab.</w:t>
      </w:r>
    </w:p>
    <w:p w:rsidR="00DA785A" w:rsidRPr="000E78F8" w:rsidRDefault="00DA785A" w:rsidP="00DA785A">
      <w:pPr>
        <w:pStyle w:val="ListParagraph"/>
        <w:numPr>
          <w:ilvl w:val="0"/>
          <w:numId w:val="7"/>
        </w:numPr>
        <w:rPr>
          <w:rFonts w:asciiTheme="majorHAnsi" w:hAnsiTheme="majorHAnsi"/>
          <w:sz w:val="32"/>
          <w:szCs w:val="32"/>
        </w:rPr>
      </w:pPr>
      <w:r w:rsidRPr="000E78F8">
        <w:rPr>
          <w:rFonts w:asciiTheme="majorHAnsi" w:hAnsiTheme="majorHAnsi"/>
          <w:sz w:val="32"/>
          <w:szCs w:val="32"/>
        </w:rPr>
        <w:t xml:space="preserve">Repeat </w:t>
      </w:r>
      <w:r>
        <w:rPr>
          <w:rFonts w:asciiTheme="majorHAnsi" w:hAnsiTheme="majorHAnsi"/>
          <w:sz w:val="32"/>
          <w:szCs w:val="32"/>
          <w:u w:val="single"/>
        </w:rPr>
        <w:t>Part A</w:t>
      </w:r>
      <w:r w:rsidRPr="000E78F8">
        <w:rPr>
          <w:rFonts w:asciiTheme="majorHAnsi" w:hAnsiTheme="majorHAnsi"/>
          <w:sz w:val="32"/>
          <w:szCs w:val="32"/>
        </w:rPr>
        <w:t xml:space="preserve"> analysis with the assumption that the data collection is </w:t>
      </w:r>
      <w:r w:rsidRPr="00200CEE">
        <w:rPr>
          <w:rFonts w:asciiTheme="majorHAnsi" w:hAnsiTheme="majorHAnsi"/>
          <w:sz w:val="32"/>
          <w:szCs w:val="32"/>
          <w:u w:val="single"/>
        </w:rPr>
        <w:t>paired</w:t>
      </w:r>
      <w:r w:rsidRPr="000E78F8">
        <w:rPr>
          <w:rFonts w:asciiTheme="majorHAnsi" w:hAnsiTheme="majorHAnsi"/>
          <w:sz w:val="32"/>
          <w:szCs w:val="32"/>
        </w:rPr>
        <w:t xml:space="preserve"> (repeated measurements</w:t>
      </w:r>
      <w:r w:rsidR="002F35E8">
        <w:rPr>
          <w:rFonts w:asciiTheme="majorHAnsi" w:hAnsiTheme="majorHAnsi"/>
          <w:sz w:val="32"/>
          <w:szCs w:val="32"/>
        </w:rPr>
        <w:t>, or blocked</w:t>
      </w:r>
      <w:r w:rsidRPr="000E78F8">
        <w:rPr>
          <w:rFonts w:asciiTheme="majorHAnsi" w:hAnsiTheme="majorHAnsi"/>
          <w:sz w:val="32"/>
          <w:szCs w:val="32"/>
        </w:rPr>
        <w:t>).</w:t>
      </w:r>
    </w:p>
    <w:p w:rsidR="00EC6CAC" w:rsidRDefault="00EC6CAC"/>
    <w:sectPr w:rsidR="00EC6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E1692"/>
    <w:multiLevelType w:val="hybridMultilevel"/>
    <w:tmpl w:val="62C451E6"/>
    <w:lvl w:ilvl="0" w:tplc="5016AB4E">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A2D2F"/>
    <w:multiLevelType w:val="hybridMultilevel"/>
    <w:tmpl w:val="A42CC3AA"/>
    <w:lvl w:ilvl="0" w:tplc="022CC41A">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0069B"/>
    <w:multiLevelType w:val="hybridMultilevel"/>
    <w:tmpl w:val="47469B78"/>
    <w:lvl w:ilvl="0" w:tplc="BCC8CB44">
      <w:start w:val="1"/>
      <w:numFmt w:val="upperLetter"/>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840DB"/>
    <w:multiLevelType w:val="hybridMultilevel"/>
    <w:tmpl w:val="7CBE11E6"/>
    <w:lvl w:ilvl="0" w:tplc="403CC544">
      <w:start w:val="1"/>
      <w:numFmt w:val="low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246A2C6B"/>
    <w:multiLevelType w:val="hybridMultilevel"/>
    <w:tmpl w:val="30B64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B7F2D"/>
    <w:multiLevelType w:val="hybridMultilevel"/>
    <w:tmpl w:val="C6706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FF0BC4"/>
    <w:multiLevelType w:val="hybridMultilevel"/>
    <w:tmpl w:val="411052AC"/>
    <w:lvl w:ilvl="0" w:tplc="5016AB4E">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B90953"/>
    <w:multiLevelType w:val="hybridMultilevel"/>
    <w:tmpl w:val="CC3C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A5D05"/>
    <w:multiLevelType w:val="hybridMultilevel"/>
    <w:tmpl w:val="3B7EABD6"/>
    <w:lvl w:ilvl="0" w:tplc="BCC8CB44">
      <w:start w:val="1"/>
      <w:numFmt w:val="upperLetter"/>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1C0C5A"/>
    <w:multiLevelType w:val="hybridMultilevel"/>
    <w:tmpl w:val="74E045B6"/>
    <w:lvl w:ilvl="0" w:tplc="E142352A">
      <w:start w:val="1"/>
      <w:numFmt w:val="upperLetter"/>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F7055"/>
    <w:multiLevelType w:val="hybridMultilevel"/>
    <w:tmpl w:val="166804C2"/>
    <w:lvl w:ilvl="0" w:tplc="0409000F">
      <w:start w:val="1"/>
      <w:numFmt w:val="decimal"/>
      <w:lvlText w:val="%1."/>
      <w:lvlJc w:val="left"/>
      <w:pPr>
        <w:tabs>
          <w:tab w:val="num" w:pos="720"/>
        </w:tabs>
        <w:ind w:left="720" w:hanging="360"/>
      </w:pPr>
      <w:rPr>
        <w:rFonts w:hint="default"/>
      </w:rPr>
    </w:lvl>
    <w:lvl w:ilvl="1" w:tplc="E85E104A">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1"/>
  </w:num>
  <w:num w:numId="4">
    <w:abstractNumId w:val="10"/>
  </w:num>
  <w:num w:numId="5">
    <w:abstractNumId w:val="3"/>
  </w:num>
  <w:num w:numId="6">
    <w:abstractNumId w:val="9"/>
  </w:num>
  <w:num w:numId="7">
    <w:abstractNumId w:val="8"/>
  </w:num>
  <w:num w:numId="8">
    <w:abstractNumId w:val="0"/>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67"/>
    <w:rsid w:val="000E78F8"/>
    <w:rsid w:val="00120B25"/>
    <w:rsid w:val="00160A09"/>
    <w:rsid w:val="00200CEE"/>
    <w:rsid w:val="002171DD"/>
    <w:rsid w:val="002335B8"/>
    <w:rsid w:val="0023796B"/>
    <w:rsid w:val="0026062F"/>
    <w:rsid w:val="00291702"/>
    <w:rsid w:val="002A0B98"/>
    <w:rsid w:val="002F35E8"/>
    <w:rsid w:val="007C3B67"/>
    <w:rsid w:val="00885BF6"/>
    <w:rsid w:val="00897DEF"/>
    <w:rsid w:val="00933304"/>
    <w:rsid w:val="00971A64"/>
    <w:rsid w:val="00A3020B"/>
    <w:rsid w:val="00AE5C8A"/>
    <w:rsid w:val="00B17CA0"/>
    <w:rsid w:val="00B2682B"/>
    <w:rsid w:val="00B765AB"/>
    <w:rsid w:val="00BC5A46"/>
    <w:rsid w:val="00C06BDD"/>
    <w:rsid w:val="00C9555D"/>
    <w:rsid w:val="00D1689B"/>
    <w:rsid w:val="00DA785A"/>
    <w:rsid w:val="00E00DA6"/>
    <w:rsid w:val="00E975C3"/>
    <w:rsid w:val="00EC6CAC"/>
    <w:rsid w:val="00ED617B"/>
    <w:rsid w:val="00EE603F"/>
    <w:rsid w:val="00F5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5987"/>
  <w15:docId w15:val="{D5249289-A44F-4C00-BE1E-AA9EA547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3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B67"/>
    <w:pPr>
      <w:ind w:left="720"/>
      <w:contextualSpacing/>
    </w:pPr>
  </w:style>
  <w:style w:type="paragraph" w:styleId="BalloonText">
    <w:name w:val="Balloon Text"/>
    <w:basedOn w:val="Normal"/>
    <w:link w:val="BalloonTextChar"/>
    <w:uiPriority w:val="99"/>
    <w:semiHidden/>
    <w:unhideWhenUsed/>
    <w:rsid w:val="00BC5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A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Pouraghabagher</dc:creator>
  <cp:lastModifiedBy>rpouragh</cp:lastModifiedBy>
  <cp:revision>2</cp:revision>
  <cp:lastPrinted>2019-10-25T00:54:00Z</cp:lastPrinted>
  <dcterms:created xsi:type="dcterms:W3CDTF">2022-11-02T02:08:00Z</dcterms:created>
  <dcterms:modified xsi:type="dcterms:W3CDTF">2022-11-02T02:08:00Z</dcterms:modified>
</cp:coreProperties>
</file>