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unito Sans" w:cs="Nunito Sans" w:eastAsia="Nunito Sans" w:hAnsi="Nunito Sans"/>
          <w:b w:val="1"/>
          <w:bCs w:val="1"/>
          <w:color w:val="20124d"/>
          <w:sz w:val="56"/>
          <w:szCs w:val="56"/>
        </w:rPr>
      </w:pPr>
      <w:bookmarkStart w:colFirst="0" w:colLast="0" w:name="_tjjgib9pzb3y" w:id="0"/>
      <w:bookmarkEnd w:id="0"/>
      <w:r w:rsidDel="00000000" w:rsidR="00000000" w:rsidRPr="00000000">
        <w:rPr>
          <w:rFonts w:ascii="Nunito Sans" w:cs="Nunito Sans" w:eastAsia="Nunito Sans" w:hAnsi="Nunito Sans"/>
          <w:sz w:val="56"/>
          <w:szCs w:val="56"/>
          <w:rtl w:val="0"/>
        </w:rPr>
        <w:t xml:space="preserve">     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0124d"/>
          <w:sz w:val="56"/>
          <w:szCs w:val="56"/>
          <w:rtl w:val="0"/>
        </w:rPr>
        <w:t xml:space="preserve"> ✅Capstone Submission Checklist </w:t>
      </w:r>
    </w:p>
    <w:p w:rsidR="00000000" w:rsidDel="00000000" w:rsidP="00000000" w:rsidRDefault="00000000" w:rsidRPr="00000000" w14:paraId="00000002">
      <w:pPr>
        <w:ind w:left="3600" w:firstLine="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sz w:val="26"/>
          <w:szCs w:val="26"/>
          <w:rtl w:val="0"/>
        </w:rPr>
        <w:t xml:space="preserve">⚠️Create a copy for your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Hi All 👋, </w:t>
      </w:r>
    </w:p>
    <w:p w:rsidR="00000000" w:rsidDel="00000000" w:rsidP="00000000" w:rsidRDefault="00000000" w:rsidRPr="00000000" w14:paraId="00000005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 have summarized some of the key checklist items to go through before you submit your project.  This is based on the practical assignments I have reviewed in the course so far.</w:t>
      </w:r>
    </w:p>
    <w:p w:rsidR="00000000" w:rsidDel="00000000" w:rsidP="00000000" w:rsidRDefault="00000000" w:rsidRPr="00000000" w14:paraId="00000007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If you have any questions/ comments/ feedback, please leave it in the comments.</w:t>
      </w:r>
    </w:p>
    <w:p w:rsidR="00000000" w:rsidDel="00000000" w:rsidP="00000000" w:rsidRDefault="00000000" w:rsidRPr="00000000" w14:paraId="00000009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Thank you! 🙏</w:t>
      </w:r>
    </w:p>
    <w:p w:rsidR="00000000" w:rsidDel="00000000" w:rsidP="00000000" w:rsidRDefault="00000000" w:rsidRPr="00000000" w14:paraId="0000000B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  <w:b w:val="1"/>
          <w:bCs w:val="1"/>
          <w:color w:val="980000"/>
        </w:rPr>
      </w:pPr>
      <w:bookmarkStart w:colFirst="0" w:colLast="0" w:name="_gvn2aijjnp3u" w:id="1"/>
      <w:bookmarkEnd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Data Understanding and Cleaning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Provide a clear description of your dataset, including the source, size, and any relevant details.</w:t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ind w:left="720" w:firstLine="0"/>
        <w:rPr>
          <w:rFonts w:ascii="Nunito Sans" w:cs="Nunito Sans" w:eastAsia="Nunito Sans" w:hAnsi="Nunito Sans"/>
        </w:rPr>
      </w:pPr>
      <w:bookmarkStart w:colFirst="0" w:colLast="0" w:name="_6jaf7wyn7kc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s3c0ncfim4xf" w:id="3"/>
      <w:bookmarkEnd w:id="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EDA (Exploratory Data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Ensure your EDA is connected to the target column you are predicting/classifying.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Use the correct chart types. Use 🔗</w:t>
      </w:r>
      <w:hyperlink r:id="rId6">
        <w:r w:rsidDel="00000000" w:rsidR="00000000" w:rsidRPr="00000000">
          <w:rPr>
            <w:rFonts w:ascii="Nunito Sans" w:cs="Nunito Sans" w:eastAsia="Nunito Sans" w:hAnsi="Nunito Sans"/>
            <w:color w:val="1155cc"/>
            <w:sz w:val="26"/>
            <w:szCs w:val="26"/>
            <w:u w:val="single"/>
            <w:rtl w:val="0"/>
          </w:rPr>
          <w:t xml:space="preserve">DataVizCatalogue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Include only essential charts. 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u w:val="single"/>
          <w:rtl w:val="0"/>
        </w:rPr>
        <w:t xml:space="preserve">Each chart should have a headline that explicitly calls out the insights or relationships 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with the target variable or highlights something interesting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Omit charts that do not provide significant insights or important information.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Summarize your EDA into 5-6 key points on one slide, followed by additional slides that graphically highlight each EDA point. Check the note below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Do not perform numeric/correlation analysis on categorical values stored as numeric (e.g., region code, zipcode)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ind w:left="720" w:firstLine="0"/>
        <w:rPr>
          <w:rFonts w:ascii="Nunito Sans" w:cs="Nunito Sans" w:eastAsia="Nunito Sans" w:hAnsi="Nunito Sans"/>
          <w:b w:val="1"/>
          <w:bCs w:val="1"/>
          <w:color w:val="980000"/>
        </w:rPr>
      </w:pPr>
      <w:bookmarkStart w:colFirst="0" w:colLast="0" w:name="_lqoks2ppc0c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qui18uzha0jv" w:id="5"/>
      <w:bookmarkEnd w:id="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Writing EDA Findings </w:t>
      </w:r>
    </w:p>
    <w:p w:rsidR="00000000" w:rsidDel="00000000" w:rsidP="00000000" w:rsidRDefault="00000000" w:rsidRPr="00000000" w14:paraId="00000019">
      <w:pPr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Amazon has very helpful writing tips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Use less than 30 words per sentence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Due to the fact that … (BETTER) … </w:t>
      </w: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3"/>
          <w:szCs w:val="23"/>
          <w:rtl w:val="0"/>
        </w:rPr>
        <w:t xml:space="preserve">because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Totally lacked the ability to … (BETTER) … </w:t>
      </w: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3"/>
          <w:szCs w:val="23"/>
          <w:rtl w:val="0"/>
        </w:rPr>
        <w:t xml:space="preserve">could not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Replace adjectives with data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❌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We made the performance much faster → 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✅ </w:t>
      </w: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3"/>
          <w:szCs w:val="23"/>
          <w:rtl w:val="0"/>
        </w:rPr>
        <w:t xml:space="preserve">e reduced server-side latency from 10ms to 1ms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❌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42424"/>
          <w:sz w:val="20"/>
          <w:szCs w:val="20"/>
          <w:highlight w:val="white"/>
          <w:rtl w:val="0"/>
        </w:rPr>
        <w:t xml:space="preserve">All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 the customers were impacted by a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42424"/>
          <w:sz w:val="20"/>
          <w:szCs w:val="20"/>
          <w:highlight w:val="white"/>
          <w:rtl w:val="0"/>
        </w:rPr>
        <w:t xml:space="preserve">major issue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, during this event. We lost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42424"/>
          <w:sz w:val="20"/>
          <w:szCs w:val="20"/>
          <w:highlight w:val="white"/>
          <w:rtl w:val="0"/>
        </w:rPr>
        <w:t xml:space="preserve">a lot of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 money. Hopefully, we fixed the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42424"/>
          <w:sz w:val="20"/>
          <w:szCs w:val="20"/>
          <w:highlight w:val="white"/>
          <w:rtl w:val="0"/>
        </w:rPr>
        <w:t xml:space="preserve">main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 problem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42424"/>
          <w:sz w:val="20"/>
          <w:szCs w:val="20"/>
          <w:highlight w:val="white"/>
          <w:rtl w:val="0"/>
        </w:rPr>
        <w:t xml:space="preserve">really quickly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 → ✅ 10,400 customers couldn’t complete a purchase for 2h13, due to a server failure introduced by a code change, resulting in an estimated loss of $50 000 (+/- 4%).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Elimina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te weasel words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❌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Nearly all customers  → 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✅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87% of Amazon Prime members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❌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Significantly better → </w:t>
      </w:r>
      <w:r w:rsidDel="00000000" w:rsidR="00000000" w:rsidRPr="00000000">
        <w:rPr>
          <w:rFonts w:ascii="Nunito Sans" w:cs="Nunito Sans" w:eastAsia="Nunito Sans" w:hAnsi="Nunito Sans"/>
          <w:color w:val="242424"/>
          <w:sz w:val="20"/>
          <w:szCs w:val="20"/>
          <w:highlight w:val="white"/>
          <w:rtl w:val="0"/>
        </w:rPr>
        <w:t xml:space="preserve">✅ </w:t>
      </w:r>
      <w:r w:rsidDel="00000000" w:rsidR="00000000" w:rsidRPr="00000000">
        <w:rPr>
          <w:rFonts w:ascii="Nunito Sans" w:cs="Nunito Sans" w:eastAsia="Nunito Sans" w:hAnsi="Nunito Sans"/>
          <w:i w:val="1"/>
          <w:iCs w:val="1"/>
          <w:sz w:val="23"/>
          <w:szCs w:val="23"/>
          <w:rtl w:val="0"/>
        </w:rPr>
        <w:t xml:space="preserve">25% improvement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Does your writing pass the “so what” test?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For the charts, please include a headline- What is the key takeaway from that chart?</w:t>
      </w:r>
    </w:p>
    <w:p w:rsidR="00000000" w:rsidDel="00000000" w:rsidP="00000000" w:rsidRDefault="00000000" w:rsidRPr="00000000" w14:paraId="00000025">
      <w:pPr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Read more here: </w:t>
      </w:r>
      <w:hyperlink r:id="rId7">
        <w:r w:rsidDel="00000000" w:rsidR="00000000" w:rsidRPr="00000000">
          <w:rPr>
            <w:rFonts w:ascii="Nunito Sans" w:cs="Nunito Sans" w:eastAsia="Nunito Sans" w:hAnsi="Nunito Sans"/>
            <w:color w:val="1155cc"/>
            <w:u w:val="single"/>
            <w:rtl w:val="0"/>
          </w:rPr>
          <w:t xml:space="preserve">Four Tips To Write Like Amazon</w:t>
        </w:r>
      </w:hyperlink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, </w:t>
      </w:r>
      <w:hyperlink r:id="rId8">
        <w:r w:rsidDel="00000000" w:rsidR="00000000" w:rsidRPr="00000000">
          <w:rPr>
            <w:rFonts w:ascii="Nunito Sans" w:cs="Nunito Sans" w:eastAsia="Nunito Sans" w:hAnsi="Nunito Sans"/>
            <w:color w:val="1155cc"/>
            <w:u w:val="single"/>
            <w:rtl w:val="0"/>
          </w:rPr>
          <w:t xml:space="preserve">Writing the Amazon Way - by Raphael Moutard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7rddp6yq3xn1" w:id="6"/>
      <w:bookmarkEnd w:id="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Data Cleaning Pre-processing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Document any data cleaning steps you performed, such as handling missing values, outliers, and inconsistencies.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Provide an overview of your pre-processing techniques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Detail any feature engineering steps taken, such as creating new features or transforming existing ones.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Split the data to train and test before you do StandardScaling, Missing data imputation or any encoding technique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Don't use 🔗</w:t>
      </w:r>
      <w:hyperlink r:id="rId9">
        <w:r w:rsidDel="00000000" w:rsidR="00000000" w:rsidRPr="00000000">
          <w:rPr>
            <w:rFonts w:ascii="Nunito Sans" w:cs="Nunito Sans" w:eastAsia="Nunito Sans" w:hAnsi="Nunito San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LabelEncoder</w:t>
        </w:r>
      </w:hyperlink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 on independent categorical variables.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Ensure categorical data is not treated as numeric (e.g., region code, zipcode) and don’t apply StandardScaler etc on these values. 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Don’t apply StandardScaler on OneHotEncoded columns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z8pmvtd3vu8d" w:id="7"/>
      <w:bookmarkEnd w:id="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Include a dummy classifier/regressor to establish a baseline from random guessing, especially for imbalanced datasets.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Provide a neat tabular comparison of key metrics from the ML models.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Include performance metrics on both validation and test datasets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For classification problems, include confusion matrix and ROC-AUC curves.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Stretch Goals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Emphasize the interpretation of your models, highlighting which features are 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important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 for prediction.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If possible, perform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🔗</w:t>
      </w:r>
      <w:hyperlink r:id="rId10">
        <w:r w:rsidDel="00000000" w:rsidR="00000000" w:rsidRPr="00000000">
          <w:rPr>
            <w:rFonts w:ascii="Nunito Sans" w:cs="Nunito Sans" w:eastAsia="Nunito Sans" w:hAnsi="Nunito Sans"/>
            <w:color w:val="1155cc"/>
            <w:sz w:val="26"/>
            <w:szCs w:val="26"/>
            <w:u w:val="single"/>
            <w:rtl w:val="0"/>
          </w:rPr>
          <w:t xml:space="preserve">SHAP analysis</w:t>
        </w:r>
      </w:hyperlink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to explain model predictions.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For classification problems, if possible, compute and discuss the business impact of your decisions (e.g., fraud detection savings). Example: 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🔗</w:t>
      </w:r>
      <w:hyperlink r:id="rId11">
        <w:r w:rsidDel="00000000" w:rsidR="00000000" w:rsidRPr="00000000">
          <w:rPr>
            <w:rFonts w:ascii="Nunito Sans" w:cs="Nunito Sans" w:eastAsia="Nunito Sans" w:hAnsi="Nunito Sans"/>
            <w:color w:val="0000ee"/>
            <w:sz w:val="26"/>
            <w:szCs w:val="26"/>
            <w:u w:val="single"/>
            <w:rtl w:val="0"/>
          </w:rPr>
          <w:t xml:space="preserve">Fraud detection - how much it saves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ind w:left="720" w:firstLine="0"/>
        <w:rPr>
          <w:rFonts w:ascii="Nunito Sans" w:cs="Nunito Sans" w:eastAsia="Nunito Sans" w:hAnsi="Nunito Sans"/>
        </w:rPr>
      </w:pPr>
      <w:bookmarkStart w:colFirst="0" w:colLast="0" w:name="_a73kv6f2ikv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oe11in32xfzw" w:id="9"/>
      <w:bookmarkEnd w:id="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Submit a well-organized Jupyter notebook.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Ensure your code includes necessary comments and explanations for clarity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Resolve all warning messages. Either fix the issues or</w:t>
      </w:r>
      <w:hyperlink r:id="rId12">
        <w:r w:rsidDel="00000000" w:rsidR="00000000" w:rsidRPr="00000000">
          <w:rPr>
            <w:rFonts w:ascii="Nunito Sans" w:cs="Nunito Sans" w:eastAsia="Nunito Sans" w:hAnsi="Nunito Sans"/>
            <w:color w:val="1155cc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🔗</w:t>
      </w:r>
      <w:hyperlink r:id="rId13">
        <w:r w:rsidDel="00000000" w:rsidR="00000000" w:rsidRPr="00000000">
          <w:rPr>
            <w:rFonts w:ascii="Nunito Sans" w:cs="Nunito Sans" w:eastAsia="Nunito Sans" w:hAnsi="Nunito Sans"/>
            <w:color w:val="1155cc"/>
            <w:sz w:val="26"/>
            <w:szCs w:val="26"/>
            <w:u w:val="single"/>
            <w:rtl w:val="0"/>
          </w:rPr>
          <w:t xml:space="preserve">suppress the warnings</w:t>
        </w:r>
      </w:hyperlink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 if they are not critical.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b w:val="1"/>
          <w:bCs w:val="1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Re-run all your code in one go to ensure that everything executes smoothly and your analysis can be replicated without errors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In JupyterNotebook, go to: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188038"/>
          <w:sz w:val="26"/>
          <w:szCs w:val="26"/>
          <w:rtl w:val="0"/>
        </w:rPr>
        <w:t xml:space="preserve">Cell → Run All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to re-run the entire notebook.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Restart the kernel before this final go to make sure you are not referencing deleted or renamed variables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Review imports and remove any that are unused</w:t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ind w:left="720" w:firstLine="0"/>
        <w:rPr>
          <w:rFonts w:ascii="Nunito Sans" w:cs="Nunito Sans" w:eastAsia="Nunito Sans" w:hAnsi="Nunito Sans"/>
        </w:rPr>
      </w:pPr>
      <w:bookmarkStart w:colFirst="0" w:colLast="0" w:name="_rm1tp089c09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</w:rPr>
      </w:pPr>
      <w:bookmarkStart w:colFirst="0" w:colLast="0" w:name="_66zjkwuy9rhz" w:id="11"/>
      <w:bookmarkEnd w:id="1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Presentation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Develop a comprehensive presentation and use it to populate the GitHub README with key points.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6"/>
          <w:szCs w:val="26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6"/>
          <w:szCs w:val="26"/>
          <w:rtl w:val="0"/>
        </w:rPr>
        <w:t xml:space="preserve">Uncle test</w:t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: Can your README be understood by a person who has no clue about the project? Can he easily understand the key takeaways from EDA/ Modeling and Data pre-processing stages?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Don’t include python code snippets in README. It should contain key findings/ insights</w:t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ind w:left="720" w:firstLine="0"/>
        <w:rPr>
          <w:rFonts w:ascii="Nunito Sans" w:cs="Nunito Sans" w:eastAsia="Nunito Sans" w:hAnsi="Nunito Sans"/>
          <w:b w:val="1"/>
          <w:bCs w:val="1"/>
          <w:color w:val="980000"/>
        </w:rPr>
      </w:pPr>
      <w:bookmarkStart w:colFirst="0" w:colLast="0" w:name="_b21mpu9wd54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  <w:sz w:val="32"/>
          <w:szCs w:val="32"/>
        </w:rPr>
      </w:pPr>
      <w:bookmarkStart w:colFirst="0" w:colLast="0" w:name="_ux2xrps9mzow" w:id="13"/>
      <w:bookmarkEnd w:id="1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Presentation Content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Executive Summary (1 slide)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Data Pre-processing Overview (1 slide)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EDA Insights (1-3 slides) : Charts + insights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Modeling Results (1-2 slides)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Next Steps/ Further Improvements (optional)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Appendix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Whatever you think is important but not meant for the main presentation like the link of Github having all the code</w:t>
      </w:r>
    </w:p>
    <w:p w:rsidR="00000000" w:rsidDel="00000000" w:rsidP="00000000" w:rsidRDefault="00000000" w:rsidRPr="00000000" w14:paraId="00000051">
      <w:pPr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  <w:sz w:val="32"/>
          <w:szCs w:val="32"/>
        </w:rPr>
      </w:pPr>
      <w:bookmarkStart w:colFirst="0" w:colLast="0" w:name="_um74b6auwyhc" w:id="14"/>
      <w:bookmarkEnd w:id="1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Example Capstone Projects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With a web version: </w:t>
      </w:r>
      <w:hyperlink r:id="rId14">
        <w:r w:rsidDel="00000000" w:rsidR="00000000" w:rsidRPr="00000000">
          <w:rPr>
            <w:rFonts w:ascii="Nunito Sans" w:cs="Nunito Sans" w:eastAsia="Nunito Sans" w:hAnsi="Nunito Sans"/>
            <w:color w:val="1155cc"/>
            <w:sz w:val="24"/>
            <w:szCs w:val="24"/>
            <w:u w:val="single"/>
            <w:rtl w:val="0"/>
          </w:rPr>
          <w:t xml:space="preserve">https://aishwaryasingh51.github.io/Predict-Podcast-Listening-Time/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With a good README: </w:t>
      </w:r>
      <w:hyperlink r:id="rId15">
        <w:r w:rsidDel="00000000" w:rsidR="00000000" w:rsidRPr="00000000">
          <w:rPr>
            <w:rFonts w:ascii="Nunito Sans" w:cs="Nunito Sans" w:eastAsia="Nunito Sans" w:hAnsi="Nunito Sans"/>
            <w:color w:val="1155cc"/>
            <w:sz w:val="24"/>
            <w:szCs w:val="24"/>
            <w:u w:val="single"/>
            <w:rtl w:val="0"/>
          </w:rPr>
          <w:t xml:space="preserve">https://github.com/mattdabit/Coupon-Assessment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Nunito Sans" w:cs="Nunito Sans" w:eastAsia="Nunito Sans" w:hAnsi="Nunito Sans"/>
          <w:sz w:val="32"/>
          <w:szCs w:val="32"/>
        </w:rPr>
      </w:pPr>
      <w:bookmarkStart w:colFirst="0" w:colLast="0" w:name="_tghd08fjiglb" w:id="15"/>
      <w:bookmarkEnd w:id="1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980000"/>
          <w:rtl w:val="0"/>
        </w:rPr>
        <w:t xml:space="preserve">Appendix: Presentation to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</w:rPr>
        <w:drawing>
          <wp:inline distB="114300" distT="114300" distL="114300" distR="114300">
            <wp:extent cx="5181600" cy="648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2dKRw4TYmqwbAkp3VRTwt5gUe1rnLweg0EHfRBQHcIc/edit?gid=0#gid=0" TargetMode="External"/><Relationship Id="rId10" Type="http://schemas.openxmlformats.org/officeDocument/2006/relationships/hyperlink" Target="https://shap.readthedocs.io/en/latest/" TargetMode="External"/><Relationship Id="rId13" Type="http://schemas.openxmlformats.org/officeDocument/2006/relationships/hyperlink" Target="https://stackoverflow.com/questions/14463277/how-to-disable-python-warnings" TargetMode="External"/><Relationship Id="rId12" Type="http://schemas.openxmlformats.org/officeDocument/2006/relationships/hyperlink" Target="https://stackoverflow.com/questions/14463277/how-to-disable-python-warnin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modules/generated/sklearn.preprocessing.LabelEncoder.html" TargetMode="External"/><Relationship Id="rId15" Type="http://schemas.openxmlformats.org/officeDocument/2006/relationships/hyperlink" Target="https://github.com/mattdabit/Coupon-Assessment" TargetMode="External"/><Relationship Id="rId14" Type="http://schemas.openxmlformats.org/officeDocument/2006/relationships/hyperlink" Target="https://aishwaryasingh51.github.io/Predict-Podcast-Listening-Time/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atavizcatalogue.com/search.html" TargetMode="External"/><Relationship Id="rId7" Type="http://schemas.openxmlformats.org/officeDocument/2006/relationships/hyperlink" Target="https://www.firstprinciples.ventures/insights/four-tips-to-write-like-amazon" TargetMode="External"/><Relationship Id="rId8" Type="http://schemas.openxmlformats.org/officeDocument/2006/relationships/hyperlink" Target="https://medium.com/@raphael.moutard/writing-the-amazon-way-1f853cbe693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