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cs="Georgia" w:eastAsia="Georgia" w:hAnsi="Georgia"/>
          <w:color w:val="7A6855"/>
          <w:sz w:val="28"/>
          <w:szCs w:val="28"/>
        </w:rPr>
        <w:t xml:space="preserve">Mindful Self-Compassion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B4A3F"/>
          <w:sz w:val="52"/>
          <w:szCs w:val="52"/>
        </w:rPr>
        <w:t xml:space="preserve">Sessie 7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7A6855"/>
          <w:sz w:val="32"/>
          <w:szCs w:val="32"/>
        </w:rPr>
        <w:t xml:space="preserve">Uitdagende Relaties Verkennen</w:t>
      </w:r>
    </w:p>
    <w:p>
      <w:pPr>
        <w:pBdr>
          <w:bottom w:val="single" w:color="D4C5B0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Werkboek voor deelnemers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Mindful-Mind.org</w:t>
      </w:r>
    </w:p>
    <w:p>
      <w:r>
        <w:br w:type="page"/>
      </w:r>
    </w:p>
    <w:p>
      <w:pPr>
        <w:pStyle w:val="Heading1"/>
      </w:pPr>
      <w:r>
        <w:t xml:space="preserve">Overzicht Sessie 7</w:t>
      </w:r>
    </w:p>
    <w:p>
      <w:pPr>
        <w:spacing w:after="200"/>
      </w:pPr>
      <w:r>
        <w:rPr>
          <w:i/>
          <w:iCs/>
          <w:color w:val="7A6855"/>
        </w:rPr>
        <w:t xml:space="preserve">Thema: Uitdagende Relaties Verkennen</w:t>
      </w:r>
    </w:p>
    <w:p>
      <w:pPr>
        <w:pStyle w:val="Heading2"/>
      </w:pPr>
      <w:r>
        <w:t xml:space="preserve">Kernconcepten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 pijn van niet verbonden zijn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 pijn van verbinding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Zorgverlenersmoeheid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Zelfcompassiepauze in relaties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Vergiffenis</w:t>
      </w:r>
    </w:p>
    <w:p>
      <w:r>
        <w:br w:type="page"/>
      </w:r>
    </w:p>
    <w:p>
      <w:pPr>
        <w:pStyle w:val="Heading1"/>
      </w:pPr>
      <w:r>
        <w:t xml:space="preserve">Compassievolle Vriend</w:t>
      </w:r>
    </w:p>
    <w:p>
      <w:pPr>
        <w:spacing w:after="200"/>
      </w:pPr>
      <w:r>
        <w:rPr>
          <w:i/>
          <w:iCs/>
          <w:color w:val="666666"/>
        </w:rPr>
        <w:t xml:space="preserve">Een meditatie met verbeeldingskracht waarin je een compassievolle aanwezigheid ontmoet.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was het om een compassievolle vriend te ontmoeten? Wat zei deze vriend tegen je?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Boosheid en Onvervulde Behoeften</w:t>
      </w:r>
    </w:p>
    <w:p>
      <w:pPr>
        <w:spacing w:after="200"/>
      </w:pPr>
      <w:r>
        <w:rPr>
          <w:i/>
          <w:iCs/>
          <w:color w:val="666666"/>
        </w:rPr>
        <w:t xml:space="preserve">Onderzoeken wat er onder boosheid ligt en welke behoeften niet vervuld worden.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Welke behoefte ontdekte je onder je boosheid? Hoe kun je voor die behoefte zorgen?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Compassie met Gelijkmoedigheid</w:t>
      </w:r>
    </w:p>
    <w:p>
      <w:pPr>
        <w:spacing w:after="200"/>
      </w:pPr>
      <w:r>
        <w:rPr>
          <w:i/>
          <w:iCs/>
          <w:color w:val="666666"/>
        </w:rPr>
        <w:t xml:space="preserve">Leren om betrokken te blijven bij het lijden van anderen zonder overweldigd te raken.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was de balans tussen compassie voor jezelf en voor de ander?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Thuisoefeningen deze week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Compassievolle vriend (dagelijks)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Zelfcompassie in relaties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Werken met boosheid en onvervulde behoeften</w:t>
      </w:r>
    </w:p>
    <w:p>
      <w:pPr>
        <w:pStyle w:val="Heading2"/>
        <w:spacing w:before="400"/>
      </w:pPr>
      <w:r>
        <w:t xml:space="preserve">Oefenlogboek</w:t>
      </w:r>
    </w:p>
    <w:p>
      <w:pPr>
        <w:spacing w:after="200"/>
      </w:pPr>
      <w:r>
        <w:rPr>
          <w:i/>
          <w:iCs/>
          <w:color w:val="666666"/>
        </w:rPr>
        <w:t xml:space="preserve">Noteer kort je ervaringen met de thuisoefeningen: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Maandag: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Woensdag: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Donderdag: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Vrijdag: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Zaterdag: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Zondag: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</w:pPr>
      <w:r>
        <w:t xml:space="preserve">Persoonlijke Reflectie</w:t>
      </w:r>
    </w:p>
    <w:p>
      <w:pPr>
        <w:spacing w:after="200"/>
      </w:pPr>
      <w:r>
        <w:rPr>
          <w:i/>
          <w:iCs/>
          <w:color w:val="7A6855"/>
          <w:sz w:val="24"/>
          <w:szCs w:val="24"/>
        </w:rPr>
        <w:t xml:space="preserve">Wat neem ik mee uit deze sessie?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200" w:before="400"/>
      </w:pPr>
      <w:r>
        <w:rPr>
          <w:i/>
          <w:iCs/>
          <w:color w:val="7A6855"/>
          <w:sz w:val="24"/>
          <w:szCs w:val="24"/>
        </w:rPr>
        <w:t xml:space="preserve">Wat wil ik de komende week anders doen?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6"/>
        <w:szCs w:val="16"/>
      </w:rPr>
      <w:t xml:space="preserve">MSC Werkboek – Sessie 7  |  </w:t>
    </w:r>
    <w:r>
      <w:rPr>
        <w:rFonts w:ascii="Georgia" w:cs="Georgia" w:eastAsia="Georgia" w:hAnsi="Georgi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Georgia" w:cs="Georgia" w:eastAsia="Georgia" w:hAnsi="Georgia"/>
      <w:b/>
      <w:bCs/>
      <w:color w:val="5B4A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7A68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2026-03-28T15:45:01.156Z</dcterms:created>
  <dcterms:modified xsi:type="dcterms:W3CDTF">2026-03-28T15:45:01.156Z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