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2D5F5D"/>
          <w:sz w:val="52"/>
          <w:szCs w:val="52"/>
        </w:rPr>
        <w:t xml:space="preserve">Mindful Self-Compassion</w:t>
      </w:r>
    </w:p>
    <w:p>
      <w:pPr>
        <w:spacing w:after="400"/>
        <w:jc w:val="center"/>
      </w:pPr>
      <w:r>
        <w:rPr>
          <w:rFonts w:ascii="Georgia" w:cs="Georgia" w:eastAsia="Georgia" w:hAnsi="Georgia"/>
          <w:color w:val="3A7D7B"/>
          <w:sz w:val="40"/>
          <w:szCs w:val="40"/>
        </w:rPr>
        <w:t xml:space="preserve">Werkboek</w:t>
      </w:r>
    </w:p>
    <w:p>
      <w:pPr>
        <w:pBdr>
          <w:top w:val="single" w:color="2D5F5D" w:sz="6" w:space="20"/>
        </w:pBdr>
        <w:spacing w:after="200"/>
        <w:jc w:val="center"/>
      </w:pPr>
    </w:p>
    <w:p>
      <w:pPr>
        <w:spacing w:after="100"/>
        <w:jc w:val="center"/>
      </w:pPr>
      <w:r>
        <w:rPr>
          <w:rFonts w:ascii="Georgia" w:cs="Georgia" w:eastAsia="Georgia" w:hAnsi="Georgia"/>
          <w:b/>
          <w:bCs/>
          <w:color w:val="2D5F5D"/>
          <w:sz w:val="36"/>
          <w:szCs w:val="36"/>
        </w:rPr>
        <w:t xml:space="preserve">Sessie 1</w:t>
      </w:r>
    </w:p>
    <w:p>
      <w:pPr>
        <w:spacing w:after="600"/>
        <w:jc w:val="center"/>
      </w:pPr>
      <w:r>
        <w:rPr>
          <w:rFonts w:ascii="Georgia" w:cs="Georgia" w:eastAsia="Georgia" w:hAnsi="Georgia"/>
          <w:i/>
          <w:iCs/>
          <w:color w:val="666666"/>
          <w:sz w:val="28"/>
          <w:szCs w:val="28"/>
        </w:rPr>
        <w:t xml:space="preserve">Introductie tot Mindful Self-Compassion</w:t>
      </w:r>
    </w:p>
    <w:p>
      <w:pPr>
        <w:jc w:val="center"/>
      </w:pPr>
      <w:r>
        <w:rPr>
          <w:rFonts w:ascii="Georgia" w:cs="Georgia" w:eastAsia="Georgia" w:hAnsi="Georgia"/>
          <w:color w:val="999999"/>
          <w:sz w:val="22"/>
          <w:szCs w:val="22"/>
        </w:rPr>
        <w:t xml:space="preserve">Mindful Mind</w:t>
      </w:r>
    </w:p>
    <w:p>
      <w:pPr>
        <w:sectPr>
          <w:pgSz w:w="11906" w:h="16838" w:orient="portrait"/>
          <w:pgMar w:top="2880" w:right="1440" w:bottom="1440" w:left="1440" w:header="708" w:footer="708" w:gutter="0"/>
          <w:pgNumType/>
          <w:docGrid w:linePitch="360"/>
        </w:sectPr>
      </w:pPr>
    </w:p>
    <w:p>
      <w:pPr>
        <w:pStyle w:val="Heading1"/>
      </w:pPr>
      <w:r>
        <w:t xml:space="preserve">Welkom bij Sessie 1</w:t>
      </w:r>
    </w:p>
    <w:p>
      <w:pPr>
        <w:spacing w:after="200"/>
      </w:pPr>
      <w:r>
        <w:rPr>
          <w:sz w:val="22"/>
          <w:szCs w:val="22"/>
        </w:rPr>
        <w:t xml:space="preserve">In deze eerste sessie maak je kennis met Mindful Self-Compassion (MSC). Je leert wat zelfcompassie is, waarom het werkt en hoe je het kunt beoefenen. Dit werkboek bevat de oefeningen en reflecties die je tijdens en na de sessie kunt gebruiken.</w:t>
      </w:r>
    </w:p>
    <w:p>
      <w:pPr>
        <w:pBdr>
          <w:bottom w:val="single" w:color="DDDDDD" w:sz="2" w:space="10"/>
        </w:pBdr>
        <w:spacing w:after="400"/>
      </w:pPr>
    </w:p>
    <w:p>
      <w:pPr>
        <w:pStyle w:val="Heading1"/>
      </w:pPr>
      <w:r>
        <w:t xml:space="preserve">Oefening 1: Waarom ben ik hier?</w:t>
      </w:r>
    </w:p>
    <w:p>
      <w:pPr>
        <w:spacing w:after="100"/>
      </w:pPr>
      <w:r>
        <w:rPr>
          <w:i/>
          <w:iCs/>
          <w:color w:val="888888"/>
          <w:sz w:val="20"/>
          <w:szCs w:val="20"/>
        </w:rPr>
        <w:t xml:space="preserve">Duur: ±25 minuten</w:t>
      </w:r>
    </w:p>
    <w:p>
      <w:pPr>
        <w:spacing w:after="200"/>
      </w:pPr>
      <w:r>
        <w:rPr>
          <w:sz w:val="22"/>
          <w:szCs w:val="22"/>
        </w:rPr>
        <w:t xml:space="preserve">Ga in een comfortabele houding zitten. Sluit je ogen of laat je blik zacht rusten. Stel jezelf twee vragen:</w:t>
      </w:r>
    </w:p>
    <w:p>
      <w:pPr>
        <w:pStyle w:val="Heading3"/>
      </w:pPr>
      <w:r>
        <w:t xml:space="preserve">Vraag 1: Waarom ben ik hier?</w:t>
      </w:r>
    </w:p>
    <w:p>
      <w:pPr>
        <w:spacing w:after="100"/>
      </w:pPr>
      <w:r>
        <w:rPr>
          <w:sz w:val="22"/>
          <w:szCs w:val="22"/>
        </w:rPr>
        <w:t xml:space="preserve">Wat heeft mij naar deze training gebracht? Noteer je gedachten:</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spacing w:after="200"/>
      </w:pPr>
    </w:p>
    <w:p>
      <w:pPr>
        <w:pStyle w:val="Heading3"/>
      </w:pPr>
      <w:r>
        <w:t xml:space="preserve">Vraag 2: Wat hoop ik te vinden?</w:t>
      </w:r>
    </w:p>
    <w:p>
      <w:pPr>
        <w:spacing w:after="100"/>
      </w:pPr>
      <w:r>
        <w:rPr>
          <w:sz w:val="22"/>
          <w:szCs w:val="22"/>
        </w:rPr>
        <w:t xml:space="preserve">Wat zou je willen meenemen uit deze ervaring?</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r>
        <w:br w:type="page"/>
      </w:r>
    </w:p>
    <w:p>
      <w:pPr>
        <w:pStyle w:val="Heading1"/>
      </w:pPr>
      <w:r>
        <w:t xml:space="preserve">Oefening 2: Hoe zou ik een vriend(in) behandelen?</w:t>
      </w:r>
    </w:p>
    <w:p>
      <w:pPr>
        <w:spacing w:after="100"/>
      </w:pPr>
      <w:r>
        <w:rPr>
          <w:i/>
          <w:iCs/>
          <w:color w:val="888888"/>
          <w:sz w:val="20"/>
          <w:szCs w:val="20"/>
        </w:rPr>
        <w:t xml:space="preserve">Duur: ±15 minuten</w:t>
      </w:r>
    </w:p>
    <w:p>
      <w:pPr>
        <w:spacing w:after="200"/>
      </w:pPr>
      <w:r>
        <w:rPr>
          <w:sz w:val="22"/>
          <w:szCs w:val="22"/>
        </w:rPr>
        <w:t xml:space="preserve">Denk aan een situatie waarin een goede vriend(in) het moeilijk heeft. Beantwoord daarna dezelfde vragen voor jezelf.</w:t>
      </w:r>
    </w:p>
    <w:p>
      <w:pPr>
        <w:pStyle w:val="Heading3"/>
      </w:pPr>
      <w:r>
        <w:t xml:space="preserve">Deel A: Een goede vriend(in)</w:t>
      </w:r>
    </w:p>
    <w:p>
      <w:pPr>
        <w:spacing w:after="100"/>
      </w:pPr>
      <w:r>
        <w:rPr>
          <w:sz w:val="22"/>
          <w:szCs w:val="22"/>
        </w:rPr>
        <w:t xml:space="preserve">Wat zou je zeggen tegen je vriend(in)? Welke toon gebruik je?</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spacing w:after="200"/>
      </w:pPr>
    </w:p>
    <w:p>
      <w:pPr>
        <w:pStyle w:val="Heading3"/>
      </w:pPr>
      <w:r>
        <w:t xml:space="preserve">Deel B: Jezelf</w:t>
      </w:r>
    </w:p>
    <w:p>
      <w:pPr>
        <w:spacing w:after="100"/>
      </w:pPr>
      <w:r>
        <w:rPr>
          <w:sz w:val="22"/>
          <w:szCs w:val="22"/>
        </w:rPr>
        <w:t xml:space="preserve">Wat zeg je meestal tegen jezelf in moeilijke momenten? Welke toon gebruik je?</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spacing w:after="200"/>
      </w:pPr>
    </w:p>
    <w:p>
      <w:pPr>
        <w:pStyle w:val="Heading3"/>
      </w:pPr>
      <w:r>
        <w:t xml:space="preserve">Reflectie</w:t>
      </w:r>
    </w:p>
    <w:p>
      <w:pPr>
        <w:spacing w:after="100"/>
      </w:pPr>
      <w:r>
        <w:rPr>
          <w:sz w:val="22"/>
          <w:szCs w:val="22"/>
        </w:rPr>
        <w:t xml:space="preserve">Wat valt je op als je deze twee vergelijkt?</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r>
        <w:br w:type="page"/>
      </w:r>
    </w:p>
    <w:p>
      <w:pPr>
        <w:pStyle w:val="Heading1"/>
      </w:pPr>
      <w:r>
        <w:t xml:space="preserve">Wat is zelfcompassie?</w:t>
      </w:r>
    </w:p>
    <w:p>
      <w:pPr>
        <w:spacing w:after="200"/>
      </w:pPr>
      <w:r>
        <w:rPr>
          <w:sz w:val="22"/>
          <w:szCs w:val="22"/>
        </w:rPr>
        <w:t xml:space="preserve">Zelfcompassie bestaat uit drie kerncomponenten:</w:t>
      </w:r>
    </w:p>
    <w:p>
      <w:pPr>
        <w:pStyle w:val="Heading3"/>
      </w:pPr>
      <w:r>
        <w:t xml:space="preserve">1. Mindfulness</w:t>
      </w:r>
    </w:p>
    <w:p>
      <w:pPr>
        <w:spacing w:after="200"/>
      </w:pPr>
      <w:r>
        <w:rPr>
          <w:sz w:val="22"/>
          <w:szCs w:val="22"/>
        </w:rPr>
        <w:t xml:space="preserve">Het opmerken van lijden zonder het te overdrijven of te vermijden. Erkennen: </w:t>
      </w:r>
      <w:r>
        <w:rPr>
          <w:i/>
          <w:iCs/>
          <w:sz w:val="22"/>
          <w:szCs w:val="22"/>
        </w:rPr>
        <w:t xml:space="preserve">"Dit is een moment van lijden."</w:t>
      </w:r>
    </w:p>
    <w:p>
      <w:pPr>
        <w:pStyle w:val="Heading3"/>
      </w:pPr>
      <w:r>
        <w:t xml:space="preserve">2. Gedeelde menselijkheid</w:t>
      </w:r>
    </w:p>
    <w:p>
      <w:pPr>
        <w:spacing w:after="200"/>
      </w:pPr>
      <w:r>
        <w:rPr>
          <w:sz w:val="22"/>
          <w:szCs w:val="22"/>
        </w:rPr>
        <w:t xml:space="preserve">Het besef dat lijden en onvolmaaktheid onderdeel zijn van de menselijke ervaring. </w:t>
      </w:r>
      <w:r>
        <w:rPr>
          <w:i/>
          <w:iCs/>
          <w:sz w:val="22"/>
          <w:szCs w:val="22"/>
        </w:rPr>
        <w:t xml:space="preserve">"Ik ben niet de enige."</w:t>
      </w:r>
    </w:p>
    <w:p>
      <w:pPr>
        <w:pStyle w:val="Heading3"/>
      </w:pPr>
      <w:r>
        <w:t xml:space="preserve">3. Vriendelijkheid naar jezelf</w:t>
      </w:r>
    </w:p>
    <w:p>
      <w:pPr>
        <w:spacing w:after="200"/>
      </w:pPr>
      <w:r>
        <w:rPr>
          <w:sz w:val="22"/>
          <w:szCs w:val="22"/>
        </w:rPr>
        <w:t xml:space="preserve">Jezelf behandelen met warmte en begrip, zoals je een goede vriend(in) zou behandelen. </w:t>
      </w:r>
      <w:r>
        <w:rPr>
          <w:i/>
          <w:iCs/>
          <w:sz w:val="22"/>
          <w:szCs w:val="22"/>
        </w:rPr>
        <w:t xml:space="preserve">"Mag ik vriendelijk zijn voor mezelf."</w:t>
      </w:r>
    </w:p>
    <w:p>
      <w:pPr>
        <w:spacing w:after="100"/>
      </w:pPr>
      <w:r>
        <w:rPr>
          <w:sz w:val="22"/>
          <w:szCs w:val="22"/>
        </w:rPr>
        <w:t xml:space="preserve">Noteer hier wat deze drie elementen voor jou betekenen:</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r>
        <w:br w:type="page"/>
      </w:r>
    </w:p>
    <w:p>
      <w:pPr>
        <w:pStyle w:val="Heading1"/>
      </w:pPr>
      <w:r>
        <w:t xml:space="preserve">Oefening 3: Self-Compassion Break</w:t>
      </w:r>
    </w:p>
    <w:p>
      <w:pPr>
        <w:spacing w:after="100"/>
      </w:pPr>
      <w:r>
        <w:rPr>
          <w:i/>
          <w:iCs/>
          <w:color w:val="888888"/>
          <w:sz w:val="20"/>
          <w:szCs w:val="20"/>
        </w:rPr>
        <w:t xml:space="preserve">Duur: ±15 minuten</w:t>
      </w:r>
    </w:p>
    <w:p>
      <w:pPr>
        <w:spacing w:after="200"/>
      </w:pPr>
      <w:r>
        <w:rPr>
          <w:sz w:val="22"/>
          <w:szCs w:val="22"/>
        </w:rPr>
        <w:t xml:space="preserve">De Self-Compassion Break is een kernpraktijk die je op elk moment kunt gebruiken. Er zijn drie stappen:</w:t>
      </w:r>
    </w:p>
    <w:p>
      <w:pPr>
        <w:pStyle w:val="Heading3"/>
      </w:pPr>
      <w:r>
        <w:t xml:space="preserve">Stap 1: Mindfulness</w:t>
      </w:r>
    </w:p>
    <w:p>
      <w:pPr>
        <w:spacing w:after="100"/>
      </w:pPr>
      <w:r>
        <w:rPr>
          <w:sz w:val="22"/>
          <w:szCs w:val="22"/>
        </w:rPr>
        <w:t xml:space="preserve">Erken wat je voelt: </w:t>
      </w:r>
      <w:r>
        <w:rPr>
          <w:i/>
          <w:iCs/>
          <w:sz w:val="22"/>
          <w:szCs w:val="22"/>
        </w:rPr>
        <w:t xml:space="preserve">"Dit is een moment van lijden"</w:t>
      </w:r>
      <w:r>
        <w:rPr>
          <w:sz w:val="22"/>
          <w:szCs w:val="22"/>
        </w:rPr>
        <w:t xml:space="preserve"> of </w:t>
      </w:r>
      <w:r>
        <w:rPr>
          <w:i/>
          <w:iCs/>
          <w:sz w:val="22"/>
          <w:szCs w:val="22"/>
        </w:rPr>
        <w:t xml:space="preserve">"Dit doet pijn"</w:t>
      </w:r>
    </w:p>
    <w:p>
      <w:pPr>
        <w:pStyle w:val="Heading3"/>
      </w:pPr>
      <w:r>
        <w:t xml:space="preserve">Stap 2: Gedeelde menselijkheid</w:t>
      </w:r>
    </w:p>
    <w:p>
      <w:pPr>
        <w:spacing w:after="100"/>
      </w:pPr>
      <w:r>
        <w:rPr>
          <w:sz w:val="22"/>
          <w:szCs w:val="22"/>
        </w:rPr>
        <w:t xml:space="preserve">Herinner jezelf: </w:t>
      </w:r>
      <w:r>
        <w:rPr>
          <w:i/>
          <w:iCs/>
          <w:sz w:val="22"/>
          <w:szCs w:val="22"/>
        </w:rPr>
        <w:t xml:space="preserve">"Lijden hoort bij het leven. Ik ben niet alleen hierin."</w:t>
      </w:r>
    </w:p>
    <w:p>
      <w:pPr>
        <w:pStyle w:val="Heading3"/>
      </w:pPr>
      <w:r>
        <w:t xml:space="preserve">Stap 3: Vriendelijkheid</w:t>
      </w:r>
    </w:p>
    <w:p>
      <w:pPr>
        <w:spacing w:after="100"/>
      </w:pPr>
      <w:r>
        <w:rPr>
          <w:sz w:val="22"/>
          <w:szCs w:val="22"/>
        </w:rPr>
        <w:t xml:space="preserve">Leg een hand op je hart en zeg: </w:t>
      </w:r>
      <w:r>
        <w:rPr>
          <w:i/>
          <w:iCs/>
          <w:sz w:val="22"/>
          <w:szCs w:val="22"/>
        </w:rPr>
        <w:t xml:space="preserve">"Mag ik vriendelijk zijn voor mezelf. Mag ik mezelf geven wat ik nodig heb."</w:t>
      </w:r>
    </w:p>
    <w:p>
      <w:pPr>
        <w:spacing w:after="200"/>
      </w:pPr>
    </w:p>
    <w:p>
      <w:pPr>
        <w:spacing w:after="100"/>
      </w:pPr>
      <w:r>
        <w:rPr>
          <w:sz w:val="22"/>
          <w:szCs w:val="22"/>
        </w:rPr>
        <w:t xml:space="preserve">Welke woorden resoneren het meest met jou? Schrijf je eigen zinnen:</w:t>
      </w:r>
    </w:p>
    <w:p>
      <w:pPr>
        <w:spacing w:after="100"/>
      </w:pPr>
      <w:r>
        <w:rPr>
          <w:b/>
          <w:bCs/>
          <w:sz w:val="22"/>
          <w:szCs w:val="22"/>
        </w:rPr>
        <w:t xml:space="preserve">Mindfulness:</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spacing w:after="100"/>
      </w:pPr>
      <w:r>
        <w:rPr>
          <w:b/>
          <w:bCs/>
          <w:sz w:val="22"/>
          <w:szCs w:val="22"/>
        </w:rPr>
        <w:t xml:space="preserve">Gedeelde menselijkheid:</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spacing w:after="100"/>
      </w:pPr>
      <w:r>
        <w:rPr>
          <w:b/>
          <w:bCs/>
          <w:sz w:val="22"/>
          <w:szCs w:val="22"/>
        </w:rPr>
        <w:t xml:space="preserve">Vriendelijkheid:</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r>
        <w:br w:type="page"/>
      </w:r>
    </w:p>
    <w:p>
      <w:pPr>
        <w:pStyle w:val="Heading1"/>
      </w:pPr>
      <w:r>
        <w:t xml:space="preserve">Informele praktijk: Troostende aanraking</w:t>
      </w:r>
    </w:p>
    <w:p>
      <w:pPr>
        <w:spacing w:after="200"/>
      </w:pPr>
      <w:r>
        <w:rPr>
          <w:sz w:val="22"/>
          <w:szCs w:val="22"/>
        </w:rPr>
        <w:t xml:space="preserve">Ontdek welke gebaren van fysieke warmte je het meest ondersteunen. Probeer de volgende opties en noteer wat je ervaart:</w:t>
      </w:r>
    </w:p>
    <w:p>
      <w:pPr>
        <w:pStyle w:val="ListParagraph"/>
        <w:numPr>
          <w:ilvl w:val="0"/>
          <w:numId w:val="2"/>
        </w:numPr>
      </w:pPr>
      <w:r>
        <w:rPr>
          <w:sz w:val="22"/>
          <w:szCs w:val="22"/>
        </w:rPr>
        <w:t xml:space="preserve">Hand(en) op je hart</w:t>
      </w:r>
    </w:p>
    <w:p>
      <w:pPr>
        <w:pStyle w:val="ListParagraph"/>
        <w:numPr>
          <w:ilvl w:val="0"/>
          <w:numId w:val="2"/>
        </w:numPr>
      </w:pPr>
      <w:r>
        <w:rPr>
          <w:sz w:val="22"/>
          <w:szCs w:val="22"/>
        </w:rPr>
        <w:t xml:space="preserve">Hand op je buik</w:t>
      </w:r>
    </w:p>
    <w:p>
      <w:pPr>
        <w:pStyle w:val="ListParagraph"/>
        <w:numPr>
          <w:ilvl w:val="0"/>
          <w:numId w:val="2"/>
        </w:numPr>
      </w:pPr>
      <w:r>
        <w:rPr>
          <w:sz w:val="22"/>
          <w:szCs w:val="22"/>
        </w:rPr>
        <w:t xml:space="preserve">Beide handen om je gezicht (als een kopje)</w:t>
      </w:r>
    </w:p>
    <w:p>
      <w:pPr>
        <w:pStyle w:val="ListParagraph"/>
        <w:numPr>
          <w:ilvl w:val="0"/>
          <w:numId w:val="2"/>
        </w:numPr>
      </w:pPr>
      <w:r>
        <w:rPr>
          <w:sz w:val="22"/>
          <w:szCs w:val="22"/>
        </w:rPr>
        <w:t xml:space="preserve">Een hand op je wang</w:t>
      </w:r>
    </w:p>
    <w:p>
      <w:pPr>
        <w:pStyle w:val="ListParagraph"/>
        <w:numPr>
          <w:ilvl w:val="0"/>
          <w:numId w:val="2"/>
        </w:numPr>
      </w:pPr>
      <w:r>
        <w:rPr>
          <w:sz w:val="22"/>
          <w:szCs w:val="22"/>
        </w:rPr>
        <w:t xml:space="preserve">Armen over elkaar, jezelf vasthouden</w:t>
      </w:r>
    </w:p>
    <w:p>
      <w:pPr>
        <w:spacing w:after="100"/>
      </w:pPr>
    </w:p>
    <w:p>
      <w:pPr>
        <w:spacing w:after="100"/>
      </w:pPr>
      <w:r>
        <w:rPr>
          <w:sz w:val="22"/>
          <w:szCs w:val="22"/>
        </w:rPr>
        <w:t xml:space="preserve">Welk gebaar voelt het meest troostend voor jou? Waarom?</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pPr>
        <w:pBdr>
          <w:bottom w:val="single" w:color="EEEEEE" w:sz="1" w:space="8"/>
        </w:pBdr>
        <w:spacing w:after="80"/>
      </w:pPr>
      <w:r>
        <w:rPr>
          <w:sz w:val="22"/>
          <w:szCs w:val="22"/>
        </w:rPr>
        <w:t xml:space="preserve"> </w:t>
      </w:r>
    </w:p>
    <w:p>
      <w:r>
        <w:br w:type="page"/>
      </w:r>
    </w:p>
    <w:p>
      <w:pPr>
        <w:pStyle w:val="Heading1"/>
      </w:pPr>
      <w:r>
        <w:t xml:space="preserve">Huiswerk voor deze week</w:t>
      </w:r>
    </w:p>
    <w:p>
      <w:pPr>
        <w:spacing w:after="200"/>
      </w:pPr>
      <w:r>
        <w:rPr>
          <w:sz w:val="22"/>
          <w:szCs w:val="22"/>
        </w:rPr>
        <w:t xml:space="preserve">Probeer de volgende oefeningen deze week dagelijks te beoefenen:</w:t>
      </w:r>
    </w:p>
    <w:p>
      <w:pPr>
        <w:pStyle w:val="Heading3"/>
      </w:pPr>
      <w:r>
        <w:t xml:space="preserve">1. Self-Compassion Break</w:t>
      </w:r>
    </w:p>
    <w:p>
      <w:pPr>
        <w:spacing w:after="200"/>
      </w:pPr>
      <w:r>
        <w:rPr>
          <w:sz w:val="22"/>
          <w:szCs w:val="22"/>
        </w:rPr>
        <w:t xml:space="preserve">Gebruik de Self-Compassion Break minimaal één keer per dag wanneer je een moeilijk moment ervaart. Gebruik de drie stappen: mindfulness, gedeelde menselijkheid en vriendelijkheid.</w:t>
      </w:r>
    </w:p>
    <w:p>
      <w:pPr>
        <w:pStyle w:val="Heading3"/>
      </w:pPr>
      <w:r>
        <w:t xml:space="preserve">2. Troostende aanraking</w:t>
      </w:r>
    </w:p>
    <w:p>
      <w:pPr>
        <w:spacing w:after="200"/>
      </w:pPr>
      <w:r>
        <w:rPr>
          <w:sz w:val="22"/>
          <w:szCs w:val="22"/>
        </w:rPr>
        <w:t xml:space="preserve">Oefen met troostende aanraking in dagelijkse situaties: bij het wachten, tijdens een pauze, of wanneer je stress ervaart.</w:t>
      </w:r>
    </w:p>
    <w:p>
      <w:pPr>
        <w:pStyle w:val="Heading3"/>
      </w:pPr>
      <w:r>
        <w:t xml:space="preserve">3. Hoe zou ik een vriend(in) behandelen?</w:t>
      </w:r>
    </w:p>
    <w:p>
      <w:pPr>
        <w:spacing w:after="200"/>
      </w:pPr>
      <w:r>
        <w:rPr>
          <w:sz w:val="22"/>
          <w:szCs w:val="22"/>
        </w:rPr>
        <w:t xml:space="preserve">Merk deze week op wanneer je streng bent voor jezelf. Vraag je dan af: "Wat zou ik tegen een goede vriend(in) zeggen in deze situatie?"</w:t>
      </w:r>
    </w:p>
    <w:p>
      <w:pPr>
        <w:pBdr>
          <w:bottom w:val="single" w:color="DDDDDD" w:sz="2" w:space="10"/>
        </w:pBdr>
        <w:spacing w:after="400"/>
      </w:pPr>
    </w:p>
    <w:p>
      <w:pPr>
        <w:pStyle w:val="Heading2"/>
      </w:pPr>
      <w:r>
        <w:t xml:space="preserve">Persoonlijke notities</w:t>
      </w:r>
    </w:p>
    <w:p>
      <w:pPr>
        <w:spacing w:after="100"/>
      </w:pPr>
      <w:r>
        <w:rPr>
          <w:sz w:val="22"/>
          <w:szCs w:val="22"/>
        </w:rPr>
        <w:t xml:space="preserve">Gebruik deze ruimte om je ervaringen, inzichten en reflecties van deze week vast te leggen:</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p>
      <w:pPr>
        <w:pBdr>
          <w:bottom w:val="single" w:color="EEEEEE" w:sz="1" w:space="12"/>
        </w:pBdr>
        <w:spacing w:after="80"/>
      </w:pPr>
      <w:r>
        <w:rPr>
          <w:sz w:val="22"/>
          <w:szCs w:val="22"/>
        </w:rPr>
        <w:t xml:space="preserve">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MSC Werkboek – Sessie 1  |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2D5F5D"/>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3A7D7B"/>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4A8D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2026-03-28T15:28:16.426Z</dcterms:created>
  <dcterms:modified xsi:type="dcterms:W3CDTF">2026-03-28T15:28:16.426Z</dcterms:modified>
</cp:coreProperties>
</file>

<file path=docProps/custom.xml><?xml version="1.0" encoding="utf-8"?>
<Properties xmlns="http://schemas.openxmlformats.org/officeDocument/2006/custom-properties" xmlns:vt="http://schemas.openxmlformats.org/officeDocument/2006/docPropsVTypes"/>
</file>