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F96218" w:rsidRDefault="00F96218" w:rsidP="00F96218">
      <w:pPr>
        <w:pStyle w:val="a7"/>
        <w:numPr>
          <w:ilvl w:val="1"/>
          <w:numId w:val="3"/>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1D0DA8"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1D0DA8"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8" o:title=""/>
          </v:shape>
          <o:OLEObject Type="Embed" ProgID="Equation.DSMT4" ShapeID="_x0000_i1025" DrawAspect="Content" ObjectID="_1556259832" r:id="rId9"/>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1D0DA8"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0" o:title=""/>
          </v:shape>
          <o:OLEObject Type="Embed" ProgID="Equation.DSMT4" ShapeID="_x0000_i1026" DrawAspect="Content" ObjectID="_1556259833" r:id="rId11"/>
        </w:object>
      </w:r>
      <w:r>
        <w:t xml:space="preserve">. </w:t>
      </w:r>
      <w:r w:rsidRPr="00B05DE2">
        <w:rPr>
          <w:position w:val="-50"/>
        </w:rPr>
        <w:object w:dxaOrig="2960" w:dyaOrig="1120">
          <v:shape id="_x0000_i1027" type="#_x0000_t75" style="width:148pt;height:56pt" o:ole="">
            <v:imagedata r:id="rId12" o:title=""/>
          </v:shape>
          <o:OLEObject Type="Embed" ProgID="Equation.DSMT4" ShapeID="_x0000_i1027" DrawAspect="Content" ObjectID="_1556259834" r:id="rId13"/>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4" o:title=""/>
          </v:shape>
          <o:OLEObject Type="Embed" ProgID="Equation.DSMT4" ShapeID="_x0000_i1028" DrawAspect="Content" ObjectID="_1556259835" r:id="rId15"/>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6" o:title=""/>
          </v:shape>
          <o:OLEObject Type="Embed" ProgID="Equation.DSMT4" ShapeID="_x0000_i1029" DrawAspect="Content" ObjectID="_1556259836" r:id="rId17"/>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8" o:title=""/>
          </v:shape>
          <o:OLEObject Type="Embed" ProgID="Equation.DSMT4" ShapeID="_x0000_i1030" DrawAspect="Content" ObjectID="_1556259837" r:id="rId19"/>
        </w:object>
      </w:r>
      <w:r>
        <w:rPr>
          <w:rFonts w:hint="eastAsia"/>
        </w:rPr>
        <w:t>拼接为了</w:t>
      </w:r>
      <w:r w:rsidRPr="008573EC">
        <w:rPr>
          <w:position w:val="-14"/>
        </w:rPr>
        <w:object w:dxaOrig="900" w:dyaOrig="400">
          <v:shape id="_x0000_i1031" type="#_x0000_t75" style="width:45pt;height:20pt" o:ole="">
            <v:imagedata r:id="rId20" o:title=""/>
          </v:shape>
          <o:OLEObject Type="Embed" ProgID="Equation.DSMT4" ShapeID="_x0000_i1031" DrawAspect="Content" ObjectID="_1556259838" r:id="rId21"/>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0" o:title=""/>
          </v:shape>
          <o:OLEObject Type="Embed" ProgID="Equation.DSMT4" ShapeID="_x0000_i1032" DrawAspect="Content" ObjectID="_1556259839" r:id="rId24"/>
        </w:object>
      </w:r>
      <w:r>
        <w:t xml:space="preserve">. </w:t>
      </w:r>
      <w:r w:rsidRPr="00375C75">
        <w:rPr>
          <w:position w:val="-68"/>
        </w:rPr>
        <w:object w:dxaOrig="5920" w:dyaOrig="1480">
          <v:shape id="_x0000_i1033" type="#_x0000_t75" style="width:296pt;height:74pt" o:ole="">
            <v:imagedata r:id="rId25" o:title=""/>
          </v:shape>
          <o:OLEObject Type="Embed" ProgID="Equation.DSMT4" ShapeID="_x0000_i1033" DrawAspect="Content" ObjectID="_1556259840" r:id="rId26"/>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DC154B" w:rsidRPr="00301CF6" w:rsidRDefault="00DC154B" w:rsidP="00476844">
      <w:pPr>
        <w:rPr>
          <w:rFonts w:hint="eastAsia"/>
        </w:rPr>
      </w:pPr>
    </w:p>
    <w:p w:rsidR="00F96218" w:rsidRDefault="00F96218" w:rsidP="00F96218">
      <w:pPr>
        <w:pStyle w:val="a7"/>
        <w:numPr>
          <w:ilvl w:val="1"/>
          <w:numId w:val="3"/>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重要的网络层是卷积层，熟悉图像处理的人知道，卷积操作在图像中十分常见，对图像的平滑、模糊、锐化等操作都可以通过特定的卷积算子来实现。下面简略的介绍卷积在图像中的操作方式。</w:t>
      </w:r>
    </w:p>
    <w:p w:rsidR="00453D05" w:rsidRDefault="00453D05" w:rsidP="00453D05">
      <w:pPr>
        <w:ind w:firstLine="372"/>
        <w:rPr>
          <w:rFonts w:hint="eastAsia"/>
        </w:rPr>
      </w:pPr>
      <w:bookmarkStart w:id="2" w:name="_GoBack"/>
      <w:bookmarkEnd w:id="2"/>
    </w:p>
    <w:p w:rsidR="00F96218" w:rsidRDefault="00F96218" w:rsidP="00F96218">
      <w:pPr>
        <w:pStyle w:val="a7"/>
        <w:numPr>
          <w:ilvl w:val="1"/>
          <w:numId w:val="3"/>
        </w:numPr>
        <w:ind w:firstLineChars="0"/>
      </w:pPr>
      <w:r>
        <w:rPr>
          <w:rFonts w:hint="eastAsia"/>
        </w:rPr>
        <w:t>生成对抗网络</w:t>
      </w:r>
    </w:p>
    <w:p w:rsidR="00F96218" w:rsidRDefault="00F96218" w:rsidP="00F96218">
      <w:pPr>
        <w:ind w:left="372"/>
      </w:pPr>
    </w:p>
    <w:p w:rsidR="00F96218" w:rsidRDefault="00F96218" w:rsidP="00F96218">
      <w:pPr>
        <w:pStyle w:val="a7"/>
        <w:numPr>
          <w:ilvl w:val="0"/>
          <w:numId w:val="1"/>
        </w:numPr>
        <w:ind w:firstLineChars="0"/>
      </w:pPr>
    </w:p>
    <w:sectPr w:rsidR="00F96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DA8" w:rsidRDefault="001D0DA8" w:rsidP="00E265AF">
      <w:r>
        <w:separator/>
      </w:r>
    </w:p>
  </w:endnote>
  <w:endnote w:type="continuationSeparator" w:id="0">
    <w:p w:rsidR="001D0DA8" w:rsidRDefault="001D0DA8"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DA8" w:rsidRDefault="001D0DA8" w:rsidP="00E265AF">
      <w:r>
        <w:separator/>
      </w:r>
    </w:p>
  </w:footnote>
  <w:footnote w:type="continuationSeparator" w:id="0">
    <w:p w:rsidR="001D0DA8" w:rsidRDefault="001D0DA8"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E96199"/>
    <w:multiLevelType w:val="hybridMultilevel"/>
    <w:tmpl w:val="14101BEA"/>
    <w:lvl w:ilvl="0" w:tplc="8CB2336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6565B"/>
    <w:rsid w:val="000B7859"/>
    <w:rsid w:val="001D0DA8"/>
    <w:rsid w:val="00210C1B"/>
    <w:rsid w:val="002170F1"/>
    <w:rsid w:val="00250A6E"/>
    <w:rsid w:val="002C1507"/>
    <w:rsid w:val="00301CF6"/>
    <w:rsid w:val="00306714"/>
    <w:rsid w:val="0034113A"/>
    <w:rsid w:val="00375C75"/>
    <w:rsid w:val="003C0290"/>
    <w:rsid w:val="00402F96"/>
    <w:rsid w:val="004044BC"/>
    <w:rsid w:val="00421493"/>
    <w:rsid w:val="00453D05"/>
    <w:rsid w:val="00476844"/>
    <w:rsid w:val="004B4F66"/>
    <w:rsid w:val="005437D6"/>
    <w:rsid w:val="005828B6"/>
    <w:rsid w:val="005F132D"/>
    <w:rsid w:val="00635BA9"/>
    <w:rsid w:val="006F7F68"/>
    <w:rsid w:val="007552A8"/>
    <w:rsid w:val="0077614E"/>
    <w:rsid w:val="007A30CE"/>
    <w:rsid w:val="007B20F6"/>
    <w:rsid w:val="007D1563"/>
    <w:rsid w:val="007D68A0"/>
    <w:rsid w:val="007D6BBF"/>
    <w:rsid w:val="0081135B"/>
    <w:rsid w:val="008504E6"/>
    <w:rsid w:val="008573EC"/>
    <w:rsid w:val="00977522"/>
    <w:rsid w:val="0097774A"/>
    <w:rsid w:val="009F223B"/>
    <w:rsid w:val="00A239BC"/>
    <w:rsid w:val="00A37DF6"/>
    <w:rsid w:val="00AB163E"/>
    <w:rsid w:val="00AC015B"/>
    <w:rsid w:val="00B05DE2"/>
    <w:rsid w:val="00B354E8"/>
    <w:rsid w:val="00B673D0"/>
    <w:rsid w:val="00B9065F"/>
    <w:rsid w:val="00B944EC"/>
    <w:rsid w:val="00BC3F7A"/>
    <w:rsid w:val="00BE7BF0"/>
    <w:rsid w:val="00BF00AC"/>
    <w:rsid w:val="00BF2D59"/>
    <w:rsid w:val="00C34070"/>
    <w:rsid w:val="00C4044F"/>
    <w:rsid w:val="00C52FE5"/>
    <w:rsid w:val="00C87D3B"/>
    <w:rsid w:val="00CE062F"/>
    <w:rsid w:val="00D05ABA"/>
    <w:rsid w:val="00DA7B62"/>
    <w:rsid w:val="00DB5972"/>
    <w:rsid w:val="00DC154B"/>
    <w:rsid w:val="00E265AF"/>
    <w:rsid w:val="00E344C2"/>
    <w:rsid w:val="00F31F0A"/>
    <w:rsid w:val="00F64839"/>
    <w:rsid w:val="00F727CC"/>
    <w:rsid w:val="00F94FBC"/>
    <w:rsid w:val="00F9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C4788"/>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43</cp:revision>
  <dcterms:created xsi:type="dcterms:W3CDTF">2017-05-11T01:57:00Z</dcterms:created>
  <dcterms:modified xsi:type="dcterms:W3CDTF">2017-05-14T01:37:00Z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