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88F88" w14:textId="77777777" w:rsidR="00E00B24" w:rsidRDefault="00E00B24" w:rsidP="00E00B24">
      <w:pPr>
        <w:jc w:val="center"/>
        <w:rPr>
          <w:rFonts w:ascii="Artifakt Element Book" w:hAnsi="Artifakt Element Book"/>
          <w:b/>
          <w:bCs/>
          <w:sz w:val="72"/>
          <w:szCs w:val="72"/>
        </w:rPr>
      </w:pPr>
    </w:p>
    <w:p w14:paraId="4B70E522" w14:textId="058B2F77" w:rsidR="00E00B24" w:rsidRDefault="00E00B24" w:rsidP="00FB5B9F">
      <w:pPr>
        <w:rPr>
          <w:rFonts w:ascii="Artifakt Element Book" w:hAnsi="Artifakt Element Book"/>
          <w:b/>
          <w:bCs/>
          <w:sz w:val="72"/>
          <w:szCs w:val="72"/>
        </w:rPr>
      </w:pPr>
      <w:r>
        <w:rPr>
          <w:rFonts w:ascii="Artifakt Element Book" w:hAnsi="Artifakt Element Book"/>
          <w:b/>
          <w:bCs/>
          <w:sz w:val="72"/>
          <w:szCs w:val="72"/>
        </w:rPr>
        <w:t xml:space="preserve">JEFATURA DE </w:t>
      </w:r>
      <w:r w:rsidR="00FB5B9F">
        <w:rPr>
          <w:rFonts w:ascii="Artifakt Element Book" w:hAnsi="Artifakt Element Book"/>
          <w:b/>
          <w:bCs/>
          <w:sz w:val="72"/>
          <w:szCs w:val="72"/>
        </w:rPr>
        <w:t>ROYECTOS</w:t>
      </w:r>
    </w:p>
    <w:p w14:paraId="10C0C016" w14:textId="0951BC63" w:rsidR="00E00B24" w:rsidRPr="00E00B24" w:rsidRDefault="00E00B24" w:rsidP="00E00B24">
      <w:pPr>
        <w:spacing w:before="100" w:beforeAutospacing="1" w:after="100" w:afterAutospacing="1" w:line="240" w:lineRule="auto"/>
        <w:jc w:val="center"/>
        <w:rPr>
          <w:rFonts w:ascii="Times New Roman" w:eastAsia="Times New Roman" w:hAnsi="Times New Roman" w:cs="Times New Roman"/>
          <w:sz w:val="24"/>
          <w:szCs w:val="24"/>
          <w:lang w:eastAsia="es-PE"/>
        </w:rPr>
      </w:pPr>
      <w:r w:rsidRPr="00E00B24">
        <w:rPr>
          <w:rFonts w:ascii="Times New Roman" w:eastAsia="Times New Roman" w:hAnsi="Times New Roman" w:cs="Times New Roman"/>
          <w:noProof/>
          <w:sz w:val="24"/>
          <w:szCs w:val="24"/>
          <w:lang w:eastAsia="es-PE"/>
        </w:rPr>
        <w:drawing>
          <wp:anchor distT="0" distB="0" distL="114300" distR="114300" simplePos="0" relativeHeight="251661312" behindDoc="0" locked="0" layoutInCell="1" allowOverlap="1" wp14:anchorId="3B8C4F08" wp14:editId="4966DFF3">
            <wp:simplePos x="0" y="0"/>
            <wp:positionH relativeFrom="margin">
              <wp:posOffset>839470</wp:posOffset>
            </wp:positionH>
            <wp:positionV relativeFrom="paragraph">
              <wp:posOffset>488950</wp:posOffset>
            </wp:positionV>
            <wp:extent cx="3594735" cy="359473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4735" cy="3594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E9A021" w14:textId="77777777" w:rsidR="00E00B24" w:rsidRDefault="00E00B24" w:rsidP="004C01F4">
      <w:pPr>
        <w:jc w:val="both"/>
        <w:rPr>
          <w:rFonts w:ascii="Artifakt Element Book" w:hAnsi="Artifakt Element Book"/>
          <w:b/>
          <w:bCs/>
          <w:sz w:val="28"/>
          <w:szCs w:val="28"/>
        </w:rPr>
      </w:pPr>
    </w:p>
    <w:p w14:paraId="42FDB991" w14:textId="77777777" w:rsidR="00E00B24" w:rsidRDefault="00E00B24" w:rsidP="004C01F4">
      <w:pPr>
        <w:jc w:val="both"/>
        <w:rPr>
          <w:rFonts w:ascii="Artifakt Element Book" w:hAnsi="Artifakt Element Book"/>
          <w:b/>
          <w:bCs/>
          <w:sz w:val="28"/>
          <w:szCs w:val="28"/>
        </w:rPr>
      </w:pPr>
    </w:p>
    <w:p w14:paraId="45722114" w14:textId="2CFBD433" w:rsidR="00E00B24" w:rsidRDefault="00FB5B9F" w:rsidP="00FB5B9F">
      <w:pPr>
        <w:jc w:val="center"/>
        <w:rPr>
          <w:rFonts w:ascii="Artifakt Element Book" w:hAnsi="Artifakt Element Book"/>
          <w:b/>
          <w:bCs/>
          <w:sz w:val="44"/>
          <w:szCs w:val="44"/>
        </w:rPr>
      </w:pPr>
      <w:r>
        <w:rPr>
          <w:rFonts w:ascii="Artifakt Element Book" w:hAnsi="Artifakt Element Book"/>
          <w:b/>
          <w:bCs/>
          <w:sz w:val="44"/>
          <w:szCs w:val="44"/>
        </w:rPr>
        <w:t>JESUS ANGEL ROJAS MARICHIN</w:t>
      </w:r>
    </w:p>
    <w:p w14:paraId="54086CDC" w14:textId="77777777" w:rsidR="00FB5B9F" w:rsidRDefault="00FB5B9F" w:rsidP="004C01F4">
      <w:pPr>
        <w:jc w:val="both"/>
        <w:rPr>
          <w:rFonts w:ascii="Artifakt Element Book" w:hAnsi="Artifakt Element Book"/>
          <w:b/>
          <w:bCs/>
          <w:sz w:val="28"/>
          <w:szCs w:val="28"/>
        </w:rPr>
      </w:pPr>
    </w:p>
    <w:p w14:paraId="3063AE1B" w14:textId="77777777" w:rsidR="00E00B24" w:rsidRDefault="00E00B24" w:rsidP="004C01F4">
      <w:pPr>
        <w:jc w:val="both"/>
        <w:rPr>
          <w:rFonts w:ascii="Artifakt Element Book" w:hAnsi="Artifakt Element Book"/>
          <w:b/>
          <w:bCs/>
          <w:sz w:val="28"/>
          <w:szCs w:val="28"/>
        </w:rPr>
      </w:pPr>
    </w:p>
    <w:p w14:paraId="56E164EE" w14:textId="77777777" w:rsidR="00E00B24" w:rsidRDefault="00E00B24" w:rsidP="004C01F4">
      <w:pPr>
        <w:jc w:val="both"/>
        <w:rPr>
          <w:rFonts w:ascii="Artifakt Element Book" w:hAnsi="Artifakt Element Book"/>
          <w:b/>
          <w:bCs/>
          <w:sz w:val="28"/>
          <w:szCs w:val="28"/>
        </w:rPr>
      </w:pPr>
    </w:p>
    <w:p w14:paraId="277FB973" w14:textId="77777777" w:rsidR="00FF08D5" w:rsidRDefault="00FF08D5" w:rsidP="004C01F4">
      <w:pPr>
        <w:jc w:val="both"/>
        <w:rPr>
          <w:rFonts w:ascii="Artifakt Element Book" w:hAnsi="Artifakt Element Book"/>
          <w:b/>
          <w:bCs/>
          <w:sz w:val="28"/>
          <w:szCs w:val="28"/>
        </w:rPr>
      </w:pPr>
    </w:p>
    <w:p w14:paraId="4197865F" w14:textId="77777777" w:rsidR="00FF08D5" w:rsidRDefault="00FF08D5" w:rsidP="004C01F4">
      <w:pPr>
        <w:jc w:val="both"/>
        <w:rPr>
          <w:rFonts w:ascii="Artifakt Element Book" w:hAnsi="Artifakt Element Book"/>
          <w:b/>
          <w:bCs/>
          <w:sz w:val="28"/>
          <w:szCs w:val="28"/>
        </w:rPr>
      </w:pPr>
    </w:p>
    <w:p w14:paraId="48CD780C" w14:textId="624526EF" w:rsidR="001C4701" w:rsidRDefault="00E00B24" w:rsidP="004C01F4">
      <w:pPr>
        <w:jc w:val="both"/>
        <w:rPr>
          <w:rFonts w:ascii="Artifakt Element Book" w:hAnsi="Artifakt Element Book"/>
          <w:b/>
          <w:bCs/>
          <w:sz w:val="28"/>
          <w:szCs w:val="28"/>
        </w:rPr>
      </w:pPr>
      <w:r>
        <w:rPr>
          <w:rFonts w:ascii="Artifakt Element Book" w:hAnsi="Artifakt Element Book"/>
          <w:b/>
          <w:bCs/>
          <w:sz w:val="28"/>
          <w:szCs w:val="28"/>
        </w:rPr>
        <w:lastRenderedPageBreak/>
        <w:t xml:space="preserve">1.- </w:t>
      </w:r>
      <w:r w:rsidR="001D61B1" w:rsidRPr="001D61B1">
        <w:rPr>
          <w:rFonts w:ascii="Artifakt Element Book" w:hAnsi="Artifakt Element Book"/>
          <w:b/>
          <w:bCs/>
          <w:sz w:val="28"/>
          <w:szCs w:val="28"/>
        </w:rPr>
        <w:t>INTRODUCCION</w:t>
      </w:r>
    </w:p>
    <w:p w14:paraId="6E5E55D4" w14:textId="77777777" w:rsidR="00FB5B9F" w:rsidRPr="005117A1" w:rsidRDefault="00FB5B9F" w:rsidP="00FB5B9F">
      <w:pPr>
        <w:spacing w:line="276" w:lineRule="auto"/>
        <w:jc w:val="both"/>
        <w:rPr>
          <w:rFonts w:ascii="Arial" w:hAnsi="Arial" w:cs="Arial"/>
          <w:sz w:val="24"/>
          <w:szCs w:val="24"/>
          <w:lang w:val="es-ES"/>
        </w:rPr>
      </w:pPr>
      <w:r w:rsidRPr="005117A1">
        <w:rPr>
          <w:rFonts w:ascii="Arial" w:hAnsi="Arial" w:cs="Arial"/>
          <w:sz w:val="24"/>
          <w:szCs w:val="24"/>
          <w:lang w:val="es-ES"/>
        </w:rPr>
        <w:t xml:space="preserve">El presente informe tiene como objetivo realizar un estudio interno del </w:t>
      </w:r>
      <w:r w:rsidRPr="005117A1">
        <w:rPr>
          <w:rFonts w:ascii="Arial" w:hAnsi="Arial" w:cs="Arial"/>
          <w:b/>
          <w:bCs/>
          <w:sz w:val="24"/>
          <w:szCs w:val="24"/>
          <w:lang w:val="es-ES"/>
        </w:rPr>
        <w:t>ÁREA DE PROYECTOS en la EMPRESA CORPORACIÓN FLYHOUSE SAC</w:t>
      </w:r>
      <w:r w:rsidRPr="005117A1">
        <w:rPr>
          <w:rFonts w:ascii="Arial" w:hAnsi="Arial" w:cs="Arial"/>
          <w:sz w:val="24"/>
          <w:szCs w:val="24"/>
          <w:lang w:val="es-ES"/>
        </w:rPr>
        <w:t>, ubicada en</w:t>
      </w:r>
      <w:r>
        <w:rPr>
          <w:rFonts w:ascii="Arial" w:hAnsi="Arial" w:cs="Arial"/>
          <w:sz w:val="24"/>
          <w:szCs w:val="24"/>
          <w:lang w:val="es-ES"/>
        </w:rPr>
        <w:t xml:space="preserve"> el distrito </w:t>
      </w:r>
      <w:r w:rsidRPr="005117A1">
        <w:rPr>
          <w:rFonts w:ascii="Arial" w:hAnsi="Arial" w:cs="Arial"/>
          <w:sz w:val="24"/>
          <w:szCs w:val="24"/>
          <w:lang w:val="es-ES"/>
        </w:rPr>
        <w:t xml:space="preserve">de </w:t>
      </w:r>
      <w:r w:rsidRPr="004C270F">
        <w:rPr>
          <w:rFonts w:ascii="Arial" w:hAnsi="Arial" w:cs="Arial"/>
          <w:b/>
          <w:bCs/>
          <w:sz w:val="24"/>
          <w:szCs w:val="24"/>
          <w:lang w:val="es-ES"/>
        </w:rPr>
        <w:t>Yurimaguas</w:t>
      </w:r>
      <w:r w:rsidRPr="005117A1">
        <w:rPr>
          <w:rFonts w:ascii="Arial" w:hAnsi="Arial" w:cs="Arial"/>
          <w:sz w:val="24"/>
          <w:szCs w:val="24"/>
          <w:lang w:val="es-ES"/>
        </w:rPr>
        <w:t xml:space="preserve">, provincia de </w:t>
      </w:r>
      <w:r w:rsidRPr="004C270F">
        <w:rPr>
          <w:rFonts w:ascii="Arial" w:hAnsi="Arial" w:cs="Arial"/>
          <w:b/>
          <w:bCs/>
          <w:sz w:val="24"/>
          <w:szCs w:val="24"/>
          <w:lang w:val="es-ES"/>
        </w:rPr>
        <w:t>Alto Amazonas</w:t>
      </w:r>
      <w:r w:rsidRPr="005117A1">
        <w:rPr>
          <w:rFonts w:ascii="Arial" w:hAnsi="Arial" w:cs="Arial"/>
          <w:sz w:val="24"/>
          <w:szCs w:val="24"/>
          <w:lang w:val="es-ES"/>
        </w:rPr>
        <w:t xml:space="preserve">, </w:t>
      </w:r>
      <w:r>
        <w:rPr>
          <w:rFonts w:ascii="Arial" w:hAnsi="Arial" w:cs="Arial"/>
          <w:sz w:val="24"/>
          <w:szCs w:val="24"/>
          <w:lang w:val="es-ES"/>
        </w:rPr>
        <w:t xml:space="preserve">departamento </w:t>
      </w:r>
      <w:r>
        <w:rPr>
          <w:rFonts w:ascii="Arial" w:hAnsi="Arial" w:cs="Arial"/>
          <w:b/>
          <w:bCs/>
          <w:sz w:val="24"/>
          <w:szCs w:val="24"/>
          <w:lang w:val="es-ES"/>
        </w:rPr>
        <w:t>Loreto</w:t>
      </w:r>
      <w:r w:rsidRPr="005117A1">
        <w:rPr>
          <w:rFonts w:ascii="Arial" w:hAnsi="Arial" w:cs="Arial"/>
          <w:sz w:val="24"/>
          <w:szCs w:val="24"/>
          <w:lang w:val="es-ES"/>
        </w:rPr>
        <w:t xml:space="preserve">, el cual nos ayudará a determinar muchos factores que afectan </w:t>
      </w:r>
      <w:r>
        <w:rPr>
          <w:rFonts w:ascii="Arial" w:hAnsi="Arial" w:cs="Arial"/>
          <w:sz w:val="24"/>
          <w:szCs w:val="24"/>
          <w:lang w:val="es-ES"/>
        </w:rPr>
        <w:t>hasta</w:t>
      </w:r>
      <w:r w:rsidRPr="005117A1">
        <w:rPr>
          <w:rFonts w:ascii="Arial" w:hAnsi="Arial" w:cs="Arial"/>
          <w:sz w:val="24"/>
          <w:szCs w:val="24"/>
          <w:lang w:val="es-ES"/>
        </w:rPr>
        <w:t xml:space="preserve"> estas instancias y soluciones </w:t>
      </w:r>
      <w:r>
        <w:rPr>
          <w:rFonts w:ascii="Arial" w:hAnsi="Arial" w:cs="Arial"/>
          <w:sz w:val="24"/>
          <w:szCs w:val="24"/>
          <w:lang w:val="es-ES"/>
        </w:rPr>
        <w:t xml:space="preserve">que permitirán </w:t>
      </w:r>
      <w:r w:rsidRPr="005117A1">
        <w:rPr>
          <w:rFonts w:ascii="Arial" w:hAnsi="Arial" w:cs="Arial"/>
          <w:sz w:val="24"/>
          <w:szCs w:val="24"/>
          <w:lang w:val="es-ES"/>
        </w:rPr>
        <w:t>mejorar los procesos dentro del área a estudiar.</w:t>
      </w:r>
    </w:p>
    <w:p w14:paraId="340F956F" w14:textId="77777777" w:rsidR="00FB5B9F" w:rsidRPr="004C270F" w:rsidRDefault="00FB5B9F" w:rsidP="00FB5B9F">
      <w:pPr>
        <w:spacing w:line="276" w:lineRule="auto"/>
        <w:jc w:val="both"/>
        <w:rPr>
          <w:rFonts w:ascii="Arial" w:hAnsi="Arial" w:cs="Arial"/>
          <w:sz w:val="24"/>
          <w:szCs w:val="24"/>
          <w:lang w:val="es-ES"/>
        </w:rPr>
      </w:pPr>
      <w:r w:rsidRPr="005117A1">
        <w:rPr>
          <w:rFonts w:ascii="Arial" w:hAnsi="Arial" w:cs="Arial"/>
          <w:sz w:val="24"/>
          <w:szCs w:val="24"/>
          <w:lang w:val="es-ES"/>
        </w:rPr>
        <w:t>Fue creada por el Gerente</w:t>
      </w:r>
      <w:r>
        <w:rPr>
          <w:rFonts w:ascii="Arial" w:hAnsi="Arial" w:cs="Arial"/>
          <w:sz w:val="24"/>
          <w:szCs w:val="24"/>
          <w:lang w:val="es-ES"/>
        </w:rPr>
        <w:t xml:space="preserve"> General, </w:t>
      </w:r>
      <w:r w:rsidRPr="005117A1">
        <w:rPr>
          <w:rFonts w:ascii="Arial" w:hAnsi="Arial" w:cs="Arial"/>
          <w:sz w:val="24"/>
          <w:szCs w:val="24"/>
          <w:lang w:val="es-ES"/>
        </w:rPr>
        <w:t xml:space="preserve">quien lidera el </w:t>
      </w:r>
      <w:r w:rsidRPr="004C270F">
        <w:rPr>
          <w:rFonts w:ascii="Arial" w:hAnsi="Arial" w:cs="Arial"/>
          <w:b/>
          <w:bCs/>
          <w:sz w:val="24"/>
          <w:szCs w:val="24"/>
          <w:lang w:val="es-ES"/>
        </w:rPr>
        <w:t>Sr. José Santos Álava Baneo</w:t>
      </w:r>
      <w:r>
        <w:rPr>
          <w:rFonts w:ascii="Arial" w:hAnsi="Arial" w:cs="Arial"/>
          <w:sz w:val="24"/>
          <w:szCs w:val="24"/>
          <w:lang w:val="es-ES"/>
        </w:rPr>
        <w:t>. D</w:t>
      </w:r>
      <w:r w:rsidRPr="005117A1">
        <w:rPr>
          <w:rFonts w:ascii="Arial" w:hAnsi="Arial" w:cs="Arial"/>
          <w:sz w:val="24"/>
          <w:szCs w:val="24"/>
          <w:lang w:val="es-ES"/>
        </w:rPr>
        <w:t>esde su creación inició con un único personal, quien se encargaba directamente de tareas como, realizar los expedientes de licencia y visitas en campo de los terrenos postulantes donde se llevaría a ejecutar las construcciones</w:t>
      </w:r>
      <w:r>
        <w:rPr>
          <w:rFonts w:ascii="Arial" w:hAnsi="Arial" w:cs="Arial"/>
          <w:sz w:val="24"/>
          <w:szCs w:val="24"/>
          <w:lang w:val="es-ES"/>
        </w:rPr>
        <w:t xml:space="preserve"> de vivienda del </w:t>
      </w:r>
      <w:r w:rsidRPr="005117A1">
        <w:rPr>
          <w:rFonts w:ascii="Arial" w:hAnsi="Arial" w:cs="Arial"/>
          <w:sz w:val="24"/>
          <w:szCs w:val="24"/>
          <w:lang w:val="es-ES"/>
        </w:rPr>
        <w:t>programa</w:t>
      </w:r>
      <w:r w:rsidRPr="004C270F">
        <w:rPr>
          <w:rFonts w:ascii="Arial" w:hAnsi="Arial" w:cs="Arial"/>
          <w:b/>
          <w:bCs/>
          <w:sz w:val="24"/>
          <w:szCs w:val="24"/>
          <w:lang w:val="es-ES"/>
        </w:rPr>
        <w:t xml:space="preserve"> Techo Propio</w:t>
      </w:r>
      <w:r>
        <w:rPr>
          <w:rFonts w:ascii="Arial" w:hAnsi="Arial" w:cs="Arial"/>
          <w:sz w:val="24"/>
          <w:szCs w:val="24"/>
          <w:lang w:val="es-ES"/>
        </w:rPr>
        <w:t>.</w:t>
      </w:r>
    </w:p>
    <w:p w14:paraId="54E4A10F" w14:textId="57A20358" w:rsidR="00FB5B9F" w:rsidRPr="005117A1" w:rsidRDefault="00FB5B9F" w:rsidP="00FB5B9F">
      <w:pPr>
        <w:spacing w:line="276" w:lineRule="auto"/>
        <w:jc w:val="both"/>
        <w:rPr>
          <w:rFonts w:ascii="Arial" w:hAnsi="Arial" w:cs="Arial"/>
          <w:sz w:val="24"/>
          <w:szCs w:val="24"/>
          <w:lang w:val="es-ES"/>
        </w:rPr>
      </w:pPr>
      <w:r w:rsidRPr="005117A1">
        <w:rPr>
          <w:rFonts w:ascii="Arial" w:hAnsi="Arial" w:cs="Arial"/>
          <w:sz w:val="24"/>
          <w:szCs w:val="24"/>
          <w:lang w:val="es-ES"/>
        </w:rPr>
        <w:t>Posterior a ello</w:t>
      </w:r>
      <w:r>
        <w:rPr>
          <w:rFonts w:ascii="Arial" w:hAnsi="Arial" w:cs="Arial"/>
          <w:sz w:val="24"/>
          <w:szCs w:val="24"/>
          <w:lang w:val="es-ES"/>
        </w:rPr>
        <w:t xml:space="preserve"> </w:t>
      </w:r>
      <w:r w:rsidR="00CA29D0">
        <w:rPr>
          <w:rFonts w:ascii="Arial" w:hAnsi="Arial" w:cs="Arial"/>
          <w:sz w:val="24"/>
          <w:szCs w:val="24"/>
          <w:lang w:val="es-ES"/>
        </w:rPr>
        <w:t xml:space="preserve">el </w:t>
      </w:r>
      <w:r>
        <w:rPr>
          <w:rFonts w:ascii="Arial" w:hAnsi="Arial" w:cs="Arial"/>
          <w:sz w:val="24"/>
          <w:szCs w:val="24"/>
          <w:lang w:val="es-ES"/>
        </w:rPr>
        <w:t>personal</w:t>
      </w:r>
      <w:r w:rsidR="00CA29D0">
        <w:rPr>
          <w:rFonts w:ascii="Arial" w:hAnsi="Arial" w:cs="Arial"/>
          <w:sz w:val="24"/>
          <w:szCs w:val="24"/>
          <w:lang w:val="es-ES"/>
        </w:rPr>
        <w:t xml:space="preserve"> </w:t>
      </w:r>
      <w:r w:rsidRPr="005117A1">
        <w:rPr>
          <w:rFonts w:ascii="Arial" w:hAnsi="Arial" w:cs="Arial"/>
          <w:sz w:val="24"/>
          <w:szCs w:val="24"/>
          <w:lang w:val="es-ES"/>
        </w:rPr>
        <w:t>asumi</w:t>
      </w:r>
      <w:r w:rsidR="00CA29D0">
        <w:rPr>
          <w:rFonts w:ascii="Arial" w:hAnsi="Arial" w:cs="Arial"/>
          <w:sz w:val="24"/>
          <w:szCs w:val="24"/>
          <w:lang w:val="es-ES"/>
        </w:rPr>
        <w:t>ó</w:t>
      </w:r>
      <w:r w:rsidRPr="005117A1">
        <w:rPr>
          <w:rFonts w:ascii="Arial" w:hAnsi="Arial" w:cs="Arial"/>
          <w:sz w:val="24"/>
          <w:szCs w:val="24"/>
          <w:lang w:val="es-ES"/>
        </w:rPr>
        <w:t xml:space="preserve"> mayores responsabilidades, ya que no se manejaba 13 proyectos con el que inició la empresa, donde se necesitaría</w:t>
      </w:r>
      <w:r>
        <w:rPr>
          <w:rFonts w:ascii="Arial" w:hAnsi="Arial" w:cs="Arial"/>
          <w:sz w:val="24"/>
          <w:szCs w:val="24"/>
          <w:lang w:val="es-ES"/>
        </w:rPr>
        <w:t xml:space="preserve"> </w:t>
      </w:r>
      <w:r w:rsidRPr="005117A1">
        <w:rPr>
          <w:rFonts w:ascii="Arial" w:hAnsi="Arial" w:cs="Arial"/>
          <w:sz w:val="24"/>
          <w:szCs w:val="24"/>
          <w:lang w:val="es-ES"/>
        </w:rPr>
        <w:t>soporte para el apoyo en el dibujo</w:t>
      </w:r>
      <w:r>
        <w:rPr>
          <w:rFonts w:ascii="Arial" w:hAnsi="Arial" w:cs="Arial"/>
          <w:sz w:val="24"/>
          <w:szCs w:val="24"/>
          <w:lang w:val="es-ES"/>
        </w:rPr>
        <w:t xml:space="preserve"> de </w:t>
      </w:r>
      <w:r w:rsidRPr="005117A1">
        <w:rPr>
          <w:rFonts w:ascii="Arial" w:hAnsi="Arial" w:cs="Arial"/>
          <w:sz w:val="24"/>
          <w:szCs w:val="24"/>
          <w:lang w:val="es-ES"/>
        </w:rPr>
        <w:t>planos de ubicación, fue itinerante el personal en ese aspecto, dado que solo se requería en situaciones de convocatoria.</w:t>
      </w:r>
    </w:p>
    <w:p w14:paraId="62039F34" w14:textId="77777777" w:rsidR="00FB5B9F" w:rsidRPr="005117A1" w:rsidRDefault="00FB5B9F" w:rsidP="00FB5B9F">
      <w:pPr>
        <w:spacing w:line="276" w:lineRule="auto"/>
        <w:jc w:val="both"/>
        <w:rPr>
          <w:rFonts w:ascii="Arial" w:hAnsi="Arial" w:cs="Arial"/>
          <w:sz w:val="24"/>
          <w:szCs w:val="24"/>
          <w:lang w:val="es-ES"/>
        </w:rPr>
      </w:pPr>
      <w:r w:rsidRPr="005117A1">
        <w:rPr>
          <w:rFonts w:ascii="Arial" w:hAnsi="Arial" w:cs="Arial"/>
          <w:sz w:val="24"/>
          <w:szCs w:val="24"/>
          <w:lang w:val="es-ES"/>
        </w:rPr>
        <w:t>E</w:t>
      </w:r>
      <w:r>
        <w:rPr>
          <w:rFonts w:ascii="Arial" w:hAnsi="Arial" w:cs="Arial"/>
          <w:sz w:val="24"/>
          <w:szCs w:val="24"/>
          <w:lang w:val="es-ES"/>
        </w:rPr>
        <w:t xml:space="preserve">n el </w:t>
      </w:r>
      <w:r w:rsidRPr="005117A1">
        <w:rPr>
          <w:rFonts w:ascii="Arial" w:hAnsi="Arial" w:cs="Arial"/>
          <w:sz w:val="24"/>
          <w:szCs w:val="24"/>
          <w:lang w:val="es-ES"/>
        </w:rPr>
        <w:t>año 2024 ingresa un nuevo personal quien se encuentra fijo laborando mientras se redacta el presente informe, y 2 practicantes que son el soporte en planos de ubicación y tareas cortas que se requiera,</w:t>
      </w:r>
      <w:r>
        <w:rPr>
          <w:rFonts w:ascii="Arial" w:hAnsi="Arial" w:cs="Arial"/>
          <w:sz w:val="24"/>
          <w:szCs w:val="24"/>
          <w:lang w:val="es-ES"/>
        </w:rPr>
        <w:t xml:space="preserve"> en sí contando con un jefe directo. E</w:t>
      </w:r>
      <w:r w:rsidRPr="005117A1">
        <w:rPr>
          <w:rFonts w:ascii="Arial" w:hAnsi="Arial" w:cs="Arial"/>
          <w:sz w:val="24"/>
          <w:szCs w:val="24"/>
          <w:lang w:val="es-ES"/>
        </w:rPr>
        <w:t>ra necesario contar con</w:t>
      </w:r>
      <w:r>
        <w:rPr>
          <w:rFonts w:ascii="Arial" w:hAnsi="Arial" w:cs="Arial"/>
          <w:sz w:val="24"/>
          <w:szCs w:val="24"/>
          <w:lang w:val="es-ES"/>
        </w:rPr>
        <w:t xml:space="preserve"> el personal</w:t>
      </w:r>
      <w:r w:rsidRPr="005117A1">
        <w:rPr>
          <w:rFonts w:ascii="Arial" w:hAnsi="Arial" w:cs="Arial"/>
          <w:sz w:val="24"/>
          <w:szCs w:val="24"/>
          <w:lang w:val="es-ES"/>
        </w:rPr>
        <w:t xml:space="preserve"> </w:t>
      </w:r>
      <w:r>
        <w:rPr>
          <w:rFonts w:ascii="Arial" w:hAnsi="Arial" w:cs="Arial"/>
          <w:sz w:val="24"/>
          <w:szCs w:val="24"/>
          <w:lang w:val="es-ES"/>
        </w:rPr>
        <w:t xml:space="preserve">y </w:t>
      </w:r>
      <w:r w:rsidRPr="005117A1">
        <w:rPr>
          <w:rFonts w:ascii="Arial" w:hAnsi="Arial" w:cs="Arial"/>
          <w:sz w:val="24"/>
          <w:szCs w:val="24"/>
          <w:lang w:val="es-ES"/>
        </w:rPr>
        <w:t>su presenci</w:t>
      </w:r>
      <w:r>
        <w:rPr>
          <w:rFonts w:ascii="Arial" w:hAnsi="Arial" w:cs="Arial"/>
          <w:sz w:val="24"/>
          <w:szCs w:val="24"/>
          <w:lang w:val="es-ES"/>
        </w:rPr>
        <w:t>a. A</w:t>
      </w:r>
      <w:r w:rsidRPr="005117A1">
        <w:rPr>
          <w:rFonts w:ascii="Arial" w:hAnsi="Arial" w:cs="Arial"/>
          <w:sz w:val="24"/>
          <w:szCs w:val="24"/>
          <w:lang w:val="es-ES"/>
        </w:rPr>
        <w:t>ctualmente la empresa ejecuta 400 proyectos a más en distintos departamentos del país.</w:t>
      </w:r>
    </w:p>
    <w:p w14:paraId="3FFF772A" w14:textId="77777777" w:rsidR="00FB5B9F" w:rsidRPr="005117A1" w:rsidRDefault="00FB5B9F" w:rsidP="00FB5B9F">
      <w:pPr>
        <w:spacing w:line="276" w:lineRule="auto"/>
        <w:jc w:val="both"/>
        <w:rPr>
          <w:rFonts w:ascii="Arial" w:hAnsi="Arial" w:cs="Arial"/>
          <w:sz w:val="24"/>
          <w:szCs w:val="24"/>
          <w:lang w:val="es-ES"/>
        </w:rPr>
      </w:pPr>
      <w:r w:rsidRPr="005117A1">
        <w:rPr>
          <w:rFonts w:ascii="Arial" w:hAnsi="Arial" w:cs="Arial"/>
          <w:sz w:val="24"/>
          <w:szCs w:val="24"/>
          <w:lang w:val="es-ES"/>
        </w:rPr>
        <w:t>Todas estas funciones han ido adaptándose según el crecimiento de la empresa.</w:t>
      </w:r>
    </w:p>
    <w:p w14:paraId="468B67F7" w14:textId="5776B2E7" w:rsidR="00FB5B9F" w:rsidRPr="00601C70" w:rsidRDefault="00FB5B9F" w:rsidP="00FB5B9F">
      <w:pPr>
        <w:spacing w:line="276" w:lineRule="auto"/>
        <w:jc w:val="both"/>
        <w:rPr>
          <w:rFonts w:ascii="Arial" w:hAnsi="Arial" w:cs="Arial"/>
          <w:sz w:val="24"/>
          <w:szCs w:val="24"/>
          <w:lang w:val="es-ES"/>
        </w:rPr>
      </w:pPr>
      <w:r w:rsidRPr="00601C70">
        <w:rPr>
          <w:rFonts w:ascii="Arial" w:hAnsi="Arial" w:cs="Arial"/>
          <w:sz w:val="24"/>
          <w:szCs w:val="24"/>
          <w:lang w:val="es-ES"/>
        </w:rPr>
        <w:t xml:space="preserve">Las principales necesidades que se </w:t>
      </w:r>
      <w:r w:rsidR="00CA29D0" w:rsidRPr="00601C70">
        <w:rPr>
          <w:rFonts w:ascii="Arial" w:hAnsi="Arial" w:cs="Arial"/>
          <w:sz w:val="24"/>
          <w:szCs w:val="24"/>
          <w:lang w:val="es-ES"/>
        </w:rPr>
        <w:t>suscitan</w:t>
      </w:r>
      <w:r w:rsidRPr="00601C70">
        <w:rPr>
          <w:rFonts w:ascii="Arial" w:hAnsi="Arial" w:cs="Arial"/>
          <w:sz w:val="24"/>
          <w:szCs w:val="24"/>
          <w:lang w:val="es-ES"/>
        </w:rPr>
        <w:t xml:space="preserve"> dentro del área son:</w:t>
      </w:r>
    </w:p>
    <w:p w14:paraId="6D20432C" w14:textId="77777777" w:rsidR="00FB5B9F" w:rsidRPr="00610711" w:rsidRDefault="00FB5B9F" w:rsidP="00FB5B9F">
      <w:pPr>
        <w:pStyle w:val="Prrafodelista"/>
        <w:numPr>
          <w:ilvl w:val="0"/>
          <w:numId w:val="19"/>
        </w:numPr>
        <w:spacing w:line="276" w:lineRule="auto"/>
        <w:jc w:val="both"/>
        <w:rPr>
          <w:rFonts w:ascii="Arial" w:hAnsi="Arial" w:cs="Arial"/>
          <w:sz w:val="24"/>
          <w:szCs w:val="24"/>
          <w:lang w:val="es-ES"/>
        </w:rPr>
      </w:pPr>
      <w:r w:rsidRPr="00610711">
        <w:rPr>
          <w:rFonts w:ascii="Arial" w:hAnsi="Arial" w:cs="Arial"/>
          <w:sz w:val="24"/>
          <w:szCs w:val="24"/>
          <w:lang w:val="es-ES"/>
        </w:rPr>
        <w:t>Un metrado con datos confidenciales por modelo diseñado.</w:t>
      </w:r>
    </w:p>
    <w:p w14:paraId="09BDE407" w14:textId="1F3ECC62"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 xml:space="preserve">Organización y codificación en </w:t>
      </w:r>
      <w:r w:rsidRPr="00610711">
        <w:rPr>
          <w:rFonts w:ascii="Arial" w:hAnsi="Arial" w:cs="Arial"/>
          <w:sz w:val="24"/>
          <w:szCs w:val="24"/>
          <w:lang w:val="es-ES"/>
        </w:rPr>
        <w:t>las bases de datos para generar licencias</w:t>
      </w:r>
      <w:r w:rsidR="00CA29D0">
        <w:rPr>
          <w:rFonts w:ascii="Arial" w:hAnsi="Arial" w:cs="Arial"/>
          <w:sz w:val="24"/>
          <w:szCs w:val="24"/>
          <w:lang w:val="es-ES"/>
        </w:rPr>
        <w:t>, manteniendo un orden y encuentro rápido de archivos.</w:t>
      </w:r>
    </w:p>
    <w:p w14:paraId="54E18987" w14:textId="77777777"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Planificación de actividades semanales.</w:t>
      </w:r>
    </w:p>
    <w:p w14:paraId="6B65E797" w14:textId="77777777"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Un vehículo para realizar visitas de campo tales como verificación e inspección de predios postulantes y elegibles.</w:t>
      </w:r>
    </w:p>
    <w:p w14:paraId="3F728D1B" w14:textId="77777777"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Mantenimiento de equipos en oficina (laptop pc)</w:t>
      </w:r>
    </w:p>
    <w:p w14:paraId="289C2B63" w14:textId="090B5B36"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Privacidad</w:t>
      </w:r>
      <w:r w:rsidR="00CA29D0">
        <w:rPr>
          <w:rFonts w:ascii="Arial" w:hAnsi="Arial" w:cs="Arial"/>
          <w:sz w:val="24"/>
          <w:szCs w:val="24"/>
          <w:lang w:val="es-ES"/>
        </w:rPr>
        <w:t xml:space="preserve"> (ruido al tener contacto con las demás áreas)</w:t>
      </w:r>
    </w:p>
    <w:p w14:paraId="0A3941FF" w14:textId="77777777"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Anticipación de recursos (papel bond A4, toner para impresoras)</w:t>
      </w:r>
    </w:p>
    <w:p w14:paraId="51A57C9F" w14:textId="77777777" w:rsidR="00FB5B9F"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Sillas ergonómicas, en buenas condiciones</w:t>
      </w:r>
    </w:p>
    <w:p w14:paraId="54AAC750" w14:textId="05EF9CA5" w:rsidR="00FB5B9F" w:rsidRPr="00610711" w:rsidRDefault="00FB5B9F" w:rsidP="00FB5B9F">
      <w:pPr>
        <w:pStyle w:val="Prrafodelista"/>
        <w:numPr>
          <w:ilvl w:val="0"/>
          <w:numId w:val="19"/>
        </w:numPr>
        <w:spacing w:line="276" w:lineRule="auto"/>
        <w:jc w:val="both"/>
        <w:rPr>
          <w:rFonts w:ascii="Arial" w:hAnsi="Arial" w:cs="Arial"/>
          <w:sz w:val="24"/>
          <w:szCs w:val="24"/>
          <w:lang w:val="es-ES"/>
        </w:rPr>
      </w:pPr>
      <w:r>
        <w:rPr>
          <w:rFonts w:ascii="Arial" w:hAnsi="Arial" w:cs="Arial"/>
          <w:sz w:val="24"/>
          <w:szCs w:val="24"/>
          <w:lang w:val="es-ES"/>
        </w:rPr>
        <w:t>Control de documentos recibidos (Licencias</w:t>
      </w:r>
      <w:r w:rsidR="00CA29D0">
        <w:rPr>
          <w:rFonts w:ascii="Arial" w:hAnsi="Arial" w:cs="Arial"/>
          <w:sz w:val="24"/>
          <w:szCs w:val="24"/>
          <w:lang w:val="es-ES"/>
        </w:rPr>
        <w:t>, conformidades, liberaciones)</w:t>
      </w:r>
    </w:p>
    <w:p w14:paraId="11F39810" w14:textId="4EC80840" w:rsidR="00FB5B9F" w:rsidRDefault="00FB5B9F" w:rsidP="004C01F4">
      <w:pPr>
        <w:jc w:val="both"/>
        <w:rPr>
          <w:rFonts w:ascii="Artifakt Element Book" w:hAnsi="Artifakt Element Book"/>
          <w:b/>
          <w:bCs/>
          <w:sz w:val="28"/>
          <w:szCs w:val="28"/>
        </w:rPr>
      </w:pPr>
    </w:p>
    <w:p w14:paraId="716789E7" w14:textId="77777777" w:rsidR="00DD7C9A" w:rsidRDefault="00DD7C9A" w:rsidP="004C01F4">
      <w:pPr>
        <w:jc w:val="both"/>
        <w:rPr>
          <w:rFonts w:ascii="Artifakt Element Book" w:hAnsi="Artifakt Element Book"/>
          <w:b/>
          <w:bCs/>
          <w:sz w:val="28"/>
          <w:szCs w:val="28"/>
        </w:rPr>
      </w:pPr>
    </w:p>
    <w:p w14:paraId="45A0C268" w14:textId="7CA8C3AC" w:rsidR="00E00B24" w:rsidRDefault="00C41BD2" w:rsidP="004C01F4">
      <w:pPr>
        <w:jc w:val="both"/>
        <w:rPr>
          <w:rFonts w:ascii="Artifakt Element Book" w:hAnsi="Artifakt Element Book"/>
          <w:b/>
          <w:bCs/>
          <w:sz w:val="28"/>
          <w:szCs w:val="28"/>
        </w:rPr>
      </w:pPr>
      <w:r w:rsidRPr="00C41BD2">
        <w:rPr>
          <w:rFonts w:ascii="Artifakt Element Book" w:hAnsi="Artifakt Element Book"/>
          <w:b/>
          <w:bCs/>
          <w:sz w:val="28"/>
          <w:szCs w:val="28"/>
        </w:rPr>
        <w:lastRenderedPageBreak/>
        <w:drawing>
          <wp:anchor distT="0" distB="0" distL="114300" distR="114300" simplePos="0" relativeHeight="251674624" behindDoc="1" locked="0" layoutInCell="1" allowOverlap="1" wp14:anchorId="36989A97" wp14:editId="7CC99963">
            <wp:simplePos x="0" y="0"/>
            <wp:positionH relativeFrom="margin">
              <wp:align>left</wp:align>
            </wp:positionH>
            <wp:positionV relativeFrom="paragraph">
              <wp:posOffset>308920</wp:posOffset>
            </wp:positionV>
            <wp:extent cx="5372666" cy="2969895"/>
            <wp:effectExtent l="57150" t="57150" r="95250" b="971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507"/>
                    <a:stretch/>
                  </pic:blipFill>
                  <pic:spPr bwMode="auto">
                    <a:xfrm>
                      <a:off x="0" y="0"/>
                      <a:ext cx="5372666" cy="2969895"/>
                    </a:xfrm>
                    <a:prstGeom prst="rect">
                      <a:avLst/>
                    </a:prstGeom>
                    <a:ln w="952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E00B24" w:rsidRPr="00E00B24">
        <w:rPr>
          <w:rFonts w:ascii="Artifakt Element Book" w:hAnsi="Artifakt Element Book"/>
          <w:b/>
          <w:bCs/>
          <w:sz w:val="28"/>
          <w:szCs w:val="28"/>
        </w:rPr>
        <w:t>2.- ORGANIGRAMA</w:t>
      </w:r>
    </w:p>
    <w:p w14:paraId="1F0A4727" w14:textId="0EC463A6" w:rsidR="005E1FB7" w:rsidRDefault="005E1FB7" w:rsidP="004C01F4">
      <w:pPr>
        <w:jc w:val="both"/>
        <w:rPr>
          <w:rFonts w:ascii="Artifakt Element Book" w:hAnsi="Artifakt Element Book"/>
          <w:b/>
          <w:bCs/>
          <w:sz w:val="28"/>
          <w:szCs w:val="28"/>
        </w:rPr>
      </w:pPr>
    </w:p>
    <w:p w14:paraId="13561A87" w14:textId="77777777" w:rsidR="00C41BD2" w:rsidRDefault="00C41BD2" w:rsidP="004C01F4">
      <w:pPr>
        <w:jc w:val="both"/>
        <w:rPr>
          <w:rFonts w:ascii="Artifakt Element Book" w:hAnsi="Artifakt Element Book"/>
          <w:b/>
          <w:bCs/>
          <w:sz w:val="28"/>
          <w:szCs w:val="28"/>
        </w:rPr>
      </w:pPr>
    </w:p>
    <w:p w14:paraId="7F2660C3" w14:textId="77777777" w:rsidR="00C41BD2" w:rsidRDefault="00C41BD2" w:rsidP="004C01F4">
      <w:pPr>
        <w:jc w:val="both"/>
        <w:rPr>
          <w:rFonts w:ascii="Artifakt Element Book" w:hAnsi="Artifakt Element Book"/>
          <w:b/>
          <w:bCs/>
          <w:sz w:val="28"/>
          <w:szCs w:val="28"/>
        </w:rPr>
      </w:pPr>
    </w:p>
    <w:p w14:paraId="05C0250F" w14:textId="77777777" w:rsidR="00C41BD2" w:rsidRDefault="00C41BD2" w:rsidP="004C01F4">
      <w:pPr>
        <w:jc w:val="both"/>
        <w:rPr>
          <w:rFonts w:ascii="Artifakt Element Book" w:hAnsi="Artifakt Element Book"/>
          <w:b/>
          <w:bCs/>
          <w:sz w:val="28"/>
          <w:szCs w:val="28"/>
        </w:rPr>
      </w:pPr>
    </w:p>
    <w:p w14:paraId="23D4B475" w14:textId="77777777" w:rsidR="00C41BD2" w:rsidRDefault="00C41BD2" w:rsidP="004C01F4">
      <w:pPr>
        <w:jc w:val="both"/>
        <w:rPr>
          <w:rFonts w:ascii="Artifakt Element Book" w:hAnsi="Artifakt Element Book"/>
          <w:b/>
          <w:bCs/>
          <w:sz w:val="28"/>
          <w:szCs w:val="28"/>
        </w:rPr>
      </w:pPr>
    </w:p>
    <w:p w14:paraId="6D643D59" w14:textId="77777777" w:rsidR="00C41BD2" w:rsidRDefault="00C41BD2" w:rsidP="004C01F4">
      <w:pPr>
        <w:jc w:val="both"/>
        <w:rPr>
          <w:rFonts w:ascii="Artifakt Element Book" w:hAnsi="Artifakt Element Book"/>
          <w:b/>
          <w:bCs/>
          <w:sz w:val="28"/>
          <w:szCs w:val="28"/>
        </w:rPr>
      </w:pPr>
    </w:p>
    <w:p w14:paraId="409BA5E7" w14:textId="77777777" w:rsidR="00C41BD2" w:rsidRDefault="00C41BD2" w:rsidP="004C01F4">
      <w:pPr>
        <w:jc w:val="both"/>
        <w:rPr>
          <w:rFonts w:ascii="Artifakt Element Book" w:hAnsi="Artifakt Element Book"/>
          <w:b/>
          <w:bCs/>
          <w:sz w:val="28"/>
          <w:szCs w:val="28"/>
        </w:rPr>
      </w:pPr>
    </w:p>
    <w:p w14:paraId="4279EA48" w14:textId="77777777" w:rsidR="00C41BD2" w:rsidRDefault="00C41BD2" w:rsidP="004C01F4">
      <w:pPr>
        <w:jc w:val="both"/>
        <w:rPr>
          <w:rFonts w:ascii="Artifakt Element Book" w:hAnsi="Artifakt Element Book"/>
          <w:b/>
          <w:bCs/>
          <w:sz w:val="28"/>
          <w:szCs w:val="28"/>
        </w:rPr>
      </w:pPr>
    </w:p>
    <w:p w14:paraId="5A3E7289" w14:textId="2F63DE1B" w:rsidR="00401A2D" w:rsidRPr="006D393B" w:rsidRDefault="005E1FB7" w:rsidP="004C01F4">
      <w:pPr>
        <w:jc w:val="both"/>
        <w:rPr>
          <w:rFonts w:ascii="Artifakt Element Book" w:hAnsi="Artifakt Element Book"/>
          <w:b/>
          <w:bCs/>
          <w:sz w:val="30"/>
          <w:szCs w:val="30"/>
        </w:rPr>
      </w:pPr>
      <w:r w:rsidRPr="006D393B">
        <w:rPr>
          <w:rFonts w:ascii="Artifakt Element Book" w:hAnsi="Artifakt Element Book"/>
          <w:b/>
          <w:bCs/>
          <w:sz w:val="30"/>
          <w:szCs w:val="30"/>
        </w:rPr>
        <w:t>Jefe de Área:</w:t>
      </w:r>
    </w:p>
    <w:p w14:paraId="5D2286AF" w14:textId="3A6A612C" w:rsidR="005E1FB7" w:rsidRPr="006D393B" w:rsidRDefault="005E1FB7" w:rsidP="004C01F4">
      <w:pPr>
        <w:jc w:val="both"/>
        <w:rPr>
          <w:rFonts w:ascii="Artifakt Element Book" w:hAnsi="Artifakt Element Book"/>
          <w:sz w:val="28"/>
          <w:szCs w:val="28"/>
        </w:rPr>
      </w:pPr>
      <w:r w:rsidRPr="006D393B">
        <w:rPr>
          <w:rFonts w:ascii="Artifakt Element Book" w:hAnsi="Artifakt Element Book"/>
          <w:sz w:val="28"/>
          <w:szCs w:val="28"/>
        </w:rPr>
        <w:t>Encargado</w:t>
      </w:r>
      <w:r w:rsidR="00C41BD2" w:rsidRPr="006D393B">
        <w:rPr>
          <w:rFonts w:ascii="Artifakt Element Book" w:hAnsi="Artifakt Element Book"/>
          <w:sz w:val="28"/>
          <w:szCs w:val="28"/>
        </w:rPr>
        <w:t xml:space="preserve"> diseñar los modelos para las viviendas de acuerdo al REGLAMENTO OPERATIVO del Fondo Mivivienda y REGLAMENTO NACIONAL DE EDIFICACIONES (RNE),</w:t>
      </w:r>
      <w:r w:rsidR="00522A0F" w:rsidRPr="006D393B">
        <w:rPr>
          <w:rFonts w:ascii="Artifakt Element Book" w:hAnsi="Artifakt Element Book"/>
          <w:sz w:val="28"/>
          <w:szCs w:val="28"/>
        </w:rPr>
        <w:t xml:space="preserve"> cumpliendo los requisitos necesarios que se exigen, organizar su equipo para el armado de licencias donde cumplan sus funciones y calidad del producto final, coordinar con el ÁREA COMERCIAL la organización de los documentos, </w:t>
      </w:r>
      <w:r w:rsidRPr="006D393B">
        <w:rPr>
          <w:rFonts w:ascii="Artifakt Element Book" w:hAnsi="Artifakt Element Book"/>
          <w:sz w:val="28"/>
          <w:szCs w:val="28"/>
        </w:rPr>
        <w:t>controlar los plazos de obra</w:t>
      </w:r>
      <w:r w:rsidR="00522A0F" w:rsidRPr="006D393B">
        <w:rPr>
          <w:rFonts w:ascii="Artifakt Element Book" w:hAnsi="Artifakt Element Book"/>
          <w:sz w:val="28"/>
          <w:szCs w:val="28"/>
        </w:rPr>
        <w:t xml:space="preserve">, </w:t>
      </w:r>
      <w:r w:rsidR="00C20F08" w:rsidRPr="006D393B">
        <w:rPr>
          <w:rFonts w:ascii="Artifakt Element Book" w:hAnsi="Artifakt Element Book"/>
          <w:sz w:val="28"/>
          <w:szCs w:val="28"/>
        </w:rPr>
        <w:t>replanteos,</w:t>
      </w:r>
      <w:r w:rsidR="00522A0F" w:rsidRPr="006D393B">
        <w:rPr>
          <w:rFonts w:ascii="Artifakt Element Book" w:hAnsi="Artifakt Element Book"/>
          <w:sz w:val="28"/>
          <w:szCs w:val="28"/>
        </w:rPr>
        <w:t xml:space="preserve"> dar </w:t>
      </w:r>
      <w:r w:rsidR="00C20F08" w:rsidRPr="006D393B">
        <w:rPr>
          <w:rFonts w:ascii="Artifakt Element Book" w:hAnsi="Artifakt Element Book"/>
          <w:sz w:val="28"/>
          <w:szCs w:val="28"/>
        </w:rPr>
        <w:t>opinión técnica</w:t>
      </w:r>
      <w:r w:rsidR="00522A0F" w:rsidRPr="006D393B">
        <w:rPr>
          <w:rFonts w:ascii="Artifakt Element Book" w:hAnsi="Artifakt Element Book"/>
          <w:sz w:val="28"/>
          <w:szCs w:val="28"/>
        </w:rPr>
        <w:t xml:space="preserve"> imparcial, sugerir solución ó </w:t>
      </w:r>
      <w:r w:rsidR="00C20F08" w:rsidRPr="006D393B">
        <w:rPr>
          <w:rFonts w:ascii="Artifakt Element Book" w:hAnsi="Artifakt Element Book"/>
          <w:sz w:val="28"/>
          <w:szCs w:val="28"/>
        </w:rPr>
        <w:t xml:space="preserve">descartar de ser necesario terrenos donde no se podría ejecutar un proyecto, </w:t>
      </w:r>
      <w:r w:rsidRPr="006D393B">
        <w:rPr>
          <w:rFonts w:ascii="Artifakt Element Book" w:hAnsi="Artifakt Element Book"/>
          <w:sz w:val="28"/>
          <w:szCs w:val="28"/>
        </w:rPr>
        <w:t>coordinar con funcionarios de Municipalidad</w:t>
      </w:r>
      <w:r w:rsidR="00B81221" w:rsidRPr="006D393B">
        <w:rPr>
          <w:rFonts w:ascii="Artifakt Element Book" w:hAnsi="Artifakt Element Book"/>
          <w:sz w:val="28"/>
          <w:szCs w:val="28"/>
        </w:rPr>
        <w:t xml:space="preserve"> visitas de verificación</w:t>
      </w:r>
      <w:r w:rsidR="0021073E" w:rsidRPr="006D393B">
        <w:rPr>
          <w:rFonts w:ascii="Artifakt Element Book" w:hAnsi="Artifakt Element Book"/>
          <w:sz w:val="28"/>
          <w:szCs w:val="28"/>
        </w:rPr>
        <w:t xml:space="preserve"> hasta cumplir con su misión</w:t>
      </w:r>
      <w:r w:rsidR="00B81221" w:rsidRPr="006D393B">
        <w:rPr>
          <w:rFonts w:ascii="Artifakt Element Book" w:hAnsi="Artifakt Element Book"/>
          <w:sz w:val="28"/>
          <w:szCs w:val="28"/>
        </w:rPr>
        <w:t>,</w:t>
      </w:r>
      <w:r w:rsidR="00303270" w:rsidRPr="006D393B">
        <w:rPr>
          <w:rFonts w:ascii="Artifakt Element Book" w:hAnsi="Artifakt Element Book"/>
          <w:sz w:val="28"/>
          <w:szCs w:val="28"/>
        </w:rPr>
        <w:t xml:space="preserve"> levantamientos de Observacion</w:t>
      </w:r>
      <w:r w:rsidR="00522A0F" w:rsidRPr="006D393B">
        <w:rPr>
          <w:rFonts w:ascii="Artifakt Element Book" w:hAnsi="Artifakt Element Book"/>
          <w:sz w:val="28"/>
          <w:szCs w:val="28"/>
        </w:rPr>
        <w:t xml:space="preserve"> respecto a trámites de licencia y Fondo Mivivienda (Registro de Proyectos)</w:t>
      </w:r>
      <w:r w:rsidRPr="006D393B">
        <w:rPr>
          <w:rFonts w:ascii="Artifakt Element Book" w:hAnsi="Artifakt Element Book"/>
          <w:sz w:val="28"/>
          <w:szCs w:val="28"/>
        </w:rPr>
        <w:t>, recibir y responder consulta de las otras áreas respecto a los proyectos</w:t>
      </w:r>
      <w:r w:rsidR="00C20F08" w:rsidRPr="006D393B">
        <w:rPr>
          <w:rFonts w:ascii="Artifakt Element Book" w:hAnsi="Artifakt Element Book"/>
          <w:sz w:val="28"/>
          <w:szCs w:val="28"/>
        </w:rPr>
        <w:t>, liberación de carta fianza</w:t>
      </w:r>
      <w:r w:rsidR="00401A2D" w:rsidRPr="006D393B">
        <w:rPr>
          <w:rFonts w:ascii="Artifakt Element Book" w:hAnsi="Artifakt Element Book"/>
          <w:sz w:val="28"/>
          <w:szCs w:val="28"/>
        </w:rPr>
        <w:t xml:space="preserve">, </w:t>
      </w:r>
      <w:r w:rsidR="00C20F08" w:rsidRPr="006D393B">
        <w:rPr>
          <w:rFonts w:ascii="Artifakt Element Book" w:hAnsi="Artifakt Element Book"/>
          <w:sz w:val="28"/>
          <w:szCs w:val="28"/>
        </w:rPr>
        <w:t>promover buenas prácticas constructivas y calidad de las construcciones</w:t>
      </w:r>
      <w:r w:rsidR="0021073E" w:rsidRPr="006D393B">
        <w:rPr>
          <w:rFonts w:ascii="Artifakt Element Book" w:hAnsi="Artifakt Element Book"/>
          <w:sz w:val="28"/>
          <w:szCs w:val="28"/>
        </w:rPr>
        <w:t xml:space="preserve">, busca maneras de </w:t>
      </w:r>
      <w:r w:rsidR="00FD073A" w:rsidRPr="006D393B">
        <w:rPr>
          <w:rFonts w:ascii="Artifakt Element Book" w:hAnsi="Artifakt Element Book"/>
          <w:sz w:val="28"/>
          <w:szCs w:val="28"/>
        </w:rPr>
        <w:t>mejorar los procesos dentro su área.</w:t>
      </w:r>
    </w:p>
    <w:p w14:paraId="040F5D88" w14:textId="77777777" w:rsidR="00DD7C9A" w:rsidRDefault="00DD7C9A" w:rsidP="004C01F4">
      <w:pPr>
        <w:jc w:val="both"/>
        <w:rPr>
          <w:rFonts w:ascii="Artifakt Element Book" w:hAnsi="Artifakt Element Book"/>
          <w:b/>
          <w:bCs/>
          <w:sz w:val="28"/>
          <w:szCs w:val="28"/>
        </w:rPr>
      </w:pPr>
    </w:p>
    <w:p w14:paraId="54B635B9" w14:textId="7A21F70B" w:rsidR="00401A2D" w:rsidRPr="00A576F8" w:rsidRDefault="00C20F08" w:rsidP="004C01F4">
      <w:pPr>
        <w:jc w:val="both"/>
        <w:rPr>
          <w:rFonts w:ascii="Artifakt Element Book" w:hAnsi="Artifakt Element Book"/>
          <w:b/>
          <w:bCs/>
          <w:sz w:val="30"/>
          <w:szCs w:val="30"/>
        </w:rPr>
      </w:pPr>
      <w:r w:rsidRPr="00A576F8">
        <w:rPr>
          <w:rFonts w:ascii="Artifakt Element Book" w:hAnsi="Artifakt Element Book"/>
          <w:b/>
          <w:bCs/>
          <w:sz w:val="30"/>
          <w:szCs w:val="30"/>
        </w:rPr>
        <w:lastRenderedPageBreak/>
        <w:t>Asistente de Proyectos:</w:t>
      </w:r>
    </w:p>
    <w:p w14:paraId="073DA269" w14:textId="3B679F63" w:rsidR="00C20F08" w:rsidRPr="006D393B" w:rsidRDefault="00C20F08" w:rsidP="004C01F4">
      <w:pPr>
        <w:jc w:val="both"/>
        <w:rPr>
          <w:rFonts w:ascii="Artifakt Element Book" w:hAnsi="Artifakt Element Book"/>
          <w:sz w:val="28"/>
          <w:szCs w:val="28"/>
        </w:rPr>
      </w:pPr>
      <w:r w:rsidRPr="006D393B">
        <w:rPr>
          <w:rFonts w:ascii="Artifakt Element Book" w:hAnsi="Artifakt Element Book"/>
          <w:sz w:val="28"/>
          <w:szCs w:val="28"/>
        </w:rPr>
        <w:t>Encargado de realizar las bases de datos,</w:t>
      </w:r>
      <w:r w:rsidR="00522A0F" w:rsidRPr="006D393B">
        <w:rPr>
          <w:rFonts w:ascii="Artifakt Element Book" w:hAnsi="Artifakt Element Book"/>
          <w:sz w:val="28"/>
          <w:szCs w:val="28"/>
        </w:rPr>
        <w:t xml:space="preserve"> revisar la información proporcionada por comercial, verificar fotografías de visitas y croquis enviados, de ser necesario pactar una visita en caso de alguna coordinación mayor, </w:t>
      </w:r>
      <w:r w:rsidRPr="006D393B">
        <w:rPr>
          <w:rFonts w:ascii="Artifakt Element Book" w:hAnsi="Artifakt Element Book"/>
          <w:sz w:val="28"/>
          <w:szCs w:val="28"/>
        </w:rPr>
        <w:t>coordinar con los dibujantes</w:t>
      </w:r>
      <w:r w:rsidR="00483CE7" w:rsidRPr="006D393B">
        <w:rPr>
          <w:rFonts w:ascii="Artifakt Element Book" w:hAnsi="Artifakt Element Book"/>
          <w:sz w:val="28"/>
          <w:szCs w:val="28"/>
        </w:rPr>
        <w:t xml:space="preserve">, trazar metas </w:t>
      </w:r>
      <w:r w:rsidRPr="006D393B">
        <w:rPr>
          <w:rFonts w:ascii="Artifakt Element Book" w:hAnsi="Artifakt Element Book"/>
          <w:sz w:val="28"/>
          <w:szCs w:val="28"/>
        </w:rPr>
        <w:t>y proporcionar la calidad y claridad de l</w:t>
      </w:r>
      <w:r w:rsidR="00483CE7" w:rsidRPr="006D393B">
        <w:rPr>
          <w:rFonts w:ascii="Artifakt Element Book" w:hAnsi="Artifakt Element Book"/>
          <w:sz w:val="28"/>
          <w:szCs w:val="28"/>
        </w:rPr>
        <w:t>os planos de</w:t>
      </w:r>
      <w:r w:rsidRPr="006D393B">
        <w:rPr>
          <w:rFonts w:ascii="Artifakt Element Book" w:hAnsi="Artifakt Element Book"/>
          <w:sz w:val="28"/>
          <w:szCs w:val="28"/>
        </w:rPr>
        <w:t xml:space="preserve"> </w:t>
      </w:r>
      <w:r w:rsidR="00483CE7" w:rsidRPr="006D393B">
        <w:rPr>
          <w:rFonts w:ascii="Artifakt Element Book" w:hAnsi="Artifakt Element Book"/>
          <w:sz w:val="28"/>
          <w:szCs w:val="28"/>
        </w:rPr>
        <w:t xml:space="preserve">ubicación, teniendo información verídica, confiable </w:t>
      </w:r>
      <w:r w:rsidR="00522A0F" w:rsidRPr="006D393B">
        <w:rPr>
          <w:rFonts w:ascii="Artifakt Element Book" w:hAnsi="Artifakt Element Book"/>
          <w:sz w:val="28"/>
          <w:szCs w:val="28"/>
        </w:rPr>
        <w:t>del terreno, donde planos cumplan lo exigido por la Municipalidad y Fondo Mivivienda</w:t>
      </w:r>
      <w:r w:rsidRPr="006D393B">
        <w:rPr>
          <w:rFonts w:ascii="Artifakt Element Book" w:hAnsi="Artifakt Element Book"/>
          <w:sz w:val="28"/>
          <w:szCs w:val="28"/>
        </w:rPr>
        <w:t>, además se encarga de generar los proyectos mediante macros</w:t>
      </w:r>
      <w:r w:rsidR="00522A0F" w:rsidRPr="006D393B">
        <w:rPr>
          <w:rFonts w:ascii="Artifakt Element Book" w:hAnsi="Artifakt Element Book"/>
          <w:sz w:val="28"/>
          <w:szCs w:val="28"/>
        </w:rPr>
        <w:t xml:space="preserve"> y plantillas previa coordinación con el jefe de área </w:t>
      </w:r>
      <w:r w:rsidR="008A4C7B" w:rsidRPr="006D393B">
        <w:rPr>
          <w:rFonts w:ascii="Artifakt Element Book" w:hAnsi="Artifakt Element Book"/>
          <w:sz w:val="28"/>
          <w:szCs w:val="28"/>
        </w:rPr>
        <w:t>previniendo futuras observaciones</w:t>
      </w:r>
      <w:r w:rsidR="00522A0F" w:rsidRPr="006D393B">
        <w:rPr>
          <w:rFonts w:ascii="Artifakt Element Book" w:hAnsi="Artifakt Element Book"/>
          <w:sz w:val="28"/>
          <w:szCs w:val="28"/>
        </w:rPr>
        <w:t xml:space="preserve"> en cuanto planos se refiere tanto con la Municipalidad y Fondo Mivivienda</w:t>
      </w:r>
      <w:r w:rsidR="008A4C7B" w:rsidRPr="006D393B">
        <w:rPr>
          <w:rFonts w:ascii="Artifakt Element Book" w:hAnsi="Artifakt Element Book"/>
          <w:sz w:val="28"/>
          <w:szCs w:val="28"/>
        </w:rPr>
        <w:t>, verificar mediante las visitas los servicios de los terrenos,</w:t>
      </w:r>
      <w:r w:rsidR="00522A0F" w:rsidRPr="006D393B">
        <w:rPr>
          <w:rFonts w:ascii="Artifakt Element Book" w:hAnsi="Artifakt Element Book"/>
          <w:sz w:val="28"/>
          <w:szCs w:val="28"/>
        </w:rPr>
        <w:t xml:space="preserve"> de encontrarse alguna observación tendrá que realizar la consulta necesaria al personal de campo y visitar en todo caso e indagar con los vecinos la realidad del lugar,</w:t>
      </w:r>
      <w:r w:rsidR="008A4C7B" w:rsidRPr="006D393B">
        <w:rPr>
          <w:rFonts w:ascii="Artifakt Element Book" w:hAnsi="Artifakt Element Book"/>
          <w:sz w:val="28"/>
          <w:szCs w:val="28"/>
        </w:rPr>
        <w:t xml:space="preserve"> </w:t>
      </w:r>
      <w:r w:rsidRPr="006D393B">
        <w:rPr>
          <w:rFonts w:ascii="Artifakt Element Book" w:hAnsi="Artifakt Element Book"/>
          <w:sz w:val="28"/>
          <w:szCs w:val="28"/>
        </w:rPr>
        <w:t>asiste en el armado del expediente</w:t>
      </w:r>
      <w:r w:rsidR="00522A0F" w:rsidRPr="006D393B">
        <w:rPr>
          <w:rFonts w:ascii="Artifakt Element Book" w:hAnsi="Artifakt Element Book"/>
          <w:sz w:val="28"/>
          <w:szCs w:val="28"/>
        </w:rPr>
        <w:t xml:space="preserve"> y dá instrucciones llegando al cumplimiento de las metas</w:t>
      </w:r>
      <w:r w:rsidRPr="006D393B">
        <w:rPr>
          <w:rFonts w:ascii="Artifakt Element Book" w:hAnsi="Artifakt Element Book"/>
          <w:sz w:val="28"/>
          <w:szCs w:val="28"/>
        </w:rPr>
        <w:t>, coordinar con el área comercial los requisitos de licencia de edificación en modalidad A y conformidad de obra.</w:t>
      </w:r>
    </w:p>
    <w:p w14:paraId="21175C0A" w14:textId="60B28473" w:rsidR="008A4C7B" w:rsidRPr="00A576F8" w:rsidRDefault="008A4C7B" w:rsidP="004C01F4">
      <w:pPr>
        <w:jc w:val="both"/>
        <w:rPr>
          <w:rFonts w:ascii="Artifakt Element Book" w:hAnsi="Artifakt Element Book"/>
          <w:b/>
          <w:bCs/>
          <w:sz w:val="30"/>
          <w:szCs w:val="30"/>
        </w:rPr>
      </w:pPr>
      <w:r w:rsidRPr="00A576F8">
        <w:rPr>
          <w:rFonts w:ascii="Artifakt Element Book" w:hAnsi="Artifakt Element Book"/>
          <w:b/>
          <w:bCs/>
          <w:sz w:val="30"/>
          <w:szCs w:val="30"/>
        </w:rPr>
        <w:t>Dibujante CAD:</w:t>
      </w:r>
    </w:p>
    <w:p w14:paraId="5AA1E848" w14:textId="48A96A28" w:rsidR="008A4C7B" w:rsidRPr="006D393B" w:rsidRDefault="008A4C7B" w:rsidP="004C01F4">
      <w:pPr>
        <w:jc w:val="both"/>
        <w:rPr>
          <w:rFonts w:ascii="Artifakt Element Book" w:hAnsi="Artifakt Element Book"/>
          <w:sz w:val="28"/>
          <w:szCs w:val="28"/>
        </w:rPr>
      </w:pPr>
      <w:r w:rsidRPr="006D393B">
        <w:rPr>
          <w:rFonts w:ascii="Artifakt Element Book" w:hAnsi="Artifakt Element Book"/>
          <w:sz w:val="28"/>
          <w:szCs w:val="28"/>
        </w:rPr>
        <w:t>Encargado de realizar los planos de ubicación</w:t>
      </w:r>
      <w:r w:rsidR="00483CE7" w:rsidRPr="006D393B">
        <w:rPr>
          <w:rFonts w:ascii="Artifakt Element Book" w:hAnsi="Artifakt Element Book"/>
          <w:sz w:val="28"/>
          <w:szCs w:val="28"/>
        </w:rPr>
        <w:t xml:space="preserve"> mediante sofware (AutoCAD)</w:t>
      </w:r>
      <w:r w:rsidR="0021073E" w:rsidRPr="006D393B">
        <w:rPr>
          <w:rFonts w:ascii="Artifakt Element Book" w:hAnsi="Artifakt Element Book"/>
          <w:sz w:val="28"/>
          <w:szCs w:val="28"/>
        </w:rPr>
        <w:t xml:space="preserve">, a su vez se apoya de páginas confiables de SUNARP, proporcionando </w:t>
      </w:r>
      <w:r w:rsidRPr="006D393B">
        <w:rPr>
          <w:rFonts w:ascii="Artifakt Element Book" w:hAnsi="Artifakt Element Book"/>
          <w:sz w:val="28"/>
          <w:szCs w:val="28"/>
        </w:rPr>
        <w:t>calidad con los requisitos que exige la Municipalidad y el Fondo Mivivienda</w:t>
      </w:r>
      <w:r w:rsidR="00483CE7" w:rsidRPr="006D393B">
        <w:rPr>
          <w:rFonts w:ascii="Artifakt Element Book" w:hAnsi="Artifakt Element Book"/>
          <w:sz w:val="28"/>
          <w:szCs w:val="28"/>
        </w:rPr>
        <w:t>, asume la total responsabilidad y es conciente de dificultades mayores que se podría afrontar</w:t>
      </w:r>
      <w:r w:rsidRPr="006D393B">
        <w:rPr>
          <w:rFonts w:ascii="Artifakt Element Book" w:hAnsi="Artifakt Element Book"/>
          <w:sz w:val="28"/>
          <w:szCs w:val="28"/>
        </w:rPr>
        <w:t xml:space="preserve">, a su vez </w:t>
      </w:r>
      <w:r w:rsidR="0021073E" w:rsidRPr="006D393B">
        <w:rPr>
          <w:rFonts w:ascii="Artifakt Element Book" w:hAnsi="Artifakt Element Book"/>
          <w:sz w:val="28"/>
          <w:szCs w:val="28"/>
        </w:rPr>
        <w:t xml:space="preserve">conocen </w:t>
      </w:r>
      <w:r w:rsidRPr="006D393B">
        <w:rPr>
          <w:rFonts w:ascii="Artifakt Element Book" w:hAnsi="Artifakt Element Book"/>
          <w:sz w:val="28"/>
          <w:szCs w:val="28"/>
        </w:rPr>
        <w:t>el manejo de macros para la generación de planos</w:t>
      </w:r>
      <w:r w:rsidR="0021073E" w:rsidRPr="006D393B">
        <w:rPr>
          <w:rFonts w:ascii="Artifakt Element Book" w:hAnsi="Artifakt Element Book"/>
          <w:sz w:val="28"/>
          <w:szCs w:val="28"/>
        </w:rPr>
        <w:t>, conocen el orden del armado de un expediente de licencia, conformidad, asimismo busca mejoras para agilizar el proceso.</w:t>
      </w:r>
    </w:p>
    <w:p w14:paraId="265A6D1B" w14:textId="76185FD9" w:rsidR="00DD7C9A" w:rsidRDefault="00DD7C9A" w:rsidP="004C01F4">
      <w:pPr>
        <w:jc w:val="both"/>
        <w:rPr>
          <w:rFonts w:ascii="Artifakt Element Book" w:hAnsi="Artifakt Element Book"/>
          <w:b/>
          <w:bCs/>
          <w:sz w:val="28"/>
          <w:szCs w:val="28"/>
        </w:rPr>
      </w:pPr>
    </w:p>
    <w:p w14:paraId="20220D22" w14:textId="77777777" w:rsidR="00DD7C9A" w:rsidRDefault="00DD7C9A" w:rsidP="004C01F4">
      <w:pPr>
        <w:jc w:val="both"/>
        <w:rPr>
          <w:rFonts w:ascii="Artifakt Element Book" w:hAnsi="Artifakt Element Book"/>
          <w:b/>
          <w:bCs/>
          <w:sz w:val="28"/>
          <w:szCs w:val="28"/>
        </w:rPr>
      </w:pPr>
    </w:p>
    <w:p w14:paraId="19DCF5FC" w14:textId="3BE278CC" w:rsidR="00E00B24" w:rsidRDefault="00272777" w:rsidP="004C01F4">
      <w:pPr>
        <w:jc w:val="both"/>
        <w:rPr>
          <w:rFonts w:ascii="Artifakt Element Book" w:hAnsi="Artifakt Element Book"/>
          <w:b/>
          <w:bCs/>
          <w:sz w:val="28"/>
          <w:szCs w:val="28"/>
        </w:rPr>
      </w:pPr>
      <w:r>
        <w:rPr>
          <w:rFonts w:ascii="Artifakt Element Book" w:hAnsi="Artifakt Element Book"/>
          <w:b/>
          <w:bCs/>
          <w:noProof/>
          <w:sz w:val="28"/>
          <w:szCs w:val="28"/>
        </w:rPr>
        <w:lastRenderedPageBreak/>
        <w:drawing>
          <wp:anchor distT="0" distB="0" distL="114300" distR="114300" simplePos="0" relativeHeight="251669504" behindDoc="1" locked="0" layoutInCell="1" allowOverlap="1" wp14:anchorId="75174C9E" wp14:editId="368A0670">
            <wp:simplePos x="0" y="0"/>
            <wp:positionH relativeFrom="margin">
              <wp:align>left</wp:align>
            </wp:positionH>
            <wp:positionV relativeFrom="paragraph">
              <wp:posOffset>306796</wp:posOffset>
            </wp:positionV>
            <wp:extent cx="5742214" cy="2894113"/>
            <wp:effectExtent l="0" t="0" r="0" b="190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9481" cy="29128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B24">
        <w:rPr>
          <w:rFonts w:ascii="Artifakt Element Book" w:hAnsi="Artifakt Element Book"/>
          <w:b/>
          <w:bCs/>
          <w:sz w:val="28"/>
          <w:szCs w:val="28"/>
        </w:rPr>
        <w:t>3.- ANALISIS FODA</w:t>
      </w:r>
    </w:p>
    <w:p w14:paraId="04A2884B" w14:textId="6B5BCD5E" w:rsidR="00E00B24" w:rsidRDefault="00E00B24" w:rsidP="004C01F4">
      <w:pPr>
        <w:jc w:val="both"/>
        <w:rPr>
          <w:rFonts w:ascii="Artifakt Element Book" w:hAnsi="Artifakt Element Book"/>
          <w:b/>
          <w:bCs/>
          <w:sz w:val="28"/>
          <w:szCs w:val="28"/>
        </w:rPr>
      </w:pPr>
    </w:p>
    <w:p w14:paraId="231144D7" w14:textId="272D93F1" w:rsidR="00272777" w:rsidRDefault="00272777" w:rsidP="004C01F4">
      <w:pPr>
        <w:jc w:val="both"/>
        <w:rPr>
          <w:rFonts w:ascii="Artifakt Element Book" w:hAnsi="Artifakt Element Book"/>
          <w:b/>
          <w:bCs/>
          <w:sz w:val="28"/>
          <w:szCs w:val="28"/>
        </w:rPr>
      </w:pPr>
    </w:p>
    <w:p w14:paraId="1A9156AD" w14:textId="54B6E152" w:rsidR="00272777" w:rsidRDefault="00272777" w:rsidP="004C01F4">
      <w:pPr>
        <w:jc w:val="both"/>
        <w:rPr>
          <w:rFonts w:ascii="Artifakt Element Book" w:hAnsi="Artifakt Element Book"/>
          <w:b/>
          <w:bCs/>
          <w:sz w:val="28"/>
          <w:szCs w:val="28"/>
        </w:rPr>
      </w:pPr>
    </w:p>
    <w:p w14:paraId="06EEE2A8" w14:textId="1579EEAC" w:rsidR="00272777" w:rsidRDefault="00272777" w:rsidP="004C01F4">
      <w:pPr>
        <w:jc w:val="both"/>
        <w:rPr>
          <w:rFonts w:ascii="Artifakt Element Book" w:hAnsi="Artifakt Element Book"/>
          <w:b/>
          <w:bCs/>
          <w:sz w:val="28"/>
          <w:szCs w:val="28"/>
        </w:rPr>
      </w:pPr>
    </w:p>
    <w:p w14:paraId="01C5F356" w14:textId="2214DC39" w:rsidR="00272777" w:rsidRDefault="00272777" w:rsidP="004C01F4">
      <w:pPr>
        <w:jc w:val="both"/>
        <w:rPr>
          <w:rFonts w:ascii="Artifakt Element Book" w:hAnsi="Artifakt Element Book"/>
          <w:b/>
          <w:bCs/>
          <w:sz w:val="28"/>
          <w:szCs w:val="28"/>
        </w:rPr>
      </w:pPr>
    </w:p>
    <w:p w14:paraId="1551301B" w14:textId="2B53701C" w:rsidR="00272777" w:rsidRDefault="00272777" w:rsidP="004C01F4">
      <w:pPr>
        <w:jc w:val="both"/>
        <w:rPr>
          <w:rFonts w:ascii="Artifakt Element Book" w:hAnsi="Artifakt Element Book"/>
          <w:b/>
          <w:bCs/>
          <w:sz w:val="28"/>
          <w:szCs w:val="28"/>
        </w:rPr>
      </w:pPr>
    </w:p>
    <w:p w14:paraId="3B00B857" w14:textId="25ACB71A" w:rsidR="00272777" w:rsidRDefault="00272777" w:rsidP="004C01F4">
      <w:pPr>
        <w:jc w:val="both"/>
        <w:rPr>
          <w:rFonts w:ascii="Artifakt Element Book" w:hAnsi="Artifakt Element Book"/>
          <w:b/>
          <w:bCs/>
          <w:sz w:val="28"/>
          <w:szCs w:val="28"/>
        </w:rPr>
      </w:pPr>
    </w:p>
    <w:p w14:paraId="6DF91D96" w14:textId="08F0E5BA" w:rsidR="00272777" w:rsidRDefault="00272777" w:rsidP="004C01F4">
      <w:pPr>
        <w:jc w:val="both"/>
        <w:rPr>
          <w:rFonts w:ascii="Artifakt Element Book" w:hAnsi="Artifakt Element Book"/>
          <w:b/>
          <w:bCs/>
          <w:sz w:val="28"/>
          <w:szCs w:val="28"/>
        </w:rPr>
      </w:pPr>
    </w:p>
    <w:p w14:paraId="02E1F966" w14:textId="2A019BF6" w:rsidR="00E00B24" w:rsidRDefault="00E00B24" w:rsidP="004C01F4">
      <w:pPr>
        <w:jc w:val="both"/>
        <w:rPr>
          <w:rFonts w:ascii="Artifakt Element Book" w:hAnsi="Artifakt Element Book"/>
          <w:b/>
          <w:bCs/>
          <w:sz w:val="28"/>
          <w:szCs w:val="28"/>
        </w:rPr>
      </w:pPr>
      <w:r>
        <w:rPr>
          <w:rFonts w:ascii="Artifakt Element Book" w:hAnsi="Artifakt Element Book"/>
          <w:b/>
          <w:bCs/>
          <w:sz w:val="28"/>
          <w:szCs w:val="28"/>
        </w:rPr>
        <w:t>4.- DESCRIPCIÓN DE FUNCIONES</w:t>
      </w:r>
    </w:p>
    <w:p w14:paraId="14CD4C40" w14:textId="77777777" w:rsidR="00FB5B9F" w:rsidRDefault="00FB5B9F" w:rsidP="004C01F4">
      <w:pPr>
        <w:jc w:val="both"/>
        <w:rPr>
          <w:sz w:val="24"/>
          <w:szCs w:val="24"/>
        </w:rPr>
      </w:pPr>
      <w:r>
        <w:rPr>
          <w:sz w:val="24"/>
          <w:szCs w:val="24"/>
        </w:rPr>
        <w:t>FUNCIONES PRIMARIAS:</w:t>
      </w:r>
    </w:p>
    <w:p w14:paraId="1AC8EDB5" w14:textId="1A65C3B3" w:rsidR="00FB5B9F" w:rsidRDefault="00FC7ADC" w:rsidP="00FB5B9F">
      <w:pPr>
        <w:pStyle w:val="Prrafodelista"/>
        <w:numPr>
          <w:ilvl w:val="0"/>
          <w:numId w:val="20"/>
        </w:numPr>
        <w:jc w:val="both"/>
        <w:rPr>
          <w:sz w:val="24"/>
          <w:szCs w:val="24"/>
        </w:rPr>
      </w:pPr>
      <w:r w:rsidRPr="00FC7ADC">
        <w:rPr>
          <w:noProof/>
          <w:sz w:val="24"/>
          <w:szCs w:val="24"/>
        </w:rPr>
        <w:drawing>
          <wp:anchor distT="0" distB="0" distL="114300" distR="114300" simplePos="0" relativeHeight="251670528" behindDoc="1" locked="0" layoutInCell="1" allowOverlap="1" wp14:anchorId="3053D22F" wp14:editId="5FC5464F">
            <wp:simplePos x="0" y="0"/>
            <wp:positionH relativeFrom="margin">
              <wp:posOffset>-176621</wp:posOffset>
            </wp:positionH>
            <wp:positionV relativeFrom="paragraph">
              <wp:posOffset>194129</wp:posOffset>
            </wp:positionV>
            <wp:extent cx="6015957" cy="3733800"/>
            <wp:effectExtent l="0" t="0" r="444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18369" cy="3735297"/>
                    </a:xfrm>
                    <a:prstGeom prst="rect">
                      <a:avLst/>
                    </a:prstGeom>
                  </pic:spPr>
                </pic:pic>
              </a:graphicData>
            </a:graphic>
            <wp14:sizeRelH relativeFrom="margin">
              <wp14:pctWidth>0</wp14:pctWidth>
            </wp14:sizeRelH>
            <wp14:sizeRelV relativeFrom="margin">
              <wp14:pctHeight>0</wp14:pctHeight>
            </wp14:sizeRelV>
          </wp:anchor>
        </w:drawing>
      </w:r>
      <w:r w:rsidR="00FB5B9F" w:rsidRPr="00FB5B9F">
        <w:rPr>
          <w:sz w:val="24"/>
          <w:szCs w:val="24"/>
        </w:rPr>
        <w:t xml:space="preserve">Armado </w:t>
      </w:r>
      <w:r w:rsidR="00FB5B9F">
        <w:rPr>
          <w:sz w:val="24"/>
          <w:szCs w:val="24"/>
        </w:rPr>
        <w:t>de expediente de</w:t>
      </w:r>
      <w:r w:rsidR="00FB5B9F" w:rsidRPr="00FB5B9F">
        <w:rPr>
          <w:sz w:val="24"/>
          <w:szCs w:val="24"/>
        </w:rPr>
        <w:t xml:space="preserve"> </w:t>
      </w:r>
      <w:r w:rsidR="00FB5B9F">
        <w:rPr>
          <w:sz w:val="24"/>
          <w:szCs w:val="24"/>
        </w:rPr>
        <w:t>l</w:t>
      </w:r>
      <w:r w:rsidR="00FB5B9F" w:rsidRPr="00FB5B9F">
        <w:rPr>
          <w:sz w:val="24"/>
          <w:szCs w:val="24"/>
        </w:rPr>
        <w:t>icencias</w:t>
      </w:r>
      <w:r w:rsidR="00FB5B9F">
        <w:rPr>
          <w:sz w:val="24"/>
          <w:szCs w:val="24"/>
        </w:rPr>
        <w:t>:</w:t>
      </w:r>
    </w:p>
    <w:p w14:paraId="5B4816E9" w14:textId="561FBB6A" w:rsidR="00FB5B9F" w:rsidRDefault="00FB5B9F" w:rsidP="00FB5B9F">
      <w:pPr>
        <w:pStyle w:val="Prrafodelista"/>
        <w:jc w:val="both"/>
        <w:rPr>
          <w:sz w:val="24"/>
          <w:szCs w:val="24"/>
        </w:rPr>
      </w:pPr>
    </w:p>
    <w:p w14:paraId="6B1776B3" w14:textId="583587D6" w:rsidR="00FB5B9F" w:rsidRDefault="00FB5B9F" w:rsidP="00FB5B9F">
      <w:pPr>
        <w:pStyle w:val="Prrafodelista"/>
        <w:jc w:val="both"/>
        <w:rPr>
          <w:sz w:val="24"/>
          <w:szCs w:val="24"/>
        </w:rPr>
      </w:pPr>
    </w:p>
    <w:p w14:paraId="18A8FBFB" w14:textId="5CA08D07" w:rsidR="00FC7ADC" w:rsidRDefault="00FC7ADC" w:rsidP="00FB5B9F">
      <w:pPr>
        <w:pStyle w:val="Prrafodelista"/>
        <w:jc w:val="both"/>
        <w:rPr>
          <w:sz w:val="24"/>
          <w:szCs w:val="24"/>
        </w:rPr>
      </w:pPr>
    </w:p>
    <w:p w14:paraId="164F284D" w14:textId="75C9D4E1" w:rsidR="00FC7ADC" w:rsidRDefault="00FC7ADC" w:rsidP="00FB5B9F">
      <w:pPr>
        <w:pStyle w:val="Prrafodelista"/>
        <w:jc w:val="both"/>
        <w:rPr>
          <w:sz w:val="24"/>
          <w:szCs w:val="24"/>
        </w:rPr>
      </w:pPr>
    </w:p>
    <w:p w14:paraId="5AF8C3CF" w14:textId="147CB0A5" w:rsidR="00FC7ADC" w:rsidRDefault="00FC7ADC" w:rsidP="00FB5B9F">
      <w:pPr>
        <w:pStyle w:val="Prrafodelista"/>
        <w:jc w:val="both"/>
        <w:rPr>
          <w:sz w:val="24"/>
          <w:szCs w:val="24"/>
        </w:rPr>
      </w:pPr>
    </w:p>
    <w:p w14:paraId="0E91789F" w14:textId="7DCD1498" w:rsidR="00FC7ADC" w:rsidRDefault="00FC7ADC" w:rsidP="00FB5B9F">
      <w:pPr>
        <w:pStyle w:val="Prrafodelista"/>
        <w:jc w:val="both"/>
        <w:rPr>
          <w:sz w:val="24"/>
          <w:szCs w:val="24"/>
        </w:rPr>
      </w:pPr>
    </w:p>
    <w:p w14:paraId="3F9C0B32" w14:textId="6066604B" w:rsidR="00FC7ADC" w:rsidRDefault="00FC7ADC" w:rsidP="00FB5B9F">
      <w:pPr>
        <w:pStyle w:val="Prrafodelista"/>
        <w:jc w:val="both"/>
        <w:rPr>
          <w:sz w:val="24"/>
          <w:szCs w:val="24"/>
        </w:rPr>
      </w:pPr>
    </w:p>
    <w:p w14:paraId="528902FF" w14:textId="6D44E419" w:rsidR="00FC7ADC" w:rsidRDefault="00FC7ADC" w:rsidP="00FB5B9F">
      <w:pPr>
        <w:pStyle w:val="Prrafodelista"/>
        <w:jc w:val="both"/>
        <w:rPr>
          <w:sz w:val="24"/>
          <w:szCs w:val="24"/>
        </w:rPr>
      </w:pPr>
    </w:p>
    <w:p w14:paraId="06EF8FC4" w14:textId="2F6B0F45" w:rsidR="00FC7ADC" w:rsidRDefault="00FC7ADC" w:rsidP="00FB5B9F">
      <w:pPr>
        <w:pStyle w:val="Prrafodelista"/>
        <w:jc w:val="both"/>
        <w:rPr>
          <w:sz w:val="24"/>
          <w:szCs w:val="24"/>
        </w:rPr>
      </w:pPr>
    </w:p>
    <w:p w14:paraId="3935A554" w14:textId="5A146A7F" w:rsidR="00FC7ADC" w:rsidRDefault="00FC7ADC" w:rsidP="00FB5B9F">
      <w:pPr>
        <w:pStyle w:val="Prrafodelista"/>
        <w:jc w:val="both"/>
        <w:rPr>
          <w:sz w:val="24"/>
          <w:szCs w:val="24"/>
        </w:rPr>
      </w:pPr>
    </w:p>
    <w:p w14:paraId="5C4661F4" w14:textId="1328A2FD" w:rsidR="00FC7ADC" w:rsidRDefault="00FC7ADC" w:rsidP="00FB5B9F">
      <w:pPr>
        <w:pStyle w:val="Prrafodelista"/>
        <w:jc w:val="both"/>
        <w:rPr>
          <w:sz w:val="24"/>
          <w:szCs w:val="24"/>
        </w:rPr>
      </w:pPr>
    </w:p>
    <w:p w14:paraId="1901731E" w14:textId="67AA0A02" w:rsidR="00FC7ADC" w:rsidRDefault="00FC7ADC" w:rsidP="00FB5B9F">
      <w:pPr>
        <w:pStyle w:val="Prrafodelista"/>
        <w:jc w:val="both"/>
        <w:rPr>
          <w:sz w:val="24"/>
          <w:szCs w:val="24"/>
        </w:rPr>
      </w:pPr>
    </w:p>
    <w:p w14:paraId="014ECCD7" w14:textId="47150CFA" w:rsidR="00FC7ADC" w:rsidRDefault="00FC7ADC" w:rsidP="00FB5B9F">
      <w:pPr>
        <w:pStyle w:val="Prrafodelista"/>
        <w:jc w:val="both"/>
        <w:rPr>
          <w:sz w:val="24"/>
          <w:szCs w:val="24"/>
        </w:rPr>
      </w:pPr>
    </w:p>
    <w:p w14:paraId="0D9FA77E" w14:textId="40E95574" w:rsidR="00FC7ADC" w:rsidRDefault="00FC7ADC" w:rsidP="00FB5B9F">
      <w:pPr>
        <w:pStyle w:val="Prrafodelista"/>
        <w:jc w:val="both"/>
        <w:rPr>
          <w:sz w:val="24"/>
          <w:szCs w:val="24"/>
        </w:rPr>
      </w:pPr>
    </w:p>
    <w:p w14:paraId="52802452" w14:textId="1F5C201D" w:rsidR="00FC7ADC" w:rsidRDefault="00FC7ADC" w:rsidP="00FB5B9F">
      <w:pPr>
        <w:pStyle w:val="Prrafodelista"/>
        <w:jc w:val="both"/>
        <w:rPr>
          <w:sz w:val="24"/>
          <w:szCs w:val="24"/>
        </w:rPr>
      </w:pPr>
    </w:p>
    <w:p w14:paraId="2C48C7A9" w14:textId="4B8EEAB0" w:rsidR="00DD7C9A" w:rsidRDefault="00DD7C9A" w:rsidP="00FB5B9F">
      <w:pPr>
        <w:pStyle w:val="Prrafodelista"/>
        <w:jc w:val="both"/>
        <w:rPr>
          <w:sz w:val="24"/>
          <w:szCs w:val="24"/>
        </w:rPr>
      </w:pPr>
    </w:p>
    <w:p w14:paraId="44CE43CB" w14:textId="380BA521" w:rsidR="00DD7C9A" w:rsidRDefault="00DD7C9A" w:rsidP="00FB5B9F">
      <w:pPr>
        <w:pStyle w:val="Prrafodelista"/>
        <w:jc w:val="both"/>
        <w:rPr>
          <w:sz w:val="24"/>
          <w:szCs w:val="24"/>
        </w:rPr>
      </w:pPr>
    </w:p>
    <w:p w14:paraId="31CAA96C" w14:textId="46D2642F" w:rsidR="00DD7C9A" w:rsidRDefault="00DD7C9A" w:rsidP="00FB5B9F">
      <w:pPr>
        <w:pStyle w:val="Prrafodelista"/>
        <w:jc w:val="both"/>
        <w:rPr>
          <w:sz w:val="24"/>
          <w:szCs w:val="24"/>
        </w:rPr>
      </w:pPr>
    </w:p>
    <w:p w14:paraId="105A31A6" w14:textId="6F2F6739" w:rsidR="00DD7C9A" w:rsidRDefault="00DD7C9A" w:rsidP="00FB5B9F">
      <w:pPr>
        <w:pStyle w:val="Prrafodelista"/>
        <w:jc w:val="both"/>
        <w:rPr>
          <w:sz w:val="24"/>
          <w:szCs w:val="24"/>
        </w:rPr>
      </w:pPr>
    </w:p>
    <w:p w14:paraId="0897DF36" w14:textId="455AC481" w:rsidR="00DD7C9A" w:rsidRDefault="00DD7C9A" w:rsidP="00FB5B9F">
      <w:pPr>
        <w:pStyle w:val="Prrafodelista"/>
        <w:jc w:val="both"/>
        <w:rPr>
          <w:sz w:val="24"/>
          <w:szCs w:val="24"/>
        </w:rPr>
      </w:pPr>
    </w:p>
    <w:p w14:paraId="463150F2" w14:textId="6CFB23B6" w:rsidR="00DD7C9A" w:rsidRDefault="00DD7C9A" w:rsidP="00FB5B9F">
      <w:pPr>
        <w:pStyle w:val="Prrafodelista"/>
        <w:jc w:val="both"/>
        <w:rPr>
          <w:sz w:val="24"/>
          <w:szCs w:val="24"/>
        </w:rPr>
      </w:pPr>
    </w:p>
    <w:p w14:paraId="7995E81D" w14:textId="06F68910" w:rsidR="00DD7C9A" w:rsidRDefault="00DD7C9A" w:rsidP="00FB5B9F">
      <w:pPr>
        <w:pStyle w:val="Prrafodelista"/>
        <w:jc w:val="both"/>
        <w:rPr>
          <w:sz w:val="24"/>
          <w:szCs w:val="24"/>
        </w:rPr>
      </w:pPr>
    </w:p>
    <w:p w14:paraId="3AF4ED46" w14:textId="77777777" w:rsidR="00DD7C9A" w:rsidRPr="00FB5B9F" w:rsidRDefault="00DD7C9A" w:rsidP="00FB5B9F">
      <w:pPr>
        <w:pStyle w:val="Prrafodelista"/>
        <w:jc w:val="both"/>
        <w:rPr>
          <w:sz w:val="24"/>
          <w:szCs w:val="24"/>
        </w:rPr>
      </w:pPr>
    </w:p>
    <w:p w14:paraId="64D9A21C" w14:textId="443FC4E0" w:rsidR="00A15902" w:rsidRDefault="00D42B99" w:rsidP="00A15902">
      <w:pPr>
        <w:pStyle w:val="Prrafodelista"/>
        <w:numPr>
          <w:ilvl w:val="0"/>
          <w:numId w:val="20"/>
        </w:numPr>
        <w:jc w:val="both"/>
        <w:rPr>
          <w:sz w:val="24"/>
          <w:szCs w:val="24"/>
        </w:rPr>
      </w:pPr>
      <w:r w:rsidRPr="00D42B99">
        <w:rPr>
          <w:noProof/>
          <w:sz w:val="24"/>
          <w:szCs w:val="24"/>
        </w:rPr>
        <w:lastRenderedPageBreak/>
        <w:drawing>
          <wp:anchor distT="0" distB="0" distL="114300" distR="114300" simplePos="0" relativeHeight="251671552" behindDoc="1" locked="0" layoutInCell="1" allowOverlap="1" wp14:anchorId="13995F98" wp14:editId="433D98E6">
            <wp:simplePos x="0" y="0"/>
            <wp:positionH relativeFrom="margin">
              <wp:align>center</wp:align>
            </wp:positionH>
            <wp:positionV relativeFrom="paragraph">
              <wp:posOffset>187152</wp:posOffset>
            </wp:positionV>
            <wp:extent cx="6902236" cy="3643478"/>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902236" cy="3643478"/>
                    </a:xfrm>
                    <a:prstGeom prst="rect">
                      <a:avLst/>
                    </a:prstGeom>
                  </pic:spPr>
                </pic:pic>
              </a:graphicData>
            </a:graphic>
            <wp14:sizeRelH relativeFrom="margin">
              <wp14:pctWidth>0</wp14:pctWidth>
            </wp14:sizeRelH>
            <wp14:sizeRelV relativeFrom="margin">
              <wp14:pctHeight>0</wp14:pctHeight>
            </wp14:sizeRelV>
          </wp:anchor>
        </w:drawing>
      </w:r>
      <w:r w:rsidR="00FB5B9F" w:rsidRPr="00FB5B9F">
        <w:rPr>
          <w:sz w:val="24"/>
          <w:szCs w:val="24"/>
        </w:rPr>
        <w:t xml:space="preserve">Armado </w:t>
      </w:r>
      <w:r w:rsidR="00FB5B9F">
        <w:rPr>
          <w:sz w:val="24"/>
          <w:szCs w:val="24"/>
        </w:rPr>
        <w:t>de expediente de</w:t>
      </w:r>
      <w:r w:rsidR="00FB5B9F" w:rsidRPr="00FB5B9F">
        <w:rPr>
          <w:sz w:val="24"/>
          <w:szCs w:val="24"/>
        </w:rPr>
        <w:t xml:space="preserve"> </w:t>
      </w:r>
      <w:r w:rsidR="00FB5B9F">
        <w:rPr>
          <w:sz w:val="24"/>
          <w:szCs w:val="24"/>
        </w:rPr>
        <w:t>c</w:t>
      </w:r>
      <w:r w:rsidR="00FB5B9F" w:rsidRPr="00FB5B9F">
        <w:rPr>
          <w:sz w:val="24"/>
          <w:szCs w:val="24"/>
        </w:rPr>
        <w:t>onformidades</w:t>
      </w:r>
      <w:r w:rsidR="00FB5B9F">
        <w:rPr>
          <w:sz w:val="24"/>
          <w:szCs w:val="24"/>
        </w:rPr>
        <w:t>:</w:t>
      </w:r>
    </w:p>
    <w:p w14:paraId="7586E3F0" w14:textId="07DCFF6E" w:rsidR="00D42B99" w:rsidRDefault="00D42B99" w:rsidP="00D42B99">
      <w:pPr>
        <w:pStyle w:val="Prrafodelista"/>
        <w:jc w:val="both"/>
        <w:rPr>
          <w:sz w:val="24"/>
          <w:szCs w:val="24"/>
        </w:rPr>
      </w:pPr>
    </w:p>
    <w:p w14:paraId="351E7495" w14:textId="2333D71D" w:rsidR="00A15902" w:rsidRDefault="00A15902" w:rsidP="00A15902">
      <w:pPr>
        <w:jc w:val="both"/>
        <w:rPr>
          <w:sz w:val="24"/>
          <w:szCs w:val="24"/>
        </w:rPr>
      </w:pPr>
    </w:p>
    <w:p w14:paraId="20CB49F1" w14:textId="6FE34461" w:rsidR="00A15902" w:rsidRDefault="00A15902" w:rsidP="00A15902">
      <w:pPr>
        <w:jc w:val="both"/>
        <w:rPr>
          <w:sz w:val="24"/>
          <w:szCs w:val="24"/>
        </w:rPr>
      </w:pPr>
    </w:p>
    <w:p w14:paraId="7347FEEC" w14:textId="18BE079F" w:rsidR="00A15902" w:rsidRDefault="00A15902" w:rsidP="00A15902">
      <w:pPr>
        <w:jc w:val="both"/>
        <w:rPr>
          <w:sz w:val="24"/>
          <w:szCs w:val="24"/>
        </w:rPr>
      </w:pPr>
    </w:p>
    <w:p w14:paraId="525E50C6" w14:textId="28FFEB1A" w:rsidR="00A15902" w:rsidRDefault="00A15902" w:rsidP="00A15902">
      <w:pPr>
        <w:jc w:val="both"/>
        <w:rPr>
          <w:sz w:val="24"/>
          <w:szCs w:val="24"/>
        </w:rPr>
      </w:pPr>
    </w:p>
    <w:p w14:paraId="468017DA" w14:textId="77777777" w:rsidR="00A15902" w:rsidRDefault="00A15902" w:rsidP="00A15902">
      <w:pPr>
        <w:jc w:val="both"/>
        <w:rPr>
          <w:sz w:val="24"/>
          <w:szCs w:val="24"/>
        </w:rPr>
      </w:pPr>
    </w:p>
    <w:p w14:paraId="45CFE9E9" w14:textId="544D5EC5" w:rsidR="00A15902" w:rsidRDefault="00A15902" w:rsidP="00A15902">
      <w:pPr>
        <w:jc w:val="both"/>
        <w:rPr>
          <w:sz w:val="24"/>
          <w:szCs w:val="24"/>
        </w:rPr>
      </w:pPr>
    </w:p>
    <w:p w14:paraId="37397E37" w14:textId="0BAF4242" w:rsidR="00A15902" w:rsidRDefault="00A15902" w:rsidP="00A15902">
      <w:pPr>
        <w:jc w:val="both"/>
        <w:rPr>
          <w:sz w:val="24"/>
          <w:szCs w:val="24"/>
        </w:rPr>
      </w:pPr>
    </w:p>
    <w:p w14:paraId="5FAC5E06" w14:textId="554BA4F5" w:rsidR="00A15902" w:rsidRDefault="00A15902" w:rsidP="00A15902">
      <w:pPr>
        <w:jc w:val="both"/>
        <w:rPr>
          <w:sz w:val="24"/>
          <w:szCs w:val="24"/>
        </w:rPr>
      </w:pPr>
    </w:p>
    <w:p w14:paraId="7FA64D2D" w14:textId="6AAD2A30" w:rsidR="00A15902" w:rsidRDefault="00A15902" w:rsidP="00A15902">
      <w:pPr>
        <w:jc w:val="both"/>
        <w:rPr>
          <w:sz w:val="24"/>
          <w:szCs w:val="24"/>
        </w:rPr>
      </w:pPr>
    </w:p>
    <w:p w14:paraId="54186085" w14:textId="39A05234" w:rsidR="00A15902" w:rsidRDefault="00A15902" w:rsidP="00A15902">
      <w:pPr>
        <w:jc w:val="both"/>
        <w:rPr>
          <w:sz w:val="24"/>
          <w:szCs w:val="24"/>
        </w:rPr>
      </w:pPr>
    </w:p>
    <w:p w14:paraId="79ABF854" w14:textId="5562B263" w:rsidR="00A15902" w:rsidRDefault="00A15902" w:rsidP="00A15902">
      <w:pPr>
        <w:jc w:val="both"/>
        <w:rPr>
          <w:sz w:val="24"/>
          <w:szCs w:val="24"/>
        </w:rPr>
      </w:pPr>
    </w:p>
    <w:p w14:paraId="65C778E0" w14:textId="6496FA30" w:rsidR="00FB5B9F" w:rsidRDefault="00EA5295" w:rsidP="00A15902">
      <w:pPr>
        <w:pStyle w:val="Prrafodelista"/>
        <w:numPr>
          <w:ilvl w:val="0"/>
          <w:numId w:val="20"/>
        </w:numPr>
        <w:jc w:val="both"/>
        <w:rPr>
          <w:sz w:val="24"/>
          <w:szCs w:val="24"/>
        </w:rPr>
      </w:pPr>
      <w:r w:rsidRPr="00EA5295">
        <w:rPr>
          <w:noProof/>
          <w:sz w:val="24"/>
          <w:szCs w:val="24"/>
        </w:rPr>
        <w:drawing>
          <wp:anchor distT="0" distB="0" distL="114300" distR="114300" simplePos="0" relativeHeight="251672576" behindDoc="1" locked="0" layoutInCell="1" allowOverlap="1" wp14:anchorId="0B2F74C4" wp14:editId="4AF4FCA7">
            <wp:simplePos x="0" y="0"/>
            <wp:positionH relativeFrom="column">
              <wp:posOffset>-704997</wp:posOffset>
            </wp:positionH>
            <wp:positionV relativeFrom="paragraph">
              <wp:posOffset>188351</wp:posOffset>
            </wp:positionV>
            <wp:extent cx="6837732" cy="3305907"/>
            <wp:effectExtent l="0" t="0" r="1270" b="889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2917" b="13057"/>
                    <a:stretch/>
                  </pic:blipFill>
                  <pic:spPr bwMode="auto">
                    <a:xfrm>
                      <a:off x="0" y="0"/>
                      <a:ext cx="6857748" cy="3315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5B9F" w:rsidRPr="00A15902">
        <w:rPr>
          <w:sz w:val="24"/>
          <w:szCs w:val="24"/>
        </w:rPr>
        <w:t>Armar de expediente de liberación de carta fianza:</w:t>
      </w:r>
    </w:p>
    <w:p w14:paraId="1E45D73F" w14:textId="1954C85B" w:rsidR="00A15902" w:rsidRDefault="00A15902" w:rsidP="00A15902">
      <w:pPr>
        <w:jc w:val="both"/>
        <w:rPr>
          <w:sz w:val="24"/>
          <w:szCs w:val="24"/>
        </w:rPr>
      </w:pPr>
    </w:p>
    <w:p w14:paraId="3884AE0D" w14:textId="5515F586" w:rsidR="00A15902" w:rsidRDefault="00A15902" w:rsidP="00A15902">
      <w:pPr>
        <w:jc w:val="both"/>
        <w:rPr>
          <w:sz w:val="24"/>
          <w:szCs w:val="24"/>
        </w:rPr>
      </w:pPr>
    </w:p>
    <w:p w14:paraId="4678F67D" w14:textId="2994E6F6" w:rsidR="00A15902" w:rsidRDefault="00A15902" w:rsidP="00A15902">
      <w:pPr>
        <w:jc w:val="both"/>
        <w:rPr>
          <w:sz w:val="24"/>
          <w:szCs w:val="24"/>
        </w:rPr>
      </w:pPr>
    </w:p>
    <w:p w14:paraId="506D4521" w14:textId="0B01F40F" w:rsidR="00A15902" w:rsidRDefault="00A15902" w:rsidP="00A15902">
      <w:pPr>
        <w:jc w:val="both"/>
        <w:rPr>
          <w:sz w:val="24"/>
          <w:szCs w:val="24"/>
        </w:rPr>
      </w:pPr>
    </w:p>
    <w:p w14:paraId="64FC9A98" w14:textId="49C3AD6F" w:rsidR="00A15902" w:rsidRDefault="00A15902" w:rsidP="00A15902">
      <w:pPr>
        <w:jc w:val="both"/>
        <w:rPr>
          <w:sz w:val="24"/>
          <w:szCs w:val="24"/>
        </w:rPr>
      </w:pPr>
    </w:p>
    <w:p w14:paraId="72E14A98" w14:textId="47F7B02A" w:rsidR="00A15902" w:rsidRDefault="00A15902" w:rsidP="00A15902">
      <w:pPr>
        <w:jc w:val="both"/>
        <w:rPr>
          <w:sz w:val="24"/>
          <w:szCs w:val="24"/>
        </w:rPr>
      </w:pPr>
    </w:p>
    <w:p w14:paraId="042E1A59" w14:textId="77B568B3" w:rsidR="00A15902" w:rsidRDefault="00A15902" w:rsidP="00A15902">
      <w:pPr>
        <w:jc w:val="both"/>
        <w:rPr>
          <w:sz w:val="24"/>
          <w:szCs w:val="24"/>
        </w:rPr>
      </w:pPr>
    </w:p>
    <w:p w14:paraId="057E86DA" w14:textId="62081B5B" w:rsidR="00A15902" w:rsidRDefault="00A15902" w:rsidP="00A15902">
      <w:pPr>
        <w:jc w:val="both"/>
        <w:rPr>
          <w:sz w:val="24"/>
          <w:szCs w:val="24"/>
        </w:rPr>
      </w:pPr>
    </w:p>
    <w:p w14:paraId="6C0E5ACE" w14:textId="7DBE8E7D" w:rsidR="00A15902" w:rsidRDefault="00A15902" w:rsidP="00A15902">
      <w:pPr>
        <w:jc w:val="both"/>
        <w:rPr>
          <w:sz w:val="24"/>
          <w:szCs w:val="24"/>
        </w:rPr>
      </w:pPr>
    </w:p>
    <w:p w14:paraId="126D42C8" w14:textId="04A79F64" w:rsidR="00A15902" w:rsidRDefault="00A15902" w:rsidP="00A15902">
      <w:pPr>
        <w:jc w:val="both"/>
        <w:rPr>
          <w:sz w:val="24"/>
          <w:szCs w:val="24"/>
        </w:rPr>
      </w:pPr>
    </w:p>
    <w:p w14:paraId="2D9A83AA" w14:textId="1BB9DD69" w:rsidR="00A15902" w:rsidRDefault="00A15902" w:rsidP="00A15902">
      <w:pPr>
        <w:jc w:val="both"/>
        <w:rPr>
          <w:sz w:val="24"/>
          <w:szCs w:val="24"/>
        </w:rPr>
      </w:pPr>
    </w:p>
    <w:p w14:paraId="446FD804" w14:textId="11BEE740" w:rsidR="00A15902" w:rsidRDefault="00A15902" w:rsidP="00A15902">
      <w:pPr>
        <w:jc w:val="both"/>
        <w:rPr>
          <w:sz w:val="24"/>
          <w:szCs w:val="24"/>
        </w:rPr>
      </w:pPr>
    </w:p>
    <w:p w14:paraId="63BA34E6" w14:textId="798C53A9" w:rsidR="00A15902" w:rsidRDefault="00A15902" w:rsidP="00A15902">
      <w:pPr>
        <w:jc w:val="both"/>
        <w:rPr>
          <w:sz w:val="24"/>
          <w:szCs w:val="24"/>
        </w:rPr>
      </w:pPr>
    </w:p>
    <w:p w14:paraId="1772811E" w14:textId="60E2B083" w:rsidR="00A15902" w:rsidRDefault="00A15902" w:rsidP="00A15902">
      <w:pPr>
        <w:jc w:val="both"/>
        <w:rPr>
          <w:sz w:val="24"/>
          <w:szCs w:val="24"/>
        </w:rPr>
      </w:pPr>
    </w:p>
    <w:p w14:paraId="739A880C" w14:textId="0A623B3C" w:rsidR="00EA5295" w:rsidRDefault="00EA5295" w:rsidP="00A15902">
      <w:pPr>
        <w:jc w:val="both"/>
        <w:rPr>
          <w:sz w:val="24"/>
          <w:szCs w:val="24"/>
        </w:rPr>
      </w:pPr>
    </w:p>
    <w:p w14:paraId="75871E79" w14:textId="5BA8F234" w:rsidR="00EA5295" w:rsidRDefault="00EA5295" w:rsidP="00A15902">
      <w:pPr>
        <w:jc w:val="both"/>
        <w:rPr>
          <w:sz w:val="24"/>
          <w:szCs w:val="24"/>
        </w:rPr>
      </w:pPr>
    </w:p>
    <w:p w14:paraId="7B60A49B" w14:textId="50696D81" w:rsidR="00EA5295" w:rsidRDefault="00EA5295" w:rsidP="00A15902">
      <w:pPr>
        <w:jc w:val="both"/>
        <w:rPr>
          <w:sz w:val="24"/>
          <w:szCs w:val="24"/>
        </w:rPr>
      </w:pPr>
      <w:r w:rsidRPr="00EA5295">
        <w:rPr>
          <w:noProof/>
          <w:sz w:val="24"/>
          <w:szCs w:val="24"/>
        </w:rPr>
        <w:lastRenderedPageBreak/>
        <w:drawing>
          <wp:anchor distT="0" distB="0" distL="114300" distR="114300" simplePos="0" relativeHeight="251673600" behindDoc="1" locked="0" layoutInCell="1" allowOverlap="1" wp14:anchorId="779AC587" wp14:editId="5EDBCE3F">
            <wp:simplePos x="0" y="0"/>
            <wp:positionH relativeFrom="column">
              <wp:posOffset>-680799</wp:posOffset>
            </wp:positionH>
            <wp:positionV relativeFrom="paragraph">
              <wp:posOffset>-507708</wp:posOffset>
            </wp:positionV>
            <wp:extent cx="6836245" cy="3036277"/>
            <wp:effectExtent l="0" t="0" r="317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61409" cy="3047453"/>
                    </a:xfrm>
                    <a:prstGeom prst="rect">
                      <a:avLst/>
                    </a:prstGeom>
                  </pic:spPr>
                </pic:pic>
              </a:graphicData>
            </a:graphic>
            <wp14:sizeRelH relativeFrom="margin">
              <wp14:pctWidth>0</wp14:pctWidth>
            </wp14:sizeRelH>
            <wp14:sizeRelV relativeFrom="margin">
              <wp14:pctHeight>0</wp14:pctHeight>
            </wp14:sizeRelV>
          </wp:anchor>
        </w:drawing>
      </w:r>
    </w:p>
    <w:p w14:paraId="6ADA74EB" w14:textId="59C45833" w:rsidR="00EA5295" w:rsidRDefault="00EA5295" w:rsidP="00A15902">
      <w:pPr>
        <w:jc w:val="both"/>
        <w:rPr>
          <w:sz w:val="24"/>
          <w:szCs w:val="24"/>
        </w:rPr>
      </w:pPr>
    </w:p>
    <w:p w14:paraId="5C788E0B" w14:textId="17EE1CF5" w:rsidR="00EA5295" w:rsidRDefault="00EA5295" w:rsidP="00A15902">
      <w:pPr>
        <w:jc w:val="both"/>
        <w:rPr>
          <w:sz w:val="24"/>
          <w:szCs w:val="24"/>
        </w:rPr>
      </w:pPr>
    </w:p>
    <w:p w14:paraId="24D99821" w14:textId="4AADFB83" w:rsidR="00EA5295" w:rsidRDefault="00EA5295" w:rsidP="00A15902">
      <w:pPr>
        <w:jc w:val="both"/>
        <w:rPr>
          <w:sz w:val="24"/>
          <w:szCs w:val="24"/>
        </w:rPr>
      </w:pPr>
    </w:p>
    <w:p w14:paraId="0F969C0C" w14:textId="1FED2877" w:rsidR="00EA5295" w:rsidRDefault="00EA5295" w:rsidP="00A15902">
      <w:pPr>
        <w:jc w:val="both"/>
        <w:rPr>
          <w:sz w:val="24"/>
          <w:szCs w:val="24"/>
        </w:rPr>
      </w:pPr>
    </w:p>
    <w:p w14:paraId="6836283B" w14:textId="00B258D2" w:rsidR="00EA5295" w:rsidRDefault="00EA5295" w:rsidP="00A15902">
      <w:pPr>
        <w:jc w:val="both"/>
        <w:rPr>
          <w:sz w:val="24"/>
          <w:szCs w:val="24"/>
        </w:rPr>
      </w:pPr>
    </w:p>
    <w:p w14:paraId="55062DA8" w14:textId="691256CE" w:rsidR="00EA5295" w:rsidRDefault="00EA5295" w:rsidP="00A15902">
      <w:pPr>
        <w:jc w:val="both"/>
        <w:rPr>
          <w:sz w:val="24"/>
          <w:szCs w:val="24"/>
        </w:rPr>
      </w:pPr>
    </w:p>
    <w:p w14:paraId="7F98FACB" w14:textId="2ADA3568" w:rsidR="00EA5295" w:rsidRDefault="00EA5295" w:rsidP="00A15902">
      <w:pPr>
        <w:jc w:val="both"/>
        <w:rPr>
          <w:sz w:val="24"/>
          <w:szCs w:val="24"/>
        </w:rPr>
      </w:pPr>
    </w:p>
    <w:p w14:paraId="103FB3C5" w14:textId="76E05000" w:rsidR="00EA5295" w:rsidRDefault="00EA5295" w:rsidP="00A15902">
      <w:pPr>
        <w:jc w:val="both"/>
        <w:rPr>
          <w:sz w:val="24"/>
          <w:szCs w:val="24"/>
        </w:rPr>
      </w:pPr>
    </w:p>
    <w:p w14:paraId="418AEE0C" w14:textId="404B820B" w:rsidR="00E00B24" w:rsidRPr="00FF08D5" w:rsidRDefault="00FF08D5" w:rsidP="00E00B24">
      <w:pPr>
        <w:jc w:val="both"/>
        <w:rPr>
          <w:b/>
          <w:bCs/>
          <w:sz w:val="24"/>
          <w:szCs w:val="24"/>
          <w:u w:val="single"/>
        </w:rPr>
      </w:pPr>
      <w:r w:rsidRPr="00FF08D5">
        <w:rPr>
          <w:b/>
          <w:bCs/>
          <w:sz w:val="24"/>
          <w:szCs w:val="24"/>
          <w:u w:val="single"/>
        </w:rPr>
        <w:t xml:space="preserve">FUNCIONES </w:t>
      </w:r>
      <w:r w:rsidR="00A15902">
        <w:rPr>
          <w:b/>
          <w:bCs/>
          <w:sz w:val="24"/>
          <w:szCs w:val="24"/>
          <w:u w:val="single"/>
        </w:rPr>
        <w:t>SECUNDARIAS</w:t>
      </w:r>
      <w:r w:rsidRPr="00FF08D5">
        <w:rPr>
          <w:b/>
          <w:bCs/>
          <w:sz w:val="24"/>
          <w:szCs w:val="24"/>
          <w:u w:val="single"/>
        </w:rPr>
        <w:t>:</w:t>
      </w:r>
    </w:p>
    <w:p w14:paraId="603BCD7E" w14:textId="25E81C92" w:rsidR="001C3591" w:rsidRDefault="001C3591" w:rsidP="001C3591">
      <w:pPr>
        <w:pStyle w:val="Prrafodelista"/>
        <w:numPr>
          <w:ilvl w:val="0"/>
          <w:numId w:val="2"/>
        </w:numPr>
        <w:jc w:val="both"/>
        <w:rPr>
          <w:b/>
          <w:bCs/>
          <w:sz w:val="24"/>
          <w:szCs w:val="24"/>
        </w:rPr>
      </w:pPr>
      <w:r>
        <w:rPr>
          <w:b/>
          <w:bCs/>
          <w:sz w:val="24"/>
          <w:szCs w:val="24"/>
        </w:rPr>
        <w:t>INGRESO DE EXPEDIENTES LICENCIA Y CONFORMIDAD DE OBRA EN MUNICIPALIDAD</w:t>
      </w:r>
      <w:r w:rsidR="00FF08D5" w:rsidRPr="00FF08D5">
        <w:rPr>
          <w:b/>
          <w:bCs/>
          <w:sz w:val="24"/>
          <w:szCs w:val="24"/>
        </w:rPr>
        <w:t>:</w:t>
      </w:r>
    </w:p>
    <w:p w14:paraId="549CE2E8" w14:textId="126F9A1E" w:rsidR="00A810DD" w:rsidRDefault="00435AA4" w:rsidP="00A810DD">
      <w:pPr>
        <w:pStyle w:val="Prrafodelista"/>
        <w:ind w:left="502"/>
        <w:jc w:val="both"/>
        <w:rPr>
          <w:b/>
          <w:bCs/>
          <w:sz w:val="24"/>
          <w:szCs w:val="24"/>
        </w:rPr>
      </w:pPr>
      <w:r>
        <w:rPr>
          <w:b/>
          <w:bCs/>
          <w:sz w:val="24"/>
          <w:szCs w:val="24"/>
        </w:rPr>
        <w:t>Se ingresa los expedientes de licencia por mesa de partes presencial de l</w:t>
      </w:r>
      <w:r w:rsidR="00765BF4">
        <w:rPr>
          <w:b/>
          <w:bCs/>
          <w:sz w:val="24"/>
          <w:szCs w:val="24"/>
        </w:rPr>
        <w:t xml:space="preserve">a </w:t>
      </w:r>
      <w:r>
        <w:rPr>
          <w:b/>
          <w:bCs/>
          <w:sz w:val="24"/>
          <w:szCs w:val="24"/>
        </w:rPr>
        <w:t>Municipalidad correspondiente</w:t>
      </w:r>
      <w:r w:rsidR="00DD7C9A">
        <w:rPr>
          <w:b/>
          <w:bCs/>
          <w:sz w:val="24"/>
          <w:szCs w:val="24"/>
        </w:rPr>
        <w:t xml:space="preserve"> (busca maneras de realizar dicho trámite de encontrase dificultades) realizando el respectivo pago </w:t>
      </w:r>
      <w:r w:rsidR="00765BF4">
        <w:rPr>
          <w:b/>
          <w:bCs/>
          <w:sz w:val="24"/>
          <w:szCs w:val="24"/>
        </w:rPr>
        <w:t>en caja</w:t>
      </w:r>
      <w:r w:rsidR="00DD7C9A">
        <w:rPr>
          <w:b/>
          <w:bCs/>
          <w:sz w:val="24"/>
          <w:szCs w:val="24"/>
        </w:rPr>
        <w:t xml:space="preserve"> (De acuerdo a Municipalidad)</w:t>
      </w:r>
      <w:r w:rsidR="00765BF4">
        <w:rPr>
          <w:b/>
          <w:bCs/>
          <w:sz w:val="24"/>
          <w:szCs w:val="24"/>
        </w:rPr>
        <w:t>, posterior a ello ingresando dicho expediente.</w:t>
      </w:r>
    </w:p>
    <w:p w14:paraId="56AE3AB1" w14:textId="77777777" w:rsidR="001C3591" w:rsidRDefault="001C3591" w:rsidP="001C3591">
      <w:pPr>
        <w:pStyle w:val="Prrafodelista"/>
        <w:ind w:left="502"/>
        <w:jc w:val="both"/>
        <w:rPr>
          <w:b/>
          <w:bCs/>
          <w:sz w:val="24"/>
          <w:szCs w:val="24"/>
        </w:rPr>
      </w:pPr>
    </w:p>
    <w:p w14:paraId="7EF7B743" w14:textId="0A6F2F6C" w:rsidR="00A810DD" w:rsidRDefault="001C3591" w:rsidP="00A810DD">
      <w:pPr>
        <w:pStyle w:val="Prrafodelista"/>
        <w:numPr>
          <w:ilvl w:val="0"/>
          <w:numId w:val="2"/>
        </w:numPr>
        <w:jc w:val="both"/>
        <w:rPr>
          <w:b/>
          <w:bCs/>
          <w:sz w:val="24"/>
          <w:szCs w:val="24"/>
        </w:rPr>
      </w:pPr>
      <w:r w:rsidRPr="001C3591">
        <w:rPr>
          <w:b/>
          <w:bCs/>
          <w:sz w:val="24"/>
          <w:szCs w:val="24"/>
        </w:rPr>
        <w:t>SEGUIMIENTO DE EXPEDICION DE LICENCIAS</w:t>
      </w:r>
      <w:r>
        <w:rPr>
          <w:b/>
          <w:bCs/>
          <w:sz w:val="24"/>
          <w:szCs w:val="24"/>
        </w:rPr>
        <w:t>:</w:t>
      </w:r>
    </w:p>
    <w:p w14:paraId="086675DE" w14:textId="75722087" w:rsidR="00765BF4" w:rsidRDefault="00765BF4" w:rsidP="00765BF4">
      <w:pPr>
        <w:pStyle w:val="Prrafodelista"/>
        <w:ind w:left="502"/>
        <w:jc w:val="both"/>
        <w:rPr>
          <w:b/>
          <w:bCs/>
          <w:sz w:val="24"/>
          <w:szCs w:val="24"/>
        </w:rPr>
      </w:pPr>
      <w:r>
        <w:rPr>
          <w:b/>
          <w:bCs/>
          <w:sz w:val="24"/>
          <w:szCs w:val="24"/>
        </w:rPr>
        <w:t>En esta actividad se realiza la coordinación respectiva con el encargado de la Municipalidad quien realiza la documentación de licencia, en cas</w:t>
      </w:r>
      <w:r w:rsidR="00DD7C9A">
        <w:rPr>
          <w:b/>
          <w:bCs/>
          <w:sz w:val="24"/>
          <w:szCs w:val="24"/>
        </w:rPr>
        <w:t>o</w:t>
      </w:r>
      <w:r>
        <w:rPr>
          <w:b/>
          <w:bCs/>
          <w:sz w:val="24"/>
          <w:szCs w:val="24"/>
        </w:rPr>
        <w:t xml:space="preserve"> exista alguna observación o consulta en sí del proceso</w:t>
      </w:r>
      <w:r w:rsidR="00DD7C9A">
        <w:rPr>
          <w:b/>
          <w:bCs/>
          <w:sz w:val="24"/>
          <w:szCs w:val="24"/>
        </w:rPr>
        <w:t xml:space="preserve"> y levantar observaciones de ser el caso.</w:t>
      </w:r>
    </w:p>
    <w:p w14:paraId="28C2FF3F" w14:textId="77777777" w:rsidR="00765BF4" w:rsidRPr="00A810DD" w:rsidRDefault="00765BF4" w:rsidP="00765BF4">
      <w:pPr>
        <w:pStyle w:val="Prrafodelista"/>
        <w:ind w:left="502"/>
        <w:jc w:val="both"/>
        <w:rPr>
          <w:b/>
          <w:bCs/>
          <w:sz w:val="24"/>
          <w:szCs w:val="24"/>
        </w:rPr>
      </w:pPr>
    </w:p>
    <w:p w14:paraId="5EEF3CCE" w14:textId="5DC46844" w:rsidR="00A810DD" w:rsidRDefault="00A810DD" w:rsidP="00A810DD">
      <w:pPr>
        <w:pStyle w:val="Prrafodelista"/>
        <w:numPr>
          <w:ilvl w:val="0"/>
          <w:numId w:val="2"/>
        </w:numPr>
        <w:jc w:val="both"/>
        <w:rPr>
          <w:b/>
          <w:bCs/>
          <w:sz w:val="24"/>
          <w:szCs w:val="24"/>
        </w:rPr>
      </w:pPr>
      <w:r w:rsidRPr="00A810DD">
        <w:rPr>
          <w:b/>
          <w:bCs/>
          <w:sz w:val="24"/>
          <w:szCs w:val="24"/>
        </w:rPr>
        <w:t>LEVANTAMIENTO DE OBSERVACIONES EN REGISTRO DE PROYECTO</w:t>
      </w:r>
      <w:r>
        <w:rPr>
          <w:b/>
          <w:bCs/>
          <w:sz w:val="24"/>
          <w:szCs w:val="24"/>
        </w:rPr>
        <w:t>:</w:t>
      </w:r>
    </w:p>
    <w:p w14:paraId="52E0CF65" w14:textId="55D3ADAB" w:rsidR="00765BF4" w:rsidRDefault="00765BF4" w:rsidP="00765BF4">
      <w:pPr>
        <w:pStyle w:val="Prrafodelista"/>
        <w:ind w:left="502"/>
        <w:jc w:val="both"/>
        <w:rPr>
          <w:b/>
          <w:bCs/>
          <w:sz w:val="24"/>
          <w:szCs w:val="24"/>
        </w:rPr>
      </w:pPr>
      <w:r>
        <w:rPr>
          <w:b/>
          <w:bCs/>
          <w:sz w:val="24"/>
          <w:szCs w:val="24"/>
        </w:rPr>
        <w:t>En el proceso de obtención de código aprobado, surgen</w:t>
      </w:r>
      <w:r w:rsidR="00DD7C9A">
        <w:rPr>
          <w:b/>
          <w:bCs/>
          <w:sz w:val="24"/>
          <w:szCs w:val="24"/>
        </w:rPr>
        <w:t xml:space="preserve"> </w:t>
      </w:r>
      <w:r>
        <w:rPr>
          <w:b/>
          <w:bCs/>
          <w:sz w:val="24"/>
          <w:szCs w:val="24"/>
        </w:rPr>
        <w:t>observaciones</w:t>
      </w:r>
      <w:r w:rsidR="00DD7C9A">
        <w:rPr>
          <w:b/>
          <w:bCs/>
          <w:sz w:val="24"/>
          <w:szCs w:val="24"/>
        </w:rPr>
        <w:t xml:space="preserve"> de diferentes tipos, se debe analizar y dar una solución inmediata dentro del plazo dado </w:t>
      </w:r>
      <w:r>
        <w:rPr>
          <w:b/>
          <w:bCs/>
          <w:sz w:val="24"/>
          <w:szCs w:val="24"/>
        </w:rPr>
        <w:t>, dicho sean planos u otras observaciones</w:t>
      </w:r>
      <w:r w:rsidR="00DD7C9A">
        <w:rPr>
          <w:b/>
          <w:bCs/>
          <w:sz w:val="24"/>
          <w:szCs w:val="24"/>
        </w:rPr>
        <w:t xml:space="preserve"> que requieras coordinación externa.</w:t>
      </w:r>
    </w:p>
    <w:p w14:paraId="1AFC995C" w14:textId="77777777" w:rsidR="00A810DD" w:rsidRPr="00A810DD" w:rsidRDefault="00A810DD" w:rsidP="00A810DD">
      <w:pPr>
        <w:pStyle w:val="Prrafodelista"/>
        <w:rPr>
          <w:b/>
          <w:bCs/>
          <w:sz w:val="24"/>
          <w:szCs w:val="24"/>
        </w:rPr>
      </w:pPr>
    </w:p>
    <w:p w14:paraId="2FC14D44" w14:textId="7B8051A9" w:rsidR="00A810DD" w:rsidRDefault="00A810DD" w:rsidP="00A810DD">
      <w:pPr>
        <w:pStyle w:val="Prrafodelista"/>
        <w:numPr>
          <w:ilvl w:val="0"/>
          <w:numId w:val="2"/>
        </w:numPr>
        <w:jc w:val="both"/>
        <w:rPr>
          <w:b/>
          <w:bCs/>
          <w:sz w:val="24"/>
          <w:szCs w:val="24"/>
        </w:rPr>
      </w:pPr>
      <w:r w:rsidRPr="00A810DD">
        <w:rPr>
          <w:b/>
          <w:bCs/>
          <w:sz w:val="24"/>
          <w:szCs w:val="24"/>
        </w:rPr>
        <w:t>SEGUIMIENTO DE PLAZOS CONSTRUCTIVOS</w:t>
      </w:r>
      <w:r>
        <w:rPr>
          <w:b/>
          <w:bCs/>
          <w:sz w:val="24"/>
          <w:szCs w:val="24"/>
        </w:rPr>
        <w:t>:</w:t>
      </w:r>
    </w:p>
    <w:p w14:paraId="7393D9C4" w14:textId="7D8785EA" w:rsidR="00765BF4" w:rsidRDefault="00765BF4" w:rsidP="00765BF4">
      <w:pPr>
        <w:pStyle w:val="Prrafodelista"/>
        <w:ind w:left="502"/>
        <w:jc w:val="both"/>
        <w:rPr>
          <w:b/>
          <w:bCs/>
          <w:sz w:val="24"/>
          <w:szCs w:val="24"/>
        </w:rPr>
      </w:pPr>
      <w:r>
        <w:rPr>
          <w:b/>
          <w:bCs/>
          <w:sz w:val="24"/>
          <w:szCs w:val="24"/>
        </w:rPr>
        <w:t>En esta actividad se realiza un Excel donde se registra desde el desembolso hasta las fechas límites según indica el Fondo Mivivienda</w:t>
      </w:r>
      <w:r w:rsidR="00DD7C9A">
        <w:rPr>
          <w:b/>
          <w:bCs/>
          <w:sz w:val="24"/>
          <w:szCs w:val="24"/>
        </w:rPr>
        <w:t xml:space="preserve"> y coordinación con el área operativa dando alertas y exigencias a que se cumpla con los plazos establecidos.</w:t>
      </w:r>
    </w:p>
    <w:p w14:paraId="783EF9E3" w14:textId="77777777" w:rsidR="00765BF4" w:rsidRDefault="00765BF4" w:rsidP="00765BF4">
      <w:pPr>
        <w:pStyle w:val="Prrafodelista"/>
        <w:ind w:left="502"/>
        <w:jc w:val="both"/>
        <w:rPr>
          <w:b/>
          <w:bCs/>
          <w:sz w:val="24"/>
          <w:szCs w:val="24"/>
        </w:rPr>
      </w:pPr>
    </w:p>
    <w:p w14:paraId="1BD88533" w14:textId="23057925" w:rsidR="00A810DD" w:rsidRDefault="00A810DD" w:rsidP="00A810DD">
      <w:pPr>
        <w:pStyle w:val="Prrafodelista"/>
        <w:numPr>
          <w:ilvl w:val="0"/>
          <w:numId w:val="2"/>
        </w:numPr>
        <w:jc w:val="both"/>
        <w:rPr>
          <w:b/>
          <w:bCs/>
          <w:sz w:val="24"/>
          <w:szCs w:val="24"/>
        </w:rPr>
      </w:pPr>
      <w:r w:rsidRPr="00A810DD">
        <w:rPr>
          <w:b/>
          <w:bCs/>
          <w:sz w:val="24"/>
          <w:szCs w:val="24"/>
        </w:rPr>
        <w:t>REPLANTEOS DE PROYECTOS REGISTRADOS</w:t>
      </w:r>
      <w:r>
        <w:rPr>
          <w:b/>
          <w:bCs/>
          <w:sz w:val="24"/>
          <w:szCs w:val="24"/>
        </w:rPr>
        <w:t>:</w:t>
      </w:r>
    </w:p>
    <w:p w14:paraId="240547B3" w14:textId="053056A6" w:rsidR="00765BF4" w:rsidRDefault="00765BF4" w:rsidP="00765BF4">
      <w:pPr>
        <w:pStyle w:val="Prrafodelista"/>
        <w:ind w:left="502"/>
        <w:jc w:val="both"/>
        <w:rPr>
          <w:b/>
          <w:bCs/>
          <w:sz w:val="24"/>
          <w:szCs w:val="24"/>
        </w:rPr>
      </w:pPr>
      <w:r>
        <w:rPr>
          <w:b/>
          <w:bCs/>
          <w:sz w:val="24"/>
          <w:szCs w:val="24"/>
        </w:rPr>
        <w:t>Una vez expedido los códigos y confirmado los desembolsos, operaciones se acerca a la vivienda en la que, muchos quieren ampliar, cambiar de posición del módulo u otros factores de terreno que impiden construir el modelo propuesto, para ello se requiere realizar un replanteo y presentar al FMV</w:t>
      </w:r>
      <w:r w:rsidR="007D51C8">
        <w:rPr>
          <w:b/>
          <w:bCs/>
          <w:sz w:val="24"/>
          <w:szCs w:val="24"/>
        </w:rPr>
        <w:t>, mediante ZONA SEGURA.</w:t>
      </w:r>
    </w:p>
    <w:p w14:paraId="015FD09B" w14:textId="77777777" w:rsidR="00A810DD" w:rsidRPr="00A810DD" w:rsidRDefault="00A810DD" w:rsidP="00A810DD">
      <w:pPr>
        <w:pStyle w:val="Prrafodelista"/>
        <w:rPr>
          <w:b/>
          <w:bCs/>
          <w:sz w:val="24"/>
          <w:szCs w:val="24"/>
        </w:rPr>
      </w:pPr>
    </w:p>
    <w:p w14:paraId="6B8250BA" w14:textId="0C90A76E" w:rsidR="00A810DD" w:rsidRDefault="00A810DD" w:rsidP="00A810DD">
      <w:pPr>
        <w:pStyle w:val="Prrafodelista"/>
        <w:numPr>
          <w:ilvl w:val="0"/>
          <w:numId w:val="2"/>
        </w:numPr>
        <w:jc w:val="both"/>
        <w:rPr>
          <w:b/>
          <w:bCs/>
          <w:sz w:val="24"/>
          <w:szCs w:val="24"/>
        </w:rPr>
      </w:pPr>
      <w:r w:rsidRPr="00A810DD">
        <w:rPr>
          <w:b/>
          <w:bCs/>
          <w:sz w:val="24"/>
          <w:szCs w:val="24"/>
        </w:rPr>
        <w:t>EXP. DEVOLUCION DE BONO</w:t>
      </w:r>
      <w:r>
        <w:rPr>
          <w:b/>
          <w:bCs/>
          <w:sz w:val="24"/>
          <w:szCs w:val="24"/>
        </w:rPr>
        <w:t>:</w:t>
      </w:r>
    </w:p>
    <w:p w14:paraId="2473EC46" w14:textId="68548BC5" w:rsidR="00765BF4" w:rsidRDefault="00765BF4" w:rsidP="00765BF4">
      <w:pPr>
        <w:pStyle w:val="Prrafodelista"/>
        <w:ind w:left="502"/>
        <w:jc w:val="both"/>
        <w:rPr>
          <w:b/>
          <w:bCs/>
          <w:sz w:val="24"/>
          <w:szCs w:val="24"/>
        </w:rPr>
      </w:pPr>
      <w:r>
        <w:rPr>
          <w:b/>
          <w:bCs/>
          <w:sz w:val="24"/>
          <w:szCs w:val="24"/>
        </w:rPr>
        <w:t>En esta actividad se realiza la documentación necesaria</w:t>
      </w:r>
      <w:r w:rsidR="0064273A">
        <w:rPr>
          <w:b/>
          <w:bCs/>
          <w:sz w:val="24"/>
          <w:szCs w:val="24"/>
        </w:rPr>
        <w:t>, habiendo tratado de llegar a un acuerdo el área comercial y no concluyendo a nada, se realiza la devolución de bono</w:t>
      </w:r>
      <w:r w:rsidR="007D51C8">
        <w:rPr>
          <w:b/>
          <w:bCs/>
          <w:sz w:val="24"/>
          <w:szCs w:val="24"/>
        </w:rPr>
        <w:t>, donde se redacta la carta indicando el motivo de devolución (dicho trámite debe realizarse dentro 45 días calendario de haberse dado el desembolso del BFH)</w:t>
      </w:r>
    </w:p>
    <w:p w14:paraId="1D3FA923" w14:textId="77777777" w:rsidR="00A810DD" w:rsidRPr="00A810DD" w:rsidRDefault="00A810DD" w:rsidP="00A810DD">
      <w:pPr>
        <w:pStyle w:val="Prrafodelista"/>
        <w:rPr>
          <w:b/>
          <w:bCs/>
          <w:sz w:val="24"/>
          <w:szCs w:val="24"/>
        </w:rPr>
      </w:pPr>
    </w:p>
    <w:p w14:paraId="1DD55C39" w14:textId="00349B3D" w:rsidR="00A810DD" w:rsidRDefault="00A810DD" w:rsidP="00A810DD">
      <w:pPr>
        <w:pStyle w:val="Prrafodelista"/>
        <w:numPr>
          <w:ilvl w:val="0"/>
          <w:numId w:val="2"/>
        </w:numPr>
        <w:jc w:val="both"/>
        <w:rPr>
          <w:b/>
          <w:bCs/>
          <w:sz w:val="24"/>
          <w:szCs w:val="24"/>
        </w:rPr>
      </w:pPr>
      <w:r w:rsidRPr="00A810DD">
        <w:rPr>
          <w:b/>
          <w:bCs/>
          <w:sz w:val="24"/>
          <w:szCs w:val="24"/>
        </w:rPr>
        <w:t>PROGRAMAR VISITAS MUNICIPALIDAD</w:t>
      </w:r>
      <w:r>
        <w:rPr>
          <w:b/>
          <w:bCs/>
          <w:sz w:val="24"/>
          <w:szCs w:val="24"/>
        </w:rPr>
        <w:t>:</w:t>
      </w:r>
    </w:p>
    <w:p w14:paraId="7D342B81" w14:textId="6540F13B" w:rsidR="0064273A" w:rsidRDefault="0064273A" w:rsidP="0064273A">
      <w:pPr>
        <w:pStyle w:val="Prrafodelista"/>
        <w:ind w:left="502"/>
        <w:jc w:val="both"/>
        <w:rPr>
          <w:b/>
          <w:bCs/>
          <w:sz w:val="24"/>
          <w:szCs w:val="24"/>
        </w:rPr>
      </w:pPr>
      <w:r>
        <w:rPr>
          <w:b/>
          <w:bCs/>
          <w:sz w:val="24"/>
          <w:szCs w:val="24"/>
        </w:rPr>
        <w:t>Las verificaciones que realiza la Municipalidad para realizar las visitas de conformidad, se coordina previamente, el cual no demanda de mayor tiempo, solo coordinar el día, previa consulta con operaciones</w:t>
      </w:r>
      <w:r w:rsidR="007D51C8">
        <w:rPr>
          <w:b/>
          <w:bCs/>
          <w:sz w:val="24"/>
          <w:szCs w:val="24"/>
        </w:rPr>
        <w:t xml:space="preserve"> respecto al avance de las construcciones.</w:t>
      </w:r>
    </w:p>
    <w:p w14:paraId="6D105B2F" w14:textId="77777777" w:rsidR="00A810DD" w:rsidRPr="00A810DD" w:rsidRDefault="00A810DD" w:rsidP="00A810DD">
      <w:pPr>
        <w:pStyle w:val="Prrafodelista"/>
        <w:rPr>
          <w:b/>
          <w:bCs/>
          <w:sz w:val="24"/>
          <w:szCs w:val="24"/>
        </w:rPr>
      </w:pPr>
    </w:p>
    <w:p w14:paraId="7A717131" w14:textId="2A3D2571" w:rsidR="00A810DD" w:rsidRDefault="00A810DD" w:rsidP="00A810DD">
      <w:pPr>
        <w:pStyle w:val="Prrafodelista"/>
        <w:numPr>
          <w:ilvl w:val="0"/>
          <w:numId w:val="2"/>
        </w:numPr>
        <w:jc w:val="both"/>
        <w:rPr>
          <w:b/>
          <w:bCs/>
          <w:sz w:val="24"/>
          <w:szCs w:val="24"/>
        </w:rPr>
      </w:pPr>
      <w:r w:rsidRPr="00A810DD">
        <w:rPr>
          <w:b/>
          <w:bCs/>
          <w:sz w:val="24"/>
          <w:szCs w:val="24"/>
        </w:rPr>
        <w:t>SOLICITAR VERIFICACIÓN POR EL FMV</w:t>
      </w:r>
      <w:r>
        <w:rPr>
          <w:b/>
          <w:bCs/>
          <w:sz w:val="24"/>
          <w:szCs w:val="24"/>
        </w:rPr>
        <w:t>:</w:t>
      </w:r>
    </w:p>
    <w:p w14:paraId="7B945CCC" w14:textId="3519AB72" w:rsidR="00C1599A" w:rsidRDefault="0064273A" w:rsidP="0064273A">
      <w:pPr>
        <w:pStyle w:val="Prrafodelista"/>
        <w:ind w:left="502"/>
        <w:jc w:val="both"/>
        <w:rPr>
          <w:b/>
          <w:bCs/>
          <w:sz w:val="24"/>
          <w:szCs w:val="24"/>
        </w:rPr>
      </w:pPr>
      <w:r>
        <w:rPr>
          <w:b/>
          <w:bCs/>
          <w:sz w:val="24"/>
          <w:szCs w:val="24"/>
        </w:rPr>
        <w:t xml:space="preserve">Una vez concluida la construcción de las viviendas, se solicita la verificación de las viviendas concluidas, </w:t>
      </w:r>
      <w:r w:rsidR="00303270">
        <w:rPr>
          <w:b/>
          <w:bCs/>
          <w:sz w:val="24"/>
          <w:szCs w:val="24"/>
        </w:rPr>
        <w:t>actualmente se solicita mediante ZONA SEGURA, donde explicaremos</w:t>
      </w:r>
      <w:r w:rsidR="00C1599A">
        <w:rPr>
          <w:b/>
          <w:bCs/>
          <w:sz w:val="24"/>
          <w:szCs w:val="24"/>
        </w:rPr>
        <w:t xml:space="preserve"> en el siguiente enlace</w:t>
      </w:r>
      <w:r w:rsidR="00303270">
        <w:rPr>
          <w:b/>
          <w:bCs/>
          <w:sz w:val="24"/>
          <w:szCs w:val="24"/>
        </w:rPr>
        <w:t>.</w:t>
      </w:r>
    </w:p>
    <w:p w14:paraId="34D30929" w14:textId="77777777" w:rsidR="007D51C8" w:rsidRDefault="007D51C8" w:rsidP="0064273A">
      <w:pPr>
        <w:pStyle w:val="Prrafodelista"/>
        <w:ind w:left="502"/>
        <w:jc w:val="both"/>
        <w:rPr>
          <w:b/>
          <w:bCs/>
          <w:sz w:val="24"/>
          <w:szCs w:val="24"/>
        </w:rPr>
      </w:pPr>
    </w:p>
    <w:p w14:paraId="48C435AA" w14:textId="4E4489A9" w:rsidR="00C1599A" w:rsidRPr="007D51C8" w:rsidRDefault="00C1599A" w:rsidP="0064273A">
      <w:pPr>
        <w:pStyle w:val="Prrafodelista"/>
        <w:ind w:left="502"/>
        <w:jc w:val="both"/>
        <w:rPr>
          <w:b/>
          <w:bCs/>
          <w:i/>
          <w:iCs/>
          <w:sz w:val="24"/>
          <w:szCs w:val="24"/>
        </w:rPr>
      </w:pPr>
      <w:r w:rsidRPr="007D51C8">
        <w:rPr>
          <w:b/>
          <w:bCs/>
          <w:i/>
          <w:iCs/>
          <w:sz w:val="24"/>
          <w:szCs w:val="24"/>
        </w:rPr>
        <w:t>(verificar constantemente</w:t>
      </w:r>
      <w:r w:rsidR="007D51C8">
        <w:rPr>
          <w:b/>
          <w:bCs/>
          <w:i/>
          <w:iCs/>
          <w:sz w:val="24"/>
          <w:szCs w:val="24"/>
        </w:rPr>
        <w:t xml:space="preserve"> comunicados del FMV </w:t>
      </w:r>
      <w:r w:rsidRPr="007D51C8">
        <w:rPr>
          <w:b/>
          <w:bCs/>
          <w:i/>
          <w:iCs/>
          <w:sz w:val="24"/>
          <w:szCs w:val="24"/>
        </w:rPr>
        <w:t>ya que se producen actualizaciones, no siempre será así)</w:t>
      </w:r>
    </w:p>
    <w:p w14:paraId="38EFF1E5" w14:textId="2A4B8F81" w:rsidR="00C1599A" w:rsidRDefault="00C1599A" w:rsidP="0064273A">
      <w:pPr>
        <w:pStyle w:val="Prrafodelista"/>
        <w:ind w:left="502"/>
        <w:jc w:val="both"/>
        <w:rPr>
          <w:b/>
          <w:bCs/>
          <w:sz w:val="24"/>
          <w:szCs w:val="24"/>
        </w:rPr>
      </w:pPr>
      <w:r>
        <w:rPr>
          <w:b/>
          <w:bCs/>
          <w:sz w:val="24"/>
          <w:szCs w:val="24"/>
        </w:rPr>
        <w:br/>
        <w:t>ver aquí:</w:t>
      </w:r>
    </w:p>
    <w:p w14:paraId="06D2279C" w14:textId="19BD5F4C" w:rsidR="0064273A" w:rsidRDefault="00C1599A" w:rsidP="0064273A">
      <w:pPr>
        <w:pStyle w:val="Prrafodelista"/>
        <w:ind w:left="502"/>
        <w:jc w:val="both"/>
        <w:rPr>
          <w:b/>
          <w:bCs/>
          <w:sz w:val="24"/>
          <w:szCs w:val="24"/>
        </w:rPr>
      </w:pPr>
      <w:hyperlink r:id="rId13" w:history="1">
        <w:r w:rsidRPr="00897C25">
          <w:rPr>
            <w:rStyle w:val="Hipervnculo"/>
            <w:b/>
            <w:bCs/>
            <w:sz w:val="24"/>
            <w:szCs w:val="24"/>
          </w:rPr>
          <w:t>https://drive.google.com/drive/folders/16lfbwBswUjSPopUAiZBuXfL70tX5</w:t>
        </w:r>
        <w:r w:rsidRPr="00897C25">
          <w:rPr>
            <w:rStyle w:val="Hipervnculo"/>
            <w:b/>
            <w:bCs/>
            <w:sz w:val="24"/>
            <w:szCs w:val="24"/>
          </w:rPr>
          <w:t>W</w:t>
        </w:r>
        <w:r w:rsidRPr="00897C25">
          <w:rPr>
            <w:rStyle w:val="Hipervnculo"/>
            <w:b/>
            <w:bCs/>
            <w:sz w:val="24"/>
            <w:szCs w:val="24"/>
          </w:rPr>
          <w:t>MFn?usp=sha</w:t>
        </w:r>
        <w:r w:rsidRPr="00897C25">
          <w:rPr>
            <w:rStyle w:val="Hipervnculo"/>
            <w:b/>
            <w:bCs/>
            <w:sz w:val="24"/>
            <w:szCs w:val="24"/>
          </w:rPr>
          <w:t>r</w:t>
        </w:r>
        <w:r w:rsidRPr="00897C25">
          <w:rPr>
            <w:rStyle w:val="Hipervnculo"/>
            <w:b/>
            <w:bCs/>
            <w:sz w:val="24"/>
            <w:szCs w:val="24"/>
          </w:rPr>
          <w:t>ing</w:t>
        </w:r>
      </w:hyperlink>
    </w:p>
    <w:p w14:paraId="16402619" w14:textId="164B1A46" w:rsidR="00E00B24" w:rsidRDefault="00E00B24" w:rsidP="004C01F4">
      <w:pPr>
        <w:jc w:val="both"/>
        <w:rPr>
          <w:rFonts w:ascii="Artifakt Element Book" w:hAnsi="Artifakt Element Book"/>
          <w:b/>
          <w:bCs/>
          <w:sz w:val="28"/>
          <w:szCs w:val="28"/>
        </w:rPr>
      </w:pPr>
      <w:r>
        <w:rPr>
          <w:rFonts w:ascii="Artifakt Element Book" w:hAnsi="Artifakt Element Book"/>
          <w:b/>
          <w:bCs/>
          <w:sz w:val="28"/>
          <w:szCs w:val="28"/>
        </w:rPr>
        <w:t>5.-ANALISIS COMPARATIVO</w:t>
      </w:r>
    </w:p>
    <w:p w14:paraId="5A3BA321" w14:textId="4AD92EEC" w:rsidR="00FF08D5" w:rsidRDefault="004744E5" w:rsidP="004C01F4">
      <w:pPr>
        <w:jc w:val="both"/>
        <w:rPr>
          <w:rFonts w:ascii="Artifakt Element Book" w:hAnsi="Artifakt Element Book"/>
          <w:b/>
          <w:bCs/>
          <w:sz w:val="28"/>
          <w:szCs w:val="28"/>
        </w:rPr>
      </w:pPr>
      <w:r>
        <w:rPr>
          <w:noProof/>
        </w:rPr>
        <w:drawing>
          <wp:inline distT="0" distB="0" distL="0" distR="0" wp14:anchorId="08E9F991" wp14:editId="0369820D">
            <wp:extent cx="5845628" cy="3069772"/>
            <wp:effectExtent l="0" t="0" r="3175" b="16510"/>
            <wp:docPr id="1" name="Gráfico 1">
              <a:extLst xmlns:a="http://schemas.openxmlformats.org/drawingml/2006/main">
                <a:ext uri="{FF2B5EF4-FFF2-40B4-BE49-F238E27FC236}">
                  <a16:creationId xmlns:a16="http://schemas.microsoft.com/office/drawing/2014/main" id="{1D0EE033-C29F-4F93-9E7A-5105FECA87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B71EBB" w14:textId="2B85C597" w:rsidR="00E00B24" w:rsidRDefault="00E00B24" w:rsidP="004C01F4">
      <w:pPr>
        <w:jc w:val="both"/>
        <w:rPr>
          <w:rFonts w:ascii="Artifakt Element Book" w:hAnsi="Artifakt Element Book"/>
          <w:b/>
          <w:bCs/>
          <w:sz w:val="28"/>
          <w:szCs w:val="28"/>
        </w:rPr>
      </w:pPr>
      <w:r>
        <w:rPr>
          <w:rFonts w:ascii="Artifakt Element Book" w:hAnsi="Artifakt Element Book"/>
          <w:b/>
          <w:bCs/>
          <w:sz w:val="28"/>
          <w:szCs w:val="28"/>
        </w:rPr>
        <w:lastRenderedPageBreak/>
        <w:t>6.- CONCLUSIONES Y RECOMENDACIONES</w:t>
      </w:r>
      <w:r w:rsidR="000903C2">
        <w:rPr>
          <w:rFonts w:ascii="Artifakt Element Book" w:hAnsi="Artifakt Element Book"/>
          <w:b/>
          <w:bCs/>
          <w:sz w:val="28"/>
          <w:szCs w:val="28"/>
        </w:rPr>
        <w:t>.</w:t>
      </w:r>
    </w:p>
    <w:p w14:paraId="53C3B981" w14:textId="5B928EFD" w:rsidR="007D51C8" w:rsidRDefault="0090285E" w:rsidP="004C01F4">
      <w:pPr>
        <w:jc w:val="both"/>
        <w:rPr>
          <w:rFonts w:ascii="Artifakt Element Book" w:hAnsi="Artifakt Element Book"/>
          <w:b/>
          <w:bCs/>
          <w:sz w:val="28"/>
          <w:szCs w:val="28"/>
        </w:rPr>
      </w:pPr>
      <w:r>
        <w:rPr>
          <w:rFonts w:ascii="Artifakt Element Book" w:hAnsi="Artifakt Element Book"/>
          <w:b/>
          <w:bCs/>
          <w:sz w:val="28"/>
          <w:szCs w:val="28"/>
        </w:rPr>
        <w:t>Se concluye que referente a los procesos que conciernen desde el armado de las licencias, es necesario realizar la visita de campo respectivo</w:t>
      </w:r>
      <w:r w:rsidR="007D51C8">
        <w:rPr>
          <w:rFonts w:ascii="Artifakt Element Book" w:hAnsi="Artifakt Element Book"/>
          <w:b/>
          <w:bCs/>
          <w:sz w:val="28"/>
          <w:szCs w:val="28"/>
        </w:rPr>
        <w:t xml:space="preserve"> para obtener información detallada del lugar, conocer la realidad del espacio ya que toda la información proporcionada llega mediante fotos básicamente es el único sustento del cual se basa para el armado de los expedientes en gabinete. </w:t>
      </w:r>
      <w:r w:rsidR="00F64E82">
        <w:rPr>
          <w:rFonts w:ascii="Artifakt Element Book" w:hAnsi="Artifakt Element Book"/>
          <w:b/>
          <w:bCs/>
          <w:sz w:val="28"/>
          <w:szCs w:val="28"/>
        </w:rPr>
        <w:t>P</w:t>
      </w:r>
      <w:r w:rsidR="007D51C8">
        <w:rPr>
          <w:rFonts w:ascii="Artifakt Element Book" w:hAnsi="Artifakt Element Book"/>
          <w:b/>
          <w:bCs/>
          <w:sz w:val="28"/>
          <w:szCs w:val="28"/>
        </w:rPr>
        <w:t xml:space="preserve">ara </w:t>
      </w:r>
      <w:r w:rsidR="00F64E82">
        <w:rPr>
          <w:rFonts w:ascii="Artifakt Element Book" w:hAnsi="Artifakt Element Book"/>
          <w:b/>
          <w:bCs/>
          <w:sz w:val="28"/>
          <w:szCs w:val="28"/>
        </w:rPr>
        <w:t xml:space="preserve">así </w:t>
      </w:r>
      <w:r w:rsidR="007D51C8">
        <w:rPr>
          <w:rFonts w:ascii="Artifakt Element Book" w:hAnsi="Artifakt Element Book"/>
          <w:b/>
          <w:bCs/>
          <w:sz w:val="28"/>
          <w:szCs w:val="28"/>
        </w:rPr>
        <w:t>evitar ciertos inconvenientes durante los procesos constructivos</w:t>
      </w:r>
    </w:p>
    <w:p w14:paraId="435877D8" w14:textId="5AD16C18" w:rsidR="007D51C8" w:rsidRDefault="007D51C8" w:rsidP="004C01F4">
      <w:pPr>
        <w:jc w:val="both"/>
        <w:rPr>
          <w:rFonts w:ascii="Artifakt Element Book" w:hAnsi="Artifakt Element Book"/>
          <w:b/>
          <w:bCs/>
          <w:sz w:val="28"/>
          <w:szCs w:val="28"/>
        </w:rPr>
      </w:pPr>
      <w:r>
        <w:rPr>
          <w:rFonts w:ascii="Artifakt Element Book" w:hAnsi="Artifakt Element Book"/>
          <w:b/>
          <w:bCs/>
          <w:sz w:val="28"/>
          <w:szCs w:val="28"/>
        </w:rPr>
        <w:t>Se recomienda innovar los</w:t>
      </w:r>
      <w:r w:rsidR="000F55E2">
        <w:rPr>
          <w:rFonts w:ascii="Artifakt Element Book" w:hAnsi="Artifakt Element Book"/>
          <w:b/>
          <w:bCs/>
          <w:sz w:val="28"/>
          <w:szCs w:val="28"/>
        </w:rPr>
        <w:t xml:space="preserve"> </w:t>
      </w:r>
      <w:r>
        <w:rPr>
          <w:rFonts w:ascii="Artifakt Element Book" w:hAnsi="Artifakt Element Book"/>
          <w:b/>
          <w:bCs/>
          <w:sz w:val="28"/>
          <w:szCs w:val="28"/>
        </w:rPr>
        <w:t>diseño</w:t>
      </w:r>
      <w:r w:rsidR="000F55E2">
        <w:rPr>
          <w:rFonts w:ascii="Artifakt Element Book" w:hAnsi="Artifakt Element Book"/>
          <w:b/>
          <w:bCs/>
          <w:sz w:val="28"/>
          <w:szCs w:val="28"/>
        </w:rPr>
        <w:t>s, manteniendo las áreas mínimas</w:t>
      </w:r>
      <w:r w:rsidR="00A576F8">
        <w:rPr>
          <w:rFonts w:ascii="Artifakt Element Book" w:hAnsi="Artifakt Element Book"/>
          <w:b/>
          <w:bCs/>
          <w:sz w:val="28"/>
          <w:szCs w:val="28"/>
        </w:rPr>
        <w:t xml:space="preserve">, </w:t>
      </w:r>
      <w:r w:rsidR="00A576F8">
        <w:rPr>
          <w:rFonts w:ascii="Artifakt Element Book" w:hAnsi="Artifakt Element Book"/>
          <w:b/>
          <w:bCs/>
          <w:sz w:val="28"/>
          <w:szCs w:val="28"/>
        </w:rPr>
        <w:t>estándar de calidad</w:t>
      </w:r>
      <w:r w:rsidR="00A576F8">
        <w:rPr>
          <w:rFonts w:ascii="Artifakt Element Book" w:hAnsi="Artifakt Element Book"/>
          <w:b/>
          <w:bCs/>
          <w:sz w:val="28"/>
          <w:szCs w:val="28"/>
        </w:rPr>
        <w:t xml:space="preserve">, </w:t>
      </w:r>
      <w:r w:rsidR="00A576F8">
        <w:rPr>
          <w:rFonts w:ascii="Artifakt Element Book" w:hAnsi="Artifakt Element Book"/>
          <w:b/>
          <w:bCs/>
          <w:sz w:val="28"/>
          <w:szCs w:val="28"/>
        </w:rPr>
        <w:t>rentabilidad</w:t>
      </w:r>
      <w:r w:rsidR="00A576F8">
        <w:rPr>
          <w:rFonts w:ascii="Artifakt Element Book" w:hAnsi="Artifakt Element Book"/>
          <w:b/>
          <w:bCs/>
          <w:sz w:val="28"/>
          <w:szCs w:val="28"/>
        </w:rPr>
        <w:t xml:space="preserve">, </w:t>
      </w:r>
      <w:r w:rsidR="000F55E2">
        <w:rPr>
          <w:rFonts w:ascii="Artifakt Element Book" w:hAnsi="Artifakt Element Book"/>
          <w:b/>
          <w:bCs/>
          <w:sz w:val="28"/>
          <w:szCs w:val="28"/>
        </w:rPr>
        <w:t xml:space="preserve">diferenciándose </w:t>
      </w:r>
      <w:r>
        <w:rPr>
          <w:rFonts w:ascii="Artifakt Element Book" w:hAnsi="Artifakt Element Book"/>
          <w:b/>
          <w:bCs/>
          <w:sz w:val="28"/>
          <w:szCs w:val="28"/>
        </w:rPr>
        <w:t>de la competencia</w:t>
      </w:r>
      <w:r w:rsidR="00A576F8">
        <w:rPr>
          <w:rFonts w:ascii="Artifakt Element Book" w:hAnsi="Artifakt Element Book"/>
          <w:b/>
          <w:bCs/>
          <w:sz w:val="28"/>
          <w:szCs w:val="28"/>
        </w:rPr>
        <w:t>.</w:t>
      </w:r>
    </w:p>
    <w:p w14:paraId="66C2A4F6" w14:textId="40421229" w:rsidR="00FD4189" w:rsidRDefault="00A576F8" w:rsidP="004C01F4">
      <w:pPr>
        <w:jc w:val="both"/>
        <w:rPr>
          <w:rFonts w:ascii="Artifakt Element Book" w:hAnsi="Artifakt Element Book"/>
          <w:b/>
          <w:bCs/>
          <w:sz w:val="28"/>
          <w:szCs w:val="28"/>
        </w:rPr>
      </w:pPr>
      <w:r>
        <w:rPr>
          <w:rFonts w:ascii="Artifakt Element Book" w:hAnsi="Artifakt Element Book"/>
          <w:b/>
          <w:bCs/>
          <w:sz w:val="28"/>
          <w:szCs w:val="28"/>
        </w:rPr>
        <w:t>Además,</w:t>
      </w:r>
      <w:r w:rsidR="0090285E">
        <w:rPr>
          <w:rFonts w:ascii="Artifakt Element Book" w:hAnsi="Artifakt Element Book"/>
          <w:b/>
          <w:bCs/>
          <w:sz w:val="28"/>
          <w:szCs w:val="28"/>
        </w:rPr>
        <w:t xml:space="preserve"> se recomienda proporcionar de un vehículo</w:t>
      </w:r>
      <w:r w:rsidR="000F55E2">
        <w:rPr>
          <w:rFonts w:ascii="Artifakt Element Book" w:hAnsi="Artifakt Element Book"/>
          <w:b/>
          <w:bCs/>
          <w:sz w:val="28"/>
          <w:szCs w:val="28"/>
        </w:rPr>
        <w:t xml:space="preserve"> de 2 ruedas que apoyará en </w:t>
      </w:r>
      <w:r>
        <w:rPr>
          <w:rFonts w:ascii="Artifakt Element Book" w:hAnsi="Artifakt Element Book"/>
          <w:b/>
          <w:bCs/>
          <w:sz w:val="28"/>
          <w:szCs w:val="28"/>
        </w:rPr>
        <w:t xml:space="preserve">visitas solicitadas </w:t>
      </w:r>
      <w:r w:rsidR="000F55E2">
        <w:rPr>
          <w:rFonts w:ascii="Artifakt Element Book" w:hAnsi="Artifakt Element Book"/>
          <w:b/>
          <w:bCs/>
          <w:sz w:val="28"/>
          <w:szCs w:val="28"/>
        </w:rPr>
        <w:t>por el área comercial, Municipalidad, verificaciones del FMV ó absolver dudas y consultas.</w:t>
      </w:r>
    </w:p>
    <w:p w14:paraId="12AA32F3" w14:textId="26714116" w:rsidR="00F64E82" w:rsidRDefault="00F64E82" w:rsidP="004C01F4">
      <w:pPr>
        <w:jc w:val="both"/>
        <w:rPr>
          <w:rFonts w:ascii="Artifakt Element Book" w:hAnsi="Artifakt Element Book"/>
          <w:b/>
          <w:bCs/>
          <w:sz w:val="28"/>
          <w:szCs w:val="28"/>
        </w:rPr>
      </w:pPr>
    </w:p>
    <w:p w14:paraId="61DAB44B" w14:textId="77777777" w:rsidR="00F64E82" w:rsidRPr="00FD4189" w:rsidRDefault="00F64E82" w:rsidP="004C01F4">
      <w:pPr>
        <w:jc w:val="both"/>
        <w:rPr>
          <w:rFonts w:ascii="Arial" w:hAnsi="Arial" w:cs="Arial"/>
          <w:b/>
          <w:bCs/>
          <w:sz w:val="24"/>
          <w:szCs w:val="24"/>
        </w:rPr>
      </w:pPr>
    </w:p>
    <w:sectPr w:rsidR="00F64E82" w:rsidRPr="00FD4189" w:rsidSect="00FF08D5">
      <w:pgSz w:w="11906" w:h="16838"/>
      <w:pgMar w:top="1418"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tifakt Element Book">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4C1C"/>
    <w:multiLevelType w:val="hybridMultilevel"/>
    <w:tmpl w:val="F110926C"/>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37C4A02"/>
    <w:multiLevelType w:val="hybridMultilevel"/>
    <w:tmpl w:val="D3B69A5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03B27FEB"/>
    <w:multiLevelType w:val="hybridMultilevel"/>
    <w:tmpl w:val="5222580E"/>
    <w:lvl w:ilvl="0" w:tplc="280A000D">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 w15:restartNumberingAfterBreak="0">
    <w:nsid w:val="04B84964"/>
    <w:multiLevelType w:val="hybridMultilevel"/>
    <w:tmpl w:val="3316624E"/>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74C303C"/>
    <w:multiLevelType w:val="hybridMultilevel"/>
    <w:tmpl w:val="41AA79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1D13052"/>
    <w:multiLevelType w:val="multilevel"/>
    <w:tmpl w:val="F5F8D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567BD"/>
    <w:multiLevelType w:val="hybridMultilevel"/>
    <w:tmpl w:val="8BDAC68E"/>
    <w:lvl w:ilvl="0" w:tplc="EC2CDA3C">
      <w:start w:val="1"/>
      <w:numFmt w:val="decimal"/>
      <w:lvlText w:val="%1."/>
      <w:lvlJc w:val="left"/>
      <w:pPr>
        <w:ind w:left="502" w:hanging="360"/>
      </w:pPr>
      <w:rPr>
        <w:rFonts w:hint="default"/>
        <w:b/>
        <w:bC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8D12D70"/>
    <w:multiLevelType w:val="multilevel"/>
    <w:tmpl w:val="D5B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D5BCD"/>
    <w:multiLevelType w:val="hybridMultilevel"/>
    <w:tmpl w:val="0F207F6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14A54D5"/>
    <w:multiLevelType w:val="multilevel"/>
    <w:tmpl w:val="6A6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25CB1"/>
    <w:multiLevelType w:val="hybridMultilevel"/>
    <w:tmpl w:val="7FFA00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3D7254A"/>
    <w:multiLevelType w:val="hybridMultilevel"/>
    <w:tmpl w:val="6C6E56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AD00534"/>
    <w:multiLevelType w:val="hybridMultilevel"/>
    <w:tmpl w:val="B01EE8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D9A7F38"/>
    <w:multiLevelType w:val="hybridMultilevel"/>
    <w:tmpl w:val="BCD8627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01E0B3A"/>
    <w:multiLevelType w:val="hybridMultilevel"/>
    <w:tmpl w:val="A7388C6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6F911AF"/>
    <w:multiLevelType w:val="multilevel"/>
    <w:tmpl w:val="265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87F7E"/>
    <w:multiLevelType w:val="multilevel"/>
    <w:tmpl w:val="C2F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F465D"/>
    <w:multiLevelType w:val="hybridMultilevel"/>
    <w:tmpl w:val="659ED4A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F805255"/>
    <w:multiLevelType w:val="multilevel"/>
    <w:tmpl w:val="973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A4F36"/>
    <w:multiLevelType w:val="hybridMultilevel"/>
    <w:tmpl w:val="FF1A291A"/>
    <w:lvl w:ilvl="0" w:tplc="8CDC5212">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0"/>
  </w:num>
  <w:num w:numId="4">
    <w:abstractNumId w:val="12"/>
  </w:num>
  <w:num w:numId="5">
    <w:abstractNumId w:val="2"/>
  </w:num>
  <w:num w:numId="6">
    <w:abstractNumId w:val="15"/>
  </w:num>
  <w:num w:numId="7">
    <w:abstractNumId w:val="7"/>
  </w:num>
  <w:num w:numId="8">
    <w:abstractNumId w:val="9"/>
  </w:num>
  <w:num w:numId="9">
    <w:abstractNumId w:val="13"/>
  </w:num>
  <w:num w:numId="10">
    <w:abstractNumId w:val="1"/>
  </w:num>
  <w:num w:numId="11">
    <w:abstractNumId w:val="8"/>
  </w:num>
  <w:num w:numId="12">
    <w:abstractNumId w:val="18"/>
  </w:num>
  <w:num w:numId="13">
    <w:abstractNumId w:val="11"/>
  </w:num>
  <w:num w:numId="14">
    <w:abstractNumId w:val="16"/>
  </w:num>
  <w:num w:numId="15">
    <w:abstractNumId w:val="4"/>
  </w:num>
  <w:num w:numId="16">
    <w:abstractNumId w:val="5"/>
  </w:num>
  <w:num w:numId="17">
    <w:abstractNumId w:val="14"/>
  </w:num>
  <w:num w:numId="18">
    <w:abstractNumId w:val="3"/>
  </w:num>
  <w:num w:numId="19">
    <w:abstractNumId w:val="1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01"/>
    <w:rsid w:val="000903C2"/>
    <w:rsid w:val="000F55E2"/>
    <w:rsid w:val="001C3591"/>
    <w:rsid w:val="001C4701"/>
    <w:rsid w:val="001D61B1"/>
    <w:rsid w:val="001E2B2D"/>
    <w:rsid w:val="0021073E"/>
    <w:rsid w:val="00272777"/>
    <w:rsid w:val="002D01E3"/>
    <w:rsid w:val="00303270"/>
    <w:rsid w:val="00376522"/>
    <w:rsid w:val="00401A2D"/>
    <w:rsid w:val="00430152"/>
    <w:rsid w:val="00435AA4"/>
    <w:rsid w:val="004744E5"/>
    <w:rsid w:val="00483CE7"/>
    <w:rsid w:val="004C01F4"/>
    <w:rsid w:val="00522A0F"/>
    <w:rsid w:val="005240AB"/>
    <w:rsid w:val="005A5A46"/>
    <w:rsid w:val="005E1617"/>
    <w:rsid w:val="005E1FB7"/>
    <w:rsid w:val="005E24C4"/>
    <w:rsid w:val="0064273A"/>
    <w:rsid w:val="006D393B"/>
    <w:rsid w:val="00710FA2"/>
    <w:rsid w:val="00762323"/>
    <w:rsid w:val="00765BF4"/>
    <w:rsid w:val="007D2C70"/>
    <w:rsid w:val="007D51C8"/>
    <w:rsid w:val="008806BC"/>
    <w:rsid w:val="008A4C7B"/>
    <w:rsid w:val="008E0036"/>
    <w:rsid w:val="0090285E"/>
    <w:rsid w:val="0091196B"/>
    <w:rsid w:val="00926ED6"/>
    <w:rsid w:val="00A15902"/>
    <w:rsid w:val="00A576F8"/>
    <w:rsid w:val="00A810DD"/>
    <w:rsid w:val="00AF6E8B"/>
    <w:rsid w:val="00B31620"/>
    <w:rsid w:val="00B524F9"/>
    <w:rsid w:val="00B806F5"/>
    <w:rsid w:val="00B81221"/>
    <w:rsid w:val="00BF53BB"/>
    <w:rsid w:val="00C0589A"/>
    <w:rsid w:val="00C1599A"/>
    <w:rsid w:val="00C20F08"/>
    <w:rsid w:val="00C41BD2"/>
    <w:rsid w:val="00CA29D0"/>
    <w:rsid w:val="00CE55FB"/>
    <w:rsid w:val="00D0317C"/>
    <w:rsid w:val="00D42B99"/>
    <w:rsid w:val="00DA51B9"/>
    <w:rsid w:val="00DD7C9A"/>
    <w:rsid w:val="00E00B24"/>
    <w:rsid w:val="00E1226D"/>
    <w:rsid w:val="00EA5295"/>
    <w:rsid w:val="00F05E26"/>
    <w:rsid w:val="00F64E82"/>
    <w:rsid w:val="00F92EBF"/>
    <w:rsid w:val="00FB5B9F"/>
    <w:rsid w:val="00FC7ADC"/>
    <w:rsid w:val="00FD073A"/>
    <w:rsid w:val="00FD4189"/>
    <w:rsid w:val="00FF08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3F96"/>
  <w15:chartTrackingRefBased/>
  <w15:docId w15:val="{1956DCFB-BB1E-4877-AC17-979E518BD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0FA2"/>
    <w:pPr>
      <w:ind w:left="720"/>
      <w:contextualSpacing/>
    </w:pPr>
  </w:style>
  <w:style w:type="paragraph" w:styleId="NormalWeb">
    <w:name w:val="Normal (Web)"/>
    <w:basedOn w:val="Normal"/>
    <w:uiPriority w:val="99"/>
    <w:unhideWhenUsed/>
    <w:rsid w:val="004C01F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D4189"/>
    <w:rPr>
      <w:b/>
      <w:bCs/>
    </w:rPr>
  </w:style>
  <w:style w:type="character" w:styleId="Hipervnculo">
    <w:name w:val="Hyperlink"/>
    <w:basedOn w:val="Fuentedeprrafopredeter"/>
    <w:uiPriority w:val="99"/>
    <w:unhideWhenUsed/>
    <w:rsid w:val="00C1599A"/>
    <w:rPr>
      <w:color w:val="0563C1" w:themeColor="hyperlink"/>
      <w:u w:val="single"/>
    </w:rPr>
  </w:style>
  <w:style w:type="character" w:styleId="Mencinsinresolver">
    <w:name w:val="Unresolved Mention"/>
    <w:basedOn w:val="Fuentedeprrafopredeter"/>
    <w:uiPriority w:val="99"/>
    <w:semiHidden/>
    <w:unhideWhenUsed/>
    <w:rsid w:val="00C1599A"/>
    <w:rPr>
      <w:color w:val="605E5C"/>
      <w:shd w:val="clear" w:color="auto" w:fill="E1DFDD"/>
    </w:rPr>
  </w:style>
  <w:style w:type="character" w:styleId="Hipervnculovisitado">
    <w:name w:val="FollowedHyperlink"/>
    <w:basedOn w:val="Fuentedeprrafopredeter"/>
    <w:uiPriority w:val="99"/>
    <w:semiHidden/>
    <w:unhideWhenUsed/>
    <w:rsid w:val="00C41B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08378">
      <w:bodyDiv w:val="1"/>
      <w:marLeft w:val="0"/>
      <w:marRight w:val="0"/>
      <w:marTop w:val="0"/>
      <w:marBottom w:val="0"/>
      <w:divBdr>
        <w:top w:val="none" w:sz="0" w:space="0" w:color="auto"/>
        <w:left w:val="none" w:sz="0" w:space="0" w:color="auto"/>
        <w:bottom w:val="none" w:sz="0" w:space="0" w:color="auto"/>
        <w:right w:val="none" w:sz="0" w:space="0" w:color="auto"/>
      </w:divBdr>
    </w:div>
    <w:div w:id="389621324">
      <w:bodyDiv w:val="1"/>
      <w:marLeft w:val="0"/>
      <w:marRight w:val="0"/>
      <w:marTop w:val="0"/>
      <w:marBottom w:val="0"/>
      <w:divBdr>
        <w:top w:val="none" w:sz="0" w:space="0" w:color="auto"/>
        <w:left w:val="none" w:sz="0" w:space="0" w:color="auto"/>
        <w:bottom w:val="none" w:sz="0" w:space="0" w:color="auto"/>
        <w:right w:val="none" w:sz="0" w:space="0" w:color="auto"/>
      </w:divBdr>
    </w:div>
    <w:div w:id="884022103">
      <w:bodyDiv w:val="1"/>
      <w:marLeft w:val="0"/>
      <w:marRight w:val="0"/>
      <w:marTop w:val="0"/>
      <w:marBottom w:val="0"/>
      <w:divBdr>
        <w:top w:val="none" w:sz="0" w:space="0" w:color="auto"/>
        <w:left w:val="none" w:sz="0" w:space="0" w:color="auto"/>
        <w:bottom w:val="none" w:sz="0" w:space="0" w:color="auto"/>
        <w:right w:val="none" w:sz="0" w:space="0" w:color="auto"/>
      </w:divBdr>
    </w:div>
    <w:div w:id="997465515">
      <w:bodyDiv w:val="1"/>
      <w:marLeft w:val="0"/>
      <w:marRight w:val="0"/>
      <w:marTop w:val="0"/>
      <w:marBottom w:val="0"/>
      <w:divBdr>
        <w:top w:val="none" w:sz="0" w:space="0" w:color="auto"/>
        <w:left w:val="none" w:sz="0" w:space="0" w:color="auto"/>
        <w:bottom w:val="none" w:sz="0" w:space="0" w:color="auto"/>
        <w:right w:val="none" w:sz="0" w:space="0" w:color="auto"/>
      </w:divBdr>
    </w:div>
    <w:div w:id="1093892286">
      <w:bodyDiv w:val="1"/>
      <w:marLeft w:val="0"/>
      <w:marRight w:val="0"/>
      <w:marTop w:val="0"/>
      <w:marBottom w:val="0"/>
      <w:divBdr>
        <w:top w:val="none" w:sz="0" w:space="0" w:color="auto"/>
        <w:left w:val="none" w:sz="0" w:space="0" w:color="auto"/>
        <w:bottom w:val="none" w:sz="0" w:space="0" w:color="auto"/>
        <w:right w:val="none" w:sz="0" w:space="0" w:color="auto"/>
      </w:divBdr>
    </w:div>
    <w:div w:id="1224103040">
      <w:bodyDiv w:val="1"/>
      <w:marLeft w:val="0"/>
      <w:marRight w:val="0"/>
      <w:marTop w:val="0"/>
      <w:marBottom w:val="0"/>
      <w:divBdr>
        <w:top w:val="none" w:sz="0" w:space="0" w:color="auto"/>
        <w:left w:val="none" w:sz="0" w:space="0" w:color="auto"/>
        <w:bottom w:val="none" w:sz="0" w:space="0" w:color="auto"/>
        <w:right w:val="none" w:sz="0" w:space="0" w:color="auto"/>
      </w:divBdr>
    </w:div>
    <w:div w:id="1416173667">
      <w:bodyDiv w:val="1"/>
      <w:marLeft w:val="0"/>
      <w:marRight w:val="0"/>
      <w:marTop w:val="0"/>
      <w:marBottom w:val="0"/>
      <w:divBdr>
        <w:top w:val="none" w:sz="0" w:space="0" w:color="auto"/>
        <w:left w:val="none" w:sz="0" w:space="0" w:color="auto"/>
        <w:bottom w:val="none" w:sz="0" w:space="0" w:color="auto"/>
        <w:right w:val="none" w:sz="0" w:space="0" w:color="auto"/>
      </w:divBdr>
    </w:div>
    <w:div w:id="1470589848">
      <w:bodyDiv w:val="1"/>
      <w:marLeft w:val="0"/>
      <w:marRight w:val="0"/>
      <w:marTop w:val="0"/>
      <w:marBottom w:val="0"/>
      <w:divBdr>
        <w:top w:val="none" w:sz="0" w:space="0" w:color="auto"/>
        <w:left w:val="none" w:sz="0" w:space="0" w:color="auto"/>
        <w:bottom w:val="none" w:sz="0" w:space="0" w:color="auto"/>
        <w:right w:val="none" w:sz="0" w:space="0" w:color="auto"/>
      </w:divBdr>
    </w:div>
    <w:div w:id="187052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rive.google.com/drive/folders/16lfbwBswUjSPopUAiZBuXfL70tX5WMFn?usp=shar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AREA%20DE%20PROYECTOS\Proceso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[Procesos.xlsx]Hoja5!TablaDinámica16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COMPARATIVO DE LICENCIAS EMITIDAS FRENTE A LA CONFORMIDADES PRESENTRADAS AL FONDO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Hoja5!$B$3</c:f>
              <c:strCache>
                <c:ptCount val="1"/>
                <c:pt idx="0">
                  <c:v>Suma de Licencias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Hoja5!$A$4:$A$9</c:f>
              <c:strCache>
                <c:ptCount val="5"/>
                <c:pt idx="0">
                  <c:v>2020</c:v>
                </c:pt>
                <c:pt idx="1">
                  <c:v>2021</c:v>
                </c:pt>
                <c:pt idx="2">
                  <c:v>2022</c:v>
                </c:pt>
                <c:pt idx="3">
                  <c:v>2023</c:v>
                </c:pt>
                <c:pt idx="4">
                  <c:v>2024</c:v>
                </c:pt>
              </c:strCache>
            </c:strRef>
          </c:cat>
          <c:val>
            <c:numRef>
              <c:f>Hoja5!$B$4:$B$9</c:f>
              <c:numCache>
                <c:formatCode>General</c:formatCode>
                <c:ptCount val="5"/>
                <c:pt idx="0">
                  <c:v>26</c:v>
                </c:pt>
                <c:pt idx="1">
                  <c:v>60</c:v>
                </c:pt>
                <c:pt idx="2">
                  <c:v>128</c:v>
                </c:pt>
                <c:pt idx="3">
                  <c:v>265</c:v>
                </c:pt>
                <c:pt idx="4">
                  <c:v>232</c:v>
                </c:pt>
              </c:numCache>
            </c:numRef>
          </c:val>
          <c:extLst>
            <c:ext xmlns:c16="http://schemas.microsoft.com/office/drawing/2014/chart" uri="{C3380CC4-5D6E-409C-BE32-E72D297353CC}">
              <c16:uniqueId val="{00000000-1E27-43B3-835C-286FE0A2A0C9}"/>
            </c:ext>
          </c:extLst>
        </c:ser>
        <c:ser>
          <c:idx val="1"/>
          <c:order val="1"/>
          <c:tx>
            <c:strRef>
              <c:f>Hoja5!$C$3</c:f>
              <c:strCache>
                <c:ptCount val="1"/>
                <c:pt idx="0">
                  <c:v>Suma de Conformidades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Hoja5!$A$4:$A$9</c:f>
              <c:strCache>
                <c:ptCount val="5"/>
                <c:pt idx="0">
                  <c:v>2020</c:v>
                </c:pt>
                <c:pt idx="1">
                  <c:v>2021</c:v>
                </c:pt>
                <c:pt idx="2">
                  <c:v>2022</c:v>
                </c:pt>
                <c:pt idx="3">
                  <c:v>2023</c:v>
                </c:pt>
                <c:pt idx="4">
                  <c:v>2024</c:v>
                </c:pt>
              </c:strCache>
            </c:strRef>
          </c:cat>
          <c:val>
            <c:numRef>
              <c:f>Hoja5!$C$4:$C$9</c:f>
              <c:numCache>
                <c:formatCode>General</c:formatCode>
                <c:ptCount val="5"/>
                <c:pt idx="0">
                  <c:v>26</c:v>
                </c:pt>
                <c:pt idx="1">
                  <c:v>45</c:v>
                </c:pt>
                <c:pt idx="2">
                  <c:v>111</c:v>
                </c:pt>
                <c:pt idx="3">
                  <c:v>249</c:v>
                </c:pt>
                <c:pt idx="4">
                  <c:v>220</c:v>
                </c:pt>
              </c:numCache>
            </c:numRef>
          </c:val>
          <c:extLst>
            <c:ext xmlns:c16="http://schemas.microsoft.com/office/drawing/2014/chart" uri="{C3380CC4-5D6E-409C-BE32-E72D297353CC}">
              <c16:uniqueId val="{00000001-1E27-43B3-835C-286FE0A2A0C9}"/>
            </c:ext>
          </c:extLst>
        </c:ser>
        <c:dLbls>
          <c:showLegendKey val="0"/>
          <c:showVal val="0"/>
          <c:showCatName val="0"/>
          <c:showSerName val="0"/>
          <c:showPercent val="0"/>
          <c:showBubbleSize val="0"/>
        </c:dLbls>
        <c:gapWidth val="219"/>
        <c:overlap val="-27"/>
        <c:axId val="543968447"/>
        <c:axId val="543967615"/>
      </c:barChart>
      <c:catAx>
        <c:axId val="543968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43967615"/>
        <c:crosses val="autoZero"/>
        <c:auto val="1"/>
        <c:lblAlgn val="ctr"/>
        <c:lblOffset val="100"/>
        <c:noMultiLvlLbl val="0"/>
      </c:catAx>
      <c:valAx>
        <c:axId val="5439676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439684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B3A0B-FA54-4F29-A258-1478FE85F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9</Pages>
  <Words>1354</Words>
  <Characters>7451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knacimento91@gmail.com</dc:creator>
  <cp:keywords/>
  <dc:description/>
  <cp:lastModifiedBy>USER</cp:lastModifiedBy>
  <cp:revision>34</cp:revision>
  <cp:lastPrinted>2025-07-03T01:08:00Z</cp:lastPrinted>
  <dcterms:created xsi:type="dcterms:W3CDTF">2025-01-28T14:35:00Z</dcterms:created>
  <dcterms:modified xsi:type="dcterms:W3CDTF">2025-07-03T01:12:00Z</dcterms:modified>
</cp:coreProperties>
</file>