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14" w:rsidRDefault="00741514" w:rsidP="009B2AC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41514">
        <w:rPr>
          <w:rFonts w:asciiTheme="majorBidi" w:hAnsiTheme="majorBidi" w:cstheme="majorBidi"/>
          <w:b/>
          <w:bCs/>
          <w:sz w:val="24"/>
          <w:szCs w:val="24"/>
        </w:rPr>
        <w:t>DATA MATERI SEMESTER GANJIL</w:t>
      </w:r>
    </w:p>
    <w:p w:rsidR="0022692D" w:rsidRPr="00741514" w:rsidRDefault="00741514" w:rsidP="009B2AC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41514">
        <w:rPr>
          <w:rFonts w:asciiTheme="majorBidi" w:hAnsiTheme="majorBidi" w:cstheme="majorBidi"/>
          <w:b/>
          <w:bCs/>
          <w:sz w:val="24"/>
          <w:szCs w:val="24"/>
        </w:rPr>
        <w:t>MADRASAH DINIYAH DARUT TAQWA SENGONAGUNG</w:t>
      </w:r>
    </w:p>
    <w:p w:rsidR="00741514" w:rsidRDefault="00741514" w:rsidP="009B2AC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41514">
        <w:rPr>
          <w:rFonts w:asciiTheme="majorBidi" w:hAnsiTheme="majorBidi" w:cstheme="majorBidi"/>
          <w:b/>
          <w:bCs/>
          <w:sz w:val="24"/>
          <w:szCs w:val="24"/>
        </w:rPr>
        <w:t>TAHUN 1434-1435 H</w:t>
      </w:r>
    </w:p>
    <w:tbl>
      <w:tblPr>
        <w:tblStyle w:val="TableGrid"/>
        <w:tblW w:w="9464" w:type="dxa"/>
        <w:tblLayout w:type="fixed"/>
        <w:tblLook w:val="04A0"/>
      </w:tblPr>
      <w:tblGrid>
        <w:gridCol w:w="613"/>
        <w:gridCol w:w="1838"/>
        <w:gridCol w:w="5879"/>
        <w:gridCol w:w="1134"/>
      </w:tblGrid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38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5879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MATERI &amp; KITAB</w:t>
            </w:r>
          </w:p>
        </w:tc>
        <w:tc>
          <w:tcPr>
            <w:tcW w:w="1134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STOCK</w:t>
            </w:r>
          </w:p>
        </w:tc>
      </w:tr>
      <w:tr w:rsidR="00FD109A" w:rsidTr="00FD109A">
        <w:tc>
          <w:tcPr>
            <w:tcW w:w="613" w:type="dxa"/>
          </w:tcPr>
          <w:p w:rsidR="00FD109A" w:rsidRPr="00753A57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753A57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  <w:vAlign w:val="center"/>
          </w:tcPr>
          <w:p w:rsidR="00FD109A" w:rsidRPr="00753A57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56"/>
                <w:szCs w:val="56"/>
              </w:rPr>
            </w:pPr>
            <w:r w:rsidRPr="00753A57">
              <w:rPr>
                <w:rFonts w:asciiTheme="majorBidi" w:hAnsiTheme="majorBidi" w:cstheme="majorBidi"/>
                <w:b/>
                <w:bCs/>
                <w:color w:val="C00000"/>
                <w:sz w:val="56"/>
                <w:szCs w:val="56"/>
              </w:rPr>
              <w:t>W. III</w:t>
            </w:r>
          </w:p>
        </w:tc>
        <w:tc>
          <w:tcPr>
            <w:tcW w:w="5879" w:type="dxa"/>
          </w:tcPr>
          <w:p w:rsidR="00FD109A" w:rsidRPr="00753A57" w:rsidRDefault="00FD109A" w:rsidP="00FD109A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753A57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BALAGHOH (JAWAHIRUL MAKNUN)</w:t>
            </w:r>
          </w:p>
        </w:tc>
        <w:tc>
          <w:tcPr>
            <w:tcW w:w="1134" w:type="dxa"/>
          </w:tcPr>
          <w:p w:rsidR="00FD109A" w:rsidRPr="00753A57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1</w:t>
            </w:r>
          </w:p>
        </w:tc>
      </w:tr>
      <w:tr w:rsidR="00FD109A" w:rsidTr="00FD109A">
        <w:tc>
          <w:tcPr>
            <w:tcW w:w="613" w:type="dxa"/>
          </w:tcPr>
          <w:p w:rsidR="00FD109A" w:rsidRPr="00753A57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753A57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</w:tcPr>
          <w:p w:rsidR="00FD109A" w:rsidRPr="00753A57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753A57" w:rsidRDefault="00FD109A" w:rsidP="00FD109A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753A57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ILMU HADITS (MANHALUL LATIF)</w:t>
            </w:r>
          </w:p>
        </w:tc>
        <w:tc>
          <w:tcPr>
            <w:tcW w:w="1134" w:type="dxa"/>
          </w:tcPr>
          <w:p w:rsidR="00FD109A" w:rsidRPr="00753A57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2</w:t>
            </w:r>
          </w:p>
        </w:tc>
      </w:tr>
      <w:tr w:rsidR="00FD109A" w:rsidTr="00FD109A">
        <w:tc>
          <w:tcPr>
            <w:tcW w:w="613" w:type="dxa"/>
          </w:tcPr>
          <w:p w:rsidR="00FD109A" w:rsidRPr="00753A57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753A57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3</w:t>
            </w:r>
          </w:p>
        </w:tc>
        <w:tc>
          <w:tcPr>
            <w:tcW w:w="1838" w:type="dxa"/>
            <w:vMerge/>
          </w:tcPr>
          <w:p w:rsidR="00FD109A" w:rsidRPr="00753A57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753A57" w:rsidRDefault="00FD109A" w:rsidP="00FD109A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753A57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ILMU FALAK (FATHUL ROUF)</w:t>
            </w:r>
          </w:p>
        </w:tc>
        <w:tc>
          <w:tcPr>
            <w:tcW w:w="1134" w:type="dxa"/>
          </w:tcPr>
          <w:p w:rsidR="00FD109A" w:rsidRPr="00753A57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0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  <w:vAlign w:val="center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  <w:t>W.II</w:t>
            </w: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NAHWU (ALFIYAH IBNU MALIK II)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40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QOIDAH FIQHIYAH (AS-SULAM)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47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3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TAUHID (FATHUL MAJID II)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34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  <w:vAlign w:val="center"/>
          </w:tcPr>
          <w:p w:rsidR="00FD109A" w:rsidRPr="004346D6" w:rsidRDefault="00FD109A" w:rsidP="00AA6D15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56"/>
                <w:szCs w:val="56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56"/>
                <w:szCs w:val="56"/>
              </w:rPr>
              <w:t>W.I</w:t>
            </w: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NAHWU (ALFIYAH IBNU MALIK I)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51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QOWAIDUL I’ROB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44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3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ILMU HADITS (NADMUL BAIQUNI)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33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4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TAUHID (FATHUL MAJID I)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34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USHUL FIQIH (MABADI’UL AWALIYAH)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36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  <w:vAlign w:val="center"/>
          </w:tcPr>
          <w:p w:rsidR="00FD109A" w:rsidRPr="004346D6" w:rsidRDefault="00FD109A" w:rsidP="00AA6D15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56"/>
                <w:szCs w:val="56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C000"/>
                <w:sz w:val="56"/>
                <w:szCs w:val="56"/>
              </w:rPr>
              <w:t>6</w:t>
            </w: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NAHWU (IMRITHI)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0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HADITS (BULUGHUL MAROM)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36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3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SHOROF (MAQSHUD)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0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4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TAUHID (TIJANNUD DARORI)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43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  <w:vAlign w:val="center"/>
          </w:tcPr>
          <w:p w:rsidR="00FD109A" w:rsidRPr="004346D6" w:rsidRDefault="00FD109A" w:rsidP="00AA6D15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56"/>
                <w:szCs w:val="56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56"/>
                <w:szCs w:val="56"/>
              </w:rPr>
              <w:t>5</w:t>
            </w: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NAHWU (DURROTUL YATIMAH)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0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AKHLAQ (AKHLAQUL BANIN/BANAT III)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149/112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KHULASOH NURUL YAQIN 3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17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TAJWID (HIDAYATUL MUSTAFID)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34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5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TAFSIR (IBRIZ III)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71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6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HADITS (BULUGHUL MAROM)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</w:rPr>
              <w:t>37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  <w:vAlign w:val="center"/>
          </w:tcPr>
          <w:p w:rsidR="00FD109A" w:rsidRPr="00FB6170" w:rsidRDefault="00FD109A" w:rsidP="00AA6D15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  <w:r w:rsidRPr="00FB6170"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4</w:t>
            </w: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NAHWU (AWAMILUL JURJAN)</w:t>
            </w:r>
          </w:p>
        </w:tc>
        <w:tc>
          <w:tcPr>
            <w:tcW w:w="1134" w:type="dxa"/>
          </w:tcPr>
          <w:p w:rsidR="00FD109A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</w:tcPr>
          <w:p w:rsidR="00FD109A" w:rsidRPr="00FB6170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BHS. ARAB (MADARIJ DURUSUL AROBIYAH II)</w:t>
            </w:r>
          </w:p>
        </w:tc>
        <w:tc>
          <w:tcPr>
            <w:tcW w:w="1134" w:type="dxa"/>
          </w:tcPr>
          <w:p w:rsidR="00FD109A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38" w:type="dxa"/>
            <w:vMerge/>
          </w:tcPr>
          <w:p w:rsidR="00FD109A" w:rsidRPr="00FB6170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AKHLAQ (AKHLAQUL BANIN/BANAT II)</w:t>
            </w:r>
          </w:p>
        </w:tc>
        <w:tc>
          <w:tcPr>
            <w:tcW w:w="1134" w:type="dxa"/>
          </w:tcPr>
          <w:p w:rsidR="00FD109A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289/51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38" w:type="dxa"/>
            <w:vMerge/>
          </w:tcPr>
          <w:p w:rsidR="00FD109A" w:rsidRPr="00FB6170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KHULASOH NURUL YAQIN II</w:t>
            </w:r>
          </w:p>
        </w:tc>
        <w:tc>
          <w:tcPr>
            <w:tcW w:w="1134" w:type="dxa"/>
          </w:tcPr>
          <w:p w:rsidR="00FD109A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34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38" w:type="dxa"/>
            <w:vMerge/>
          </w:tcPr>
          <w:p w:rsidR="00FD109A" w:rsidRPr="00FB6170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TAJWID (MATAN JAZARIYAH)</w:t>
            </w:r>
          </w:p>
        </w:tc>
        <w:tc>
          <w:tcPr>
            <w:tcW w:w="1134" w:type="dxa"/>
          </w:tcPr>
          <w:p w:rsidR="00FD109A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38" w:type="dxa"/>
            <w:vMerge/>
          </w:tcPr>
          <w:p w:rsidR="00FD109A" w:rsidRPr="00FB6170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TAFSIR (IBRIZ II)</w:t>
            </w:r>
          </w:p>
        </w:tc>
        <w:tc>
          <w:tcPr>
            <w:tcW w:w="1134" w:type="dxa"/>
          </w:tcPr>
          <w:p w:rsidR="00FD109A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114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  <w:vAlign w:val="center"/>
          </w:tcPr>
          <w:p w:rsidR="00FD109A" w:rsidRPr="004346D6" w:rsidRDefault="00FD109A" w:rsidP="009A1B3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56"/>
                <w:szCs w:val="56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56"/>
                <w:szCs w:val="56"/>
              </w:rPr>
              <w:t>3</w:t>
            </w: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MATAN AJURUMIYAH &amp; NADHOM IMRITHI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IMLA’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BHS. ARAB (MADARIJ DURUSUL AROBIYAH I)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100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TAJWID (TUHFATUL ATFAL)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TAFSIR (IBRIZ I)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129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AKHLAQ (AKHLAQUL BANIN/BANAT I)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477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FIQIH (MABADIUL FIQHIYAH III)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  <w:vAlign w:val="center"/>
          </w:tcPr>
          <w:p w:rsidR="00FD109A" w:rsidRPr="004346D6" w:rsidRDefault="00FD109A" w:rsidP="009A1B3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  <w:t>2</w:t>
            </w: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NAHWU (NAHWU JAWAN)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0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PEGON</w:t>
            </w:r>
          </w:p>
        </w:tc>
        <w:tc>
          <w:tcPr>
            <w:tcW w:w="1134" w:type="dxa"/>
          </w:tcPr>
          <w:p w:rsidR="00FD109A" w:rsidRPr="004346D6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3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AKHLAQ (MATLAB)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188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4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TAUHID (SULAMUD DIYANAH)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16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FIQIH (MABADIUL FIQHIYAH I)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5</w:t>
            </w:r>
          </w:p>
        </w:tc>
      </w:tr>
      <w:tr w:rsidR="00FD109A" w:rsidTr="00FD109A">
        <w:tc>
          <w:tcPr>
            <w:tcW w:w="613" w:type="dxa"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6</w:t>
            </w:r>
          </w:p>
        </w:tc>
        <w:tc>
          <w:tcPr>
            <w:tcW w:w="1838" w:type="dxa"/>
            <w:vMerge/>
          </w:tcPr>
          <w:p w:rsidR="00FD109A" w:rsidRPr="004346D6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56"/>
                <w:szCs w:val="56"/>
              </w:rPr>
            </w:pPr>
          </w:p>
        </w:tc>
        <w:tc>
          <w:tcPr>
            <w:tcW w:w="5879" w:type="dxa"/>
          </w:tcPr>
          <w:p w:rsidR="00FD109A" w:rsidRPr="004346D6" w:rsidRDefault="00FD109A" w:rsidP="00FD109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4346D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QIRO’ATUL KUTUB (SULAM TAUFIQ)</w:t>
            </w:r>
          </w:p>
        </w:tc>
        <w:tc>
          <w:tcPr>
            <w:tcW w:w="1134" w:type="dxa"/>
          </w:tcPr>
          <w:p w:rsidR="00FD109A" w:rsidRPr="004346D6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168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38" w:type="dxa"/>
            <w:vMerge w:val="restart"/>
            <w:vAlign w:val="center"/>
          </w:tcPr>
          <w:p w:rsidR="00FD109A" w:rsidRPr="00FB6170" w:rsidRDefault="00FD109A" w:rsidP="00E87890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  <w:r w:rsidRPr="00FB6170"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1</w:t>
            </w: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FIQIH (FASHOLATAN)</w:t>
            </w:r>
          </w:p>
        </w:tc>
        <w:tc>
          <w:tcPr>
            <w:tcW w:w="1134" w:type="dxa"/>
          </w:tcPr>
          <w:p w:rsidR="00FD109A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34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QIRO’ATUL KUTUB (SAFINATUN NAJAH)</w:t>
            </w:r>
          </w:p>
        </w:tc>
        <w:tc>
          <w:tcPr>
            <w:tcW w:w="1134" w:type="dxa"/>
          </w:tcPr>
          <w:p w:rsidR="00FD109A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29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38" w:type="dxa"/>
            <w:vMerge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AKHLAQ (BIRRUL WALIDAIKUM)</w:t>
            </w:r>
          </w:p>
        </w:tc>
        <w:tc>
          <w:tcPr>
            <w:tcW w:w="1134" w:type="dxa"/>
          </w:tcPr>
          <w:p w:rsidR="00FD109A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38" w:type="dxa"/>
            <w:vMerge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HADITS (BUDI LUHUR)</w:t>
            </w:r>
          </w:p>
        </w:tc>
        <w:tc>
          <w:tcPr>
            <w:tcW w:w="1134" w:type="dxa"/>
          </w:tcPr>
          <w:p w:rsidR="00FD109A" w:rsidRDefault="0023162D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38" w:type="dxa"/>
            <w:vMerge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PEGO (ALA NGALAH)</w:t>
            </w:r>
          </w:p>
        </w:tc>
        <w:tc>
          <w:tcPr>
            <w:tcW w:w="1134" w:type="dxa"/>
          </w:tcPr>
          <w:p w:rsidR="00FD109A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D109A" w:rsidTr="00FD109A">
        <w:tc>
          <w:tcPr>
            <w:tcW w:w="613" w:type="dxa"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38" w:type="dxa"/>
            <w:vMerge/>
          </w:tcPr>
          <w:p w:rsidR="00FD109A" w:rsidRDefault="00FD109A" w:rsidP="007415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879" w:type="dxa"/>
          </w:tcPr>
          <w:p w:rsidR="00FD109A" w:rsidRDefault="00FD109A" w:rsidP="00FD109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TAHSINUL KHOT(ALA NGALAH)</w:t>
            </w:r>
          </w:p>
        </w:tc>
        <w:tc>
          <w:tcPr>
            <w:tcW w:w="1134" w:type="dxa"/>
          </w:tcPr>
          <w:p w:rsidR="00FD109A" w:rsidRDefault="00FD109A" w:rsidP="002316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741514" w:rsidRPr="00741514" w:rsidRDefault="00741514" w:rsidP="00FB617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741514" w:rsidRPr="00741514" w:rsidSect="00FD109A">
      <w:pgSz w:w="11907" w:h="16839" w:code="9"/>
      <w:pgMar w:top="1440" w:right="1440" w:bottom="11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1514"/>
    <w:rsid w:val="00002CBC"/>
    <w:rsid w:val="00006DC6"/>
    <w:rsid w:val="00012B7D"/>
    <w:rsid w:val="00016401"/>
    <w:rsid w:val="0001747F"/>
    <w:rsid w:val="000256AF"/>
    <w:rsid w:val="00037624"/>
    <w:rsid w:val="00075E60"/>
    <w:rsid w:val="000B04F9"/>
    <w:rsid w:val="00120B78"/>
    <w:rsid w:val="00136F61"/>
    <w:rsid w:val="00142564"/>
    <w:rsid w:val="00147FF8"/>
    <w:rsid w:val="00180949"/>
    <w:rsid w:val="00184064"/>
    <w:rsid w:val="00184F17"/>
    <w:rsid w:val="00185C4F"/>
    <w:rsid w:val="00185CF0"/>
    <w:rsid w:val="0019538B"/>
    <w:rsid w:val="001A399D"/>
    <w:rsid w:val="001A528C"/>
    <w:rsid w:val="001B3078"/>
    <w:rsid w:val="001C38CE"/>
    <w:rsid w:val="001D25F6"/>
    <w:rsid w:val="001E512F"/>
    <w:rsid w:val="002044BE"/>
    <w:rsid w:val="00217A0E"/>
    <w:rsid w:val="0022692D"/>
    <w:rsid w:val="0023162D"/>
    <w:rsid w:val="00243AD5"/>
    <w:rsid w:val="00244E48"/>
    <w:rsid w:val="002579CB"/>
    <w:rsid w:val="00281926"/>
    <w:rsid w:val="00291AA0"/>
    <w:rsid w:val="00297F6A"/>
    <w:rsid w:val="002B71C0"/>
    <w:rsid w:val="003052BD"/>
    <w:rsid w:val="00316554"/>
    <w:rsid w:val="0033573F"/>
    <w:rsid w:val="00336542"/>
    <w:rsid w:val="0036398E"/>
    <w:rsid w:val="00375D70"/>
    <w:rsid w:val="00380DB5"/>
    <w:rsid w:val="003857AE"/>
    <w:rsid w:val="0038730F"/>
    <w:rsid w:val="003A2DFB"/>
    <w:rsid w:val="003A3724"/>
    <w:rsid w:val="003C255C"/>
    <w:rsid w:val="003D6366"/>
    <w:rsid w:val="003E050F"/>
    <w:rsid w:val="0042154A"/>
    <w:rsid w:val="004346D6"/>
    <w:rsid w:val="00453E73"/>
    <w:rsid w:val="00453F65"/>
    <w:rsid w:val="004836BE"/>
    <w:rsid w:val="00486063"/>
    <w:rsid w:val="00492E0C"/>
    <w:rsid w:val="00496522"/>
    <w:rsid w:val="004A79BC"/>
    <w:rsid w:val="004D1320"/>
    <w:rsid w:val="004D62DA"/>
    <w:rsid w:val="004E0924"/>
    <w:rsid w:val="004E53D9"/>
    <w:rsid w:val="00506AC9"/>
    <w:rsid w:val="00524FEE"/>
    <w:rsid w:val="00534305"/>
    <w:rsid w:val="005418FA"/>
    <w:rsid w:val="0054556B"/>
    <w:rsid w:val="00547F72"/>
    <w:rsid w:val="005539BA"/>
    <w:rsid w:val="00554B9F"/>
    <w:rsid w:val="005606E1"/>
    <w:rsid w:val="005805C9"/>
    <w:rsid w:val="00594193"/>
    <w:rsid w:val="005C1F83"/>
    <w:rsid w:val="005D6120"/>
    <w:rsid w:val="00616B52"/>
    <w:rsid w:val="00633EBF"/>
    <w:rsid w:val="0065486B"/>
    <w:rsid w:val="006661DA"/>
    <w:rsid w:val="006951B6"/>
    <w:rsid w:val="006A0431"/>
    <w:rsid w:val="006A10EE"/>
    <w:rsid w:val="006C263F"/>
    <w:rsid w:val="006E281D"/>
    <w:rsid w:val="006F378D"/>
    <w:rsid w:val="0070697A"/>
    <w:rsid w:val="0071375D"/>
    <w:rsid w:val="00714078"/>
    <w:rsid w:val="007252FA"/>
    <w:rsid w:val="00741514"/>
    <w:rsid w:val="00753A57"/>
    <w:rsid w:val="00762D0A"/>
    <w:rsid w:val="00767B50"/>
    <w:rsid w:val="00795A9B"/>
    <w:rsid w:val="007A7CBC"/>
    <w:rsid w:val="007B368B"/>
    <w:rsid w:val="007C58BD"/>
    <w:rsid w:val="007D2EC8"/>
    <w:rsid w:val="007F0430"/>
    <w:rsid w:val="00804592"/>
    <w:rsid w:val="008407AF"/>
    <w:rsid w:val="00851665"/>
    <w:rsid w:val="0085745F"/>
    <w:rsid w:val="00860E62"/>
    <w:rsid w:val="00865812"/>
    <w:rsid w:val="008B3920"/>
    <w:rsid w:val="008E1B0E"/>
    <w:rsid w:val="0090487F"/>
    <w:rsid w:val="00923B86"/>
    <w:rsid w:val="00946D9E"/>
    <w:rsid w:val="009675F7"/>
    <w:rsid w:val="009732FC"/>
    <w:rsid w:val="009828C8"/>
    <w:rsid w:val="00985477"/>
    <w:rsid w:val="00985567"/>
    <w:rsid w:val="009A1B3E"/>
    <w:rsid w:val="009B2ACE"/>
    <w:rsid w:val="009C620F"/>
    <w:rsid w:val="009C79AC"/>
    <w:rsid w:val="009D7A69"/>
    <w:rsid w:val="009E3D51"/>
    <w:rsid w:val="009E6E53"/>
    <w:rsid w:val="009F04C7"/>
    <w:rsid w:val="009F739D"/>
    <w:rsid w:val="00A0542B"/>
    <w:rsid w:val="00A5397A"/>
    <w:rsid w:val="00A82685"/>
    <w:rsid w:val="00A8384A"/>
    <w:rsid w:val="00A874C6"/>
    <w:rsid w:val="00AA351A"/>
    <w:rsid w:val="00AA477C"/>
    <w:rsid w:val="00AA6D15"/>
    <w:rsid w:val="00AB3BD6"/>
    <w:rsid w:val="00AD77B1"/>
    <w:rsid w:val="00AF66B6"/>
    <w:rsid w:val="00B12236"/>
    <w:rsid w:val="00B12970"/>
    <w:rsid w:val="00B23182"/>
    <w:rsid w:val="00B31D5F"/>
    <w:rsid w:val="00B34DA4"/>
    <w:rsid w:val="00B366DB"/>
    <w:rsid w:val="00B45F79"/>
    <w:rsid w:val="00B47C0C"/>
    <w:rsid w:val="00B54202"/>
    <w:rsid w:val="00B67ED2"/>
    <w:rsid w:val="00B80076"/>
    <w:rsid w:val="00B859BD"/>
    <w:rsid w:val="00B85D53"/>
    <w:rsid w:val="00BA68C3"/>
    <w:rsid w:val="00BA68F4"/>
    <w:rsid w:val="00BB3B1B"/>
    <w:rsid w:val="00BD05EF"/>
    <w:rsid w:val="00BD3295"/>
    <w:rsid w:val="00C0053C"/>
    <w:rsid w:val="00C05373"/>
    <w:rsid w:val="00C06ABC"/>
    <w:rsid w:val="00C074A5"/>
    <w:rsid w:val="00C139FF"/>
    <w:rsid w:val="00C35880"/>
    <w:rsid w:val="00C5364E"/>
    <w:rsid w:val="00C730A4"/>
    <w:rsid w:val="00C7428D"/>
    <w:rsid w:val="00C75DB3"/>
    <w:rsid w:val="00C97598"/>
    <w:rsid w:val="00CC24E8"/>
    <w:rsid w:val="00CF1B8F"/>
    <w:rsid w:val="00D02665"/>
    <w:rsid w:val="00D03711"/>
    <w:rsid w:val="00D17417"/>
    <w:rsid w:val="00D17D59"/>
    <w:rsid w:val="00D53061"/>
    <w:rsid w:val="00D67CAB"/>
    <w:rsid w:val="00D84DA7"/>
    <w:rsid w:val="00DC07E1"/>
    <w:rsid w:val="00DC449E"/>
    <w:rsid w:val="00DE5347"/>
    <w:rsid w:val="00E04576"/>
    <w:rsid w:val="00E06FF2"/>
    <w:rsid w:val="00E32C30"/>
    <w:rsid w:val="00E3342D"/>
    <w:rsid w:val="00E418C1"/>
    <w:rsid w:val="00E721F7"/>
    <w:rsid w:val="00E82178"/>
    <w:rsid w:val="00E87890"/>
    <w:rsid w:val="00E9018D"/>
    <w:rsid w:val="00EA5816"/>
    <w:rsid w:val="00EC6B6C"/>
    <w:rsid w:val="00ED56BF"/>
    <w:rsid w:val="00F41612"/>
    <w:rsid w:val="00F520BC"/>
    <w:rsid w:val="00F74E02"/>
    <w:rsid w:val="00F82EA3"/>
    <w:rsid w:val="00F85B08"/>
    <w:rsid w:val="00F974A8"/>
    <w:rsid w:val="00F977AC"/>
    <w:rsid w:val="00FB2549"/>
    <w:rsid w:val="00FB4BDA"/>
    <w:rsid w:val="00FB6170"/>
    <w:rsid w:val="00FC07D7"/>
    <w:rsid w:val="00FD109A"/>
    <w:rsid w:val="00FD4F1B"/>
    <w:rsid w:val="00FE313E"/>
    <w:rsid w:val="00FF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5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ngalah</dc:creator>
  <cp:lastModifiedBy>ngalah</cp:lastModifiedBy>
  <cp:revision>8</cp:revision>
  <dcterms:created xsi:type="dcterms:W3CDTF">2014-06-13T07:56:00Z</dcterms:created>
  <dcterms:modified xsi:type="dcterms:W3CDTF">2014-06-14T06:18:00Z</dcterms:modified>
</cp:coreProperties>
</file>