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85B" w:rsidRDefault="0021697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90320"/>
            <wp:effectExtent l="0" t="0" r="0" b="508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_IT_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7A" w:rsidRDefault="0021697A" w:rsidP="0021697A">
      <w:pPr>
        <w:rPr>
          <w:rFonts w:ascii="Times New Roman" w:hAnsi="Times New Roman" w:cs="Times New Roman"/>
          <w:noProof/>
          <w:sz w:val="24"/>
          <w:szCs w:val="24"/>
        </w:rPr>
      </w:pPr>
    </w:p>
    <w:p w:rsidR="0021697A" w:rsidRDefault="0021697A" w:rsidP="0021697A">
      <w:pPr>
        <w:tabs>
          <w:tab w:val="left" w:pos="234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21697A" w:rsidRDefault="0021697A" w:rsidP="0021697A">
      <w:pPr>
        <w:tabs>
          <w:tab w:val="left" w:pos="23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ELVIN NUR FURQON </w:t>
      </w:r>
      <w:proofErr w:type="gramStart"/>
      <w:r>
        <w:rPr>
          <w:rFonts w:ascii="Times New Roman" w:hAnsi="Times New Roman" w:cs="Times New Roman"/>
          <w:sz w:val="24"/>
          <w:szCs w:val="24"/>
        </w:rPr>
        <w:t>( Telkom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)</w:t>
      </w:r>
    </w:p>
    <w:p w:rsidR="0021697A" w:rsidRDefault="0021697A" w:rsidP="0021697A">
      <w:pPr>
        <w:tabs>
          <w:tab w:val="left" w:pos="23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SEBASTIAN CAHYO ARDHI ISWARA </w:t>
      </w:r>
      <w:proofErr w:type="gramStart"/>
      <w:r>
        <w:rPr>
          <w:rFonts w:ascii="Times New Roman" w:hAnsi="Times New Roman" w:cs="Times New Roman"/>
          <w:sz w:val="24"/>
          <w:szCs w:val="24"/>
        </w:rPr>
        <w:t>( Telkom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)</w:t>
      </w:r>
    </w:p>
    <w:p w:rsidR="0021697A" w:rsidRDefault="0021697A" w:rsidP="0021697A">
      <w:pPr>
        <w:tabs>
          <w:tab w:val="left" w:pos="23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</w:t>
      </w:r>
    </w:p>
    <w:p w:rsidR="0021697A" w:rsidRDefault="0021697A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1697A" w:rsidRPr="0021697A" w:rsidRDefault="0021697A" w:rsidP="0021697A">
      <w:pPr>
        <w:pStyle w:val="DaftarParagraf"/>
        <w:numPr>
          <w:ilvl w:val="0"/>
          <w:numId w:val="2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Language Programming</w:t>
      </w:r>
    </w:p>
    <w:p w:rsidR="0021697A" w:rsidRDefault="0021697A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1697A" w:rsidRDefault="0021697A" w:rsidP="0021697A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:rsidR="0021697A" w:rsidRDefault="0021697A" w:rsidP="0021697A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</w:p>
    <w:p w:rsidR="0021697A" w:rsidRDefault="0021697A" w:rsidP="0021697A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Seaborn</w:t>
      </w:r>
    </w:p>
    <w:p w:rsidR="0021697A" w:rsidRDefault="0021697A" w:rsidP="0021697A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</w:p>
    <w:p w:rsidR="0021697A" w:rsidRDefault="0021697A" w:rsidP="0021697A">
      <w:pPr>
        <w:pStyle w:val="DaftarParagraf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Sklearn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-learn )</w:t>
      </w:r>
    </w:p>
    <w:p w:rsidR="0021697A" w:rsidRDefault="0021697A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21697A">
        <w:rPr>
          <w:rFonts w:ascii="Times New Roman" w:hAnsi="Times New Roman" w:cs="Times New Roman"/>
          <w:sz w:val="24"/>
          <w:szCs w:val="24"/>
        </w:rPr>
        <w:t>1.</w:t>
      </w:r>
      <w:r w:rsidR="00503B05">
        <w:rPr>
          <w:rFonts w:ascii="Times New Roman" w:hAnsi="Times New Roman" w:cs="Times New Roman"/>
          <w:sz w:val="24"/>
          <w:szCs w:val="24"/>
        </w:rPr>
        <w:t xml:space="preserve">EDA </w:t>
      </w:r>
      <w:proofErr w:type="gramStart"/>
      <w:r w:rsidR="00503B05">
        <w:rPr>
          <w:rFonts w:ascii="Times New Roman" w:hAnsi="Times New Roman" w:cs="Times New Roman"/>
          <w:sz w:val="24"/>
          <w:szCs w:val="24"/>
        </w:rPr>
        <w:t>( Exploratory</w:t>
      </w:r>
      <w:proofErr w:type="gramEnd"/>
      <w:r w:rsidR="00503B05">
        <w:rPr>
          <w:rFonts w:ascii="Times New Roman" w:hAnsi="Times New Roman" w:cs="Times New Roman"/>
          <w:sz w:val="24"/>
          <w:szCs w:val="24"/>
        </w:rPr>
        <w:t xml:space="preserve"> Data Analysis )</w:t>
      </w:r>
    </w:p>
    <w:p w:rsidR="00503B05" w:rsidRDefault="00503B05" w:rsidP="00503B0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119.390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feature,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>
        <w:rPr>
          <w:rFonts w:ascii="Times New Roman" w:hAnsi="Times New Roman" w:cs="Times New Roman"/>
          <w:sz w:val="24"/>
          <w:szCs w:val="24"/>
        </w:rPr>
        <w:t>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 MB,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FC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feature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(NULL)</w:t>
      </w:r>
    </w:p>
    <w:p w:rsidR="00503B05" w:rsidRDefault="00503B05" w:rsidP="00503B0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City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Resort hotel. Hotel City </w:t>
      </w:r>
      <w:proofErr w:type="gramStart"/>
      <w:r>
        <w:rPr>
          <w:rFonts w:ascii="Times New Roman" w:hAnsi="Times New Roman" w:cs="Times New Roman"/>
          <w:sz w:val="24"/>
          <w:szCs w:val="24"/>
        </w:rPr>
        <w:t>( 79330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, Resort hotel ( 40060 )</w:t>
      </w:r>
    </w:p>
    <w:p w:rsidR="00A71E90" w:rsidRDefault="00503B05" w:rsidP="00503B0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71E90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E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1E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1E9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7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E90">
        <w:rPr>
          <w:rFonts w:ascii="Times New Roman" w:hAnsi="Times New Roman" w:cs="Times New Roman"/>
          <w:sz w:val="24"/>
          <w:szCs w:val="24"/>
        </w:rPr>
        <w:t>pembokingan</w:t>
      </w:r>
      <w:proofErr w:type="spellEnd"/>
      <w:r w:rsidR="00A7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E90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A7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E9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A7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E90">
        <w:rPr>
          <w:rFonts w:ascii="Times New Roman" w:hAnsi="Times New Roman" w:cs="Times New Roman"/>
          <w:sz w:val="24"/>
          <w:szCs w:val="24"/>
        </w:rPr>
        <w:t>berpasangan</w:t>
      </w:r>
      <w:proofErr w:type="spellEnd"/>
    </w:p>
    <w:p w:rsidR="00A71E90" w:rsidRDefault="00A71E90" w:rsidP="00503B0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di City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 79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 di resort hotel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>.</w:t>
      </w:r>
    </w:p>
    <w:p w:rsidR="00503B05" w:rsidRDefault="00503B05" w:rsidP="00503B0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03B05" w:rsidRPr="0021697A" w:rsidRDefault="00A71E90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71E9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02481B8">
            <wp:simplePos x="0" y="0"/>
            <wp:positionH relativeFrom="margin">
              <wp:align>center</wp:align>
            </wp:positionH>
            <wp:positionV relativeFrom="paragraph">
              <wp:posOffset>-180975</wp:posOffset>
            </wp:positionV>
            <wp:extent cx="2468880" cy="1603329"/>
            <wp:effectExtent l="0" t="0" r="7620" b="0"/>
            <wp:wrapSquare wrapText="bothSides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60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97A" w:rsidRDefault="0021697A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21697A">
        <w:rPr>
          <w:rFonts w:ascii="Times New Roman" w:hAnsi="Times New Roman" w:cs="Times New Roman"/>
          <w:sz w:val="24"/>
          <w:szCs w:val="24"/>
        </w:rPr>
        <w:tab/>
      </w:r>
    </w:p>
    <w:p w:rsidR="00E02FC5" w:rsidRDefault="00E02FC5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E02FC5" w:rsidRDefault="00E02FC5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E02FC5" w:rsidRDefault="00E02FC5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E02FC5" w:rsidRDefault="00E02FC5" w:rsidP="0021697A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p w:rsidR="00E02FC5" w:rsidRDefault="00E02FC5" w:rsidP="00E02FC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3 feature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company (94%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agent (13%) , country (0.4%) dan children ( 0.003%)</w:t>
      </w:r>
    </w:p>
    <w:p w:rsidR="00851CD9" w:rsidRDefault="00851CD9" w:rsidP="00851CD9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A028CD">
            <wp:simplePos x="0" y="0"/>
            <wp:positionH relativeFrom="column">
              <wp:posOffset>838200</wp:posOffset>
            </wp:positionH>
            <wp:positionV relativeFrom="paragraph">
              <wp:posOffset>488315</wp:posOffset>
            </wp:positionV>
            <wp:extent cx="3794760" cy="3302635"/>
            <wp:effectExtent l="0" t="0" r="0" b="0"/>
            <wp:wrapTopAndBottom/>
            <wp:docPr id="3" name="Gambar 2">
              <a:extLst xmlns:a="http://schemas.openxmlformats.org/drawingml/2006/main">
                <a:ext uri="{FF2B5EF4-FFF2-40B4-BE49-F238E27FC236}">
                  <a16:creationId xmlns:a16="http://schemas.microsoft.com/office/drawing/2014/main" id="{CE8BA0B9-853D-4F70-9134-908F881FF4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2">
                      <a:extLst>
                        <a:ext uri="{FF2B5EF4-FFF2-40B4-BE49-F238E27FC236}">
                          <a16:creationId xmlns:a16="http://schemas.microsoft.com/office/drawing/2014/main" id="{CE8BA0B9-853D-4F70-9134-908F881FF4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FC5">
        <w:rPr>
          <w:rFonts w:ascii="Times New Roman" w:hAnsi="Times New Roman" w:cs="Times New Roman"/>
          <w:sz w:val="24"/>
          <w:szCs w:val="24"/>
        </w:rPr>
        <w:t>-</w:t>
      </w:r>
      <w:r w:rsidR="00E02FC5">
        <w:rPr>
          <w:rFonts w:ascii="Times New Roman" w:hAnsi="Times New Roman" w:cs="Times New Roman"/>
          <w:sz w:val="24"/>
          <w:szCs w:val="24"/>
        </w:rPr>
        <w:tab/>
        <w:t xml:space="preserve">Feature yang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02FC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="00E02FC5">
        <w:rPr>
          <w:rFonts w:ascii="Times New Roman" w:hAnsi="Times New Roman" w:cs="Times New Roman"/>
          <w:sz w:val="24"/>
          <w:szCs w:val="24"/>
        </w:rPr>
        <w:t>stay_in_week_nights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2FC5">
        <w:rPr>
          <w:rFonts w:ascii="Times New Roman" w:hAnsi="Times New Roman" w:cs="Times New Roman"/>
          <w:sz w:val="24"/>
          <w:szCs w:val="24"/>
        </w:rPr>
        <w:t>stay_in_weekend_nights</w:t>
      </w:r>
      <w:proofErr w:type="spellEnd"/>
      <w:r w:rsidR="00E02FC5">
        <w:rPr>
          <w:rFonts w:ascii="Times New Roman" w:hAnsi="Times New Roman" w:cs="Times New Roman"/>
          <w:sz w:val="24"/>
          <w:szCs w:val="24"/>
        </w:rPr>
        <w:t>) dan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previous_cancellations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is_repeated_guest</w:t>
      </w:r>
      <w:proofErr w:type="spellEnd"/>
    </w:p>
    <w:p w:rsidR="00851CD9" w:rsidRPr="00E02FC5" w:rsidRDefault="00851CD9" w:rsidP="00851CD9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851CD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51CD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51C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CD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51CD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51CD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D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D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1CD9">
        <w:rPr>
          <w:rFonts w:ascii="Times New Roman" w:hAnsi="Times New Roman" w:cs="Times New Roman"/>
          <w:sz w:val="24"/>
          <w:szCs w:val="24"/>
        </w:rPr>
        <w:t xml:space="preserve"> feature yang </w:t>
      </w:r>
      <w:proofErr w:type="spellStart"/>
      <w:r w:rsidRPr="00851CD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5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D9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85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5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1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D9">
        <w:rPr>
          <w:rFonts w:ascii="Times New Roman" w:hAnsi="Times New Roman" w:cs="Times New Roman"/>
          <w:sz w:val="24"/>
          <w:szCs w:val="24"/>
        </w:rPr>
        <w:t>headmap</w:t>
      </w:r>
      <w:proofErr w:type="spellEnd"/>
      <w:r w:rsidRPr="00851C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CD9" w:rsidRDefault="00851CD9" w:rsidP="00851CD9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51CD9" w:rsidRDefault="00851CD9" w:rsidP="00851CD9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2FC5" w:rsidRDefault="00851CD9" w:rsidP="00E02FC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851CD9" w:rsidRDefault="00851CD9" w:rsidP="00851CD9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feature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851CD9" w:rsidRDefault="00851CD9" w:rsidP="00851CD9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51CD9" w:rsidRDefault="00851CD9" w:rsidP="00E02FC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8522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69280" cy="952500"/>
            <wp:effectExtent l="0" t="0" r="7620" b="0"/>
            <wp:wrapTopAndBottom/>
            <wp:docPr id="4" name="Gambar 3">
              <a:extLst xmlns:a="http://schemas.openxmlformats.org/drawingml/2006/main">
                <a:ext uri="{FF2B5EF4-FFF2-40B4-BE49-F238E27FC236}">
                  <a16:creationId xmlns:a16="http://schemas.microsoft.com/office/drawing/2014/main" id="{B687F693-23F0-45B5-86C3-FACFB88090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3">
                      <a:extLst>
                        <a:ext uri="{FF2B5EF4-FFF2-40B4-BE49-F238E27FC236}">
                          <a16:creationId xmlns:a16="http://schemas.microsoft.com/office/drawing/2014/main" id="{B687F693-23F0-45B5-86C3-FACFB88090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CD9" w:rsidRDefault="00851CD9" w:rsidP="00316115">
      <w:pPr>
        <w:tabs>
          <w:tab w:val="left" w:pos="13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161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10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training, </w:t>
      </w:r>
      <w:r w:rsidR="00316115">
        <w:rPr>
          <w:rFonts w:ascii="Times New Roman" w:hAnsi="Times New Roman" w:cs="Times New Roman"/>
          <w:sz w:val="24"/>
          <w:szCs w:val="24"/>
        </w:rPr>
        <w:t xml:space="preserve">data di split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25%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testing dan 75%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training,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random forest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kamipun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training dan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cross validation dan F1 pun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161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851CD9" w:rsidRDefault="00316115" w:rsidP="00E02FC5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173E42">
            <wp:simplePos x="0" y="0"/>
            <wp:positionH relativeFrom="margin">
              <wp:align>center</wp:align>
            </wp:positionH>
            <wp:positionV relativeFrom="paragraph">
              <wp:posOffset>1915795</wp:posOffset>
            </wp:positionV>
            <wp:extent cx="4252328" cy="1409822"/>
            <wp:effectExtent l="0" t="0" r="0" b="0"/>
            <wp:wrapTopAndBottom/>
            <wp:docPr id="7" name="Gambar 6">
              <a:extLst xmlns:a="http://schemas.openxmlformats.org/drawingml/2006/main">
                <a:ext uri="{FF2B5EF4-FFF2-40B4-BE49-F238E27FC236}">
                  <a16:creationId xmlns:a16="http://schemas.microsoft.com/office/drawing/2014/main" id="{B9B0A835-B073-450D-9CF6-9AB09C6FEB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6">
                      <a:extLst>
                        <a:ext uri="{FF2B5EF4-FFF2-40B4-BE49-F238E27FC236}">
                          <a16:creationId xmlns:a16="http://schemas.microsoft.com/office/drawing/2014/main" id="{B9B0A835-B073-450D-9CF6-9AB09C6FEB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D1097F7">
            <wp:simplePos x="0" y="0"/>
            <wp:positionH relativeFrom="margin">
              <wp:align>center</wp:align>
            </wp:positionH>
            <wp:positionV relativeFrom="paragraph">
              <wp:posOffset>848995</wp:posOffset>
            </wp:positionV>
            <wp:extent cx="883997" cy="708721"/>
            <wp:effectExtent l="0" t="0" r="0" b="0"/>
            <wp:wrapTopAndBottom/>
            <wp:docPr id="6" name="Gambar 5">
              <a:extLst xmlns:a="http://schemas.openxmlformats.org/drawingml/2006/main">
                <a:ext uri="{FF2B5EF4-FFF2-40B4-BE49-F238E27FC236}">
                  <a16:creationId xmlns:a16="http://schemas.microsoft.com/office/drawing/2014/main" id="{8F4D5295-7FF3-4AE3-BA02-844E4AB8D3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5">
                      <a:extLst>
                        <a:ext uri="{FF2B5EF4-FFF2-40B4-BE49-F238E27FC236}">
                          <a16:creationId xmlns:a16="http://schemas.microsoft.com/office/drawing/2014/main" id="{8F4D5295-7FF3-4AE3-BA02-844E4AB8D3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5CC893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4983480" cy="419100"/>
            <wp:effectExtent l="0" t="0" r="7620" b="0"/>
            <wp:wrapTopAndBottom/>
            <wp:docPr id="5" name="Gambar 4">
              <a:extLst xmlns:a="http://schemas.openxmlformats.org/drawingml/2006/main">
                <a:ext uri="{FF2B5EF4-FFF2-40B4-BE49-F238E27FC236}">
                  <a16:creationId xmlns:a16="http://schemas.microsoft.com/office/drawing/2014/main" id="{68ADBD95-E40D-4A82-92D9-67CF9FE5EF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4">
                      <a:extLst>
                        <a:ext uri="{FF2B5EF4-FFF2-40B4-BE49-F238E27FC236}">
                          <a16:creationId xmlns:a16="http://schemas.microsoft.com/office/drawing/2014/main" id="{68ADBD95-E40D-4A82-92D9-67CF9FE5EF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pStyle w:val="DaftarParagraf"/>
        <w:numPr>
          <w:ilvl w:val="0"/>
          <w:numId w:val="1"/>
        </w:numPr>
        <w:tabs>
          <w:tab w:val="left" w:pos="12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predicted_is_canceled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analyst.xlsx</w:t>
      </w:r>
      <w:bookmarkStart w:id="0" w:name="_GoBack"/>
      <w:bookmarkEnd w:id="0"/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p w:rsidR="00316115" w:rsidRPr="00316115" w:rsidRDefault="00316115" w:rsidP="00316115">
      <w:pPr>
        <w:rPr>
          <w:rFonts w:ascii="Times New Roman" w:hAnsi="Times New Roman" w:cs="Times New Roman"/>
          <w:sz w:val="24"/>
          <w:szCs w:val="24"/>
        </w:rPr>
      </w:pPr>
    </w:p>
    <w:sectPr w:rsidR="00316115" w:rsidRPr="0031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E726B"/>
    <w:multiLevelType w:val="hybridMultilevel"/>
    <w:tmpl w:val="0380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509DD"/>
    <w:multiLevelType w:val="hybridMultilevel"/>
    <w:tmpl w:val="448E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37004"/>
    <w:multiLevelType w:val="hybridMultilevel"/>
    <w:tmpl w:val="70CEEA12"/>
    <w:lvl w:ilvl="0" w:tplc="C862F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666C2"/>
    <w:multiLevelType w:val="hybridMultilevel"/>
    <w:tmpl w:val="477E4144"/>
    <w:lvl w:ilvl="0" w:tplc="2892CE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7A"/>
    <w:rsid w:val="000E485B"/>
    <w:rsid w:val="0021697A"/>
    <w:rsid w:val="00316115"/>
    <w:rsid w:val="00503B05"/>
    <w:rsid w:val="00851CD9"/>
    <w:rsid w:val="00A71E90"/>
    <w:rsid w:val="00E0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EC5"/>
  <w15:chartTrackingRefBased/>
  <w15:docId w15:val="{20EDA088-D487-4A19-B17E-92F011CB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1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 Ardhi</dc:creator>
  <cp:keywords/>
  <dc:description/>
  <cp:lastModifiedBy>Cahyo Ardhi</cp:lastModifiedBy>
  <cp:revision>1</cp:revision>
  <dcterms:created xsi:type="dcterms:W3CDTF">2020-03-07T15:33:00Z</dcterms:created>
  <dcterms:modified xsi:type="dcterms:W3CDTF">2020-03-07T16:29:00Z</dcterms:modified>
</cp:coreProperties>
</file>