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8EE19E" w14:textId="01FE6826" w:rsidR="002B7ABD" w:rsidRDefault="00247831">
      <w:r>
        <w:t>FYD Paper</w:t>
      </w:r>
      <w:r w:rsidR="00047218">
        <w:t xml:space="preserve"> - </w:t>
      </w:r>
      <w:r w:rsidR="002B7ABD">
        <w:t>Will be doing option #1: Academic Research Paper</w:t>
      </w:r>
    </w:p>
    <w:p w14:paraId="2EF47FD3" w14:textId="77777777" w:rsidR="00247831" w:rsidRPr="00DA5DAC" w:rsidRDefault="00247831"/>
    <w:p w14:paraId="74D88AA1" w14:textId="77777777" w:rsidR="009267FA" w:rsidRPr="00DA5DAC" w:rsidRDefault="009267FA" w:rsidP="009267FA">
      <w:pPr>
        <w:widowControl w:val="0"/>
        <w:autoSpaceDE w:val="0"/>
        <w:autoSpaceDN w:val="0"/>
        <w:adjustRightInd w:val="0"/>
        <w:spacing w:after="240"/>
        <w:rPr>
          <w:rFonts w:ascii="Times" w:hAnsi="Times" w:cs="Times"/>
          <w:bCs/>
          <w:sz w:val="26"/>
          <w:szCs w:val="26"/>
        </w:rPr>
      </w:pPr>
      <w:r w:rsidRPr="00DA5DAC">
        <w:rPr>
          <w:rFonts w:ascii="Times" w:hAnsi="Times" w:cs="Times"/>
          <w:bCs/>
          <w:i/>
          <w:iCs/>
          <w:sz w:val="26"/>
          <w:szCs w:val="26"/>
        </w:rPr>
        <w:t>Journal of Service Science and Management</w:t>
      </w:r>
      <w:r w:rsidRPr="00DA5DAC">
        <w:rPr>
          <w:rFonts w:ascii="Times" w:hAnsi="Times" w:cs="Times"/>
          <w:bCs/>
          <w:sz w:val="26"/>
          <w:szCs w:val="26"/>
        </w:rPr>
        <w:t xml:space="preserve"> – Chosen Journal to “submit” paper to</w:t>
      </w:r>
    </w:p>
    <w:p w14:paraId="6667C465" w14:textId="1922FF73" w:rsidR="007A3A44" w:rsidRDefault="00DA5DAC" w:rsidP="009267FA">
      <w:pPr>
        <w:widowControl w:val="0"/>
        <w:autoSpaceDE w:val="0"/>
        <w:autoSpaceDN w:val="0"/>
        <w:adjustRightInd w:val="0"/>
        <w:spacing w:after="240"/>
        <w:rPr>
          <w:rFonts w:ascii="Times" w:hAnsi="Times" w:cs="Times"/>
        </w:rPr>
      </w:pPr>
      <w:r>
        <w:rPr>
          <w:rFonts w:ascii="Times" w:hAnsi="Times" w:cs="Times"/>
        </w:rPr>
        <w:t>website to see format</w:t>
      </w:r>
    </w:p>
    <w:p w14:paraId="17C0A859" w14:textId="6F278599" w:rsidR="0077289C" w:rsidRDefault="0077289C" w:rsidP="009267FA">
      <w:pPr>
        <w:widowControl w:val="0"/>
        <w:autoSpaceDE w:val="0"/>
        <w:autoSpaceDN w:val="0"/>
        <w:adjustRightInd w:val="0"/>
        <w:spacing w:after="240"/>
        <w:rPr>
          <w:rFonts w:ascii="Times" w:hAnsi="Times" w:cs="Times"/>
        </w:rPr>
      </w:pPr>
      <w:hyperlink r:id="rId6" w:history="1">
        <w:r w:rsidRPr="00B31165">
          <w:rPr>
            <w:rStyle w:val="Hyperlink"/>
            <w:rFonts w:ascii="Times" w:hAnsi="Times" w:cs="Times"/>
          </w:rPr>
          <w:t>http://www.scirp.org/journal/jhrss/</w:t>
        </w:r>
      </w:hyperlink>
      <w:r>
        <w:rPr>
          <w:rFonts w:ascii="Times" w:hAnsi="Times" w:cs="Times"/>
        </w:rPr>
        <w:t xml:space="preserve"> or </w:t>
      </w:r>
      <w:hyperlink r:id="rId7" w:history="1">
        <w:r w:rsidR="005C2081" w:rsidRPr="00B31165">
          <w:rPr>
            <w:rStyle w:val="Hyperlink"/>
            <w:rFonts w:ascii="Times" w:hAnsi="Times" w:cs="Times"/>
          </w:rPr>
          <w:t>http://www.scirp.org/journal/jssm/</w:t>
        </w:r>
      </w:hyperlink>
    </w:p>
    <w:p w14:paraId="5A3D1F03" w14:textId="0F24CB4A" w:rsidR="005C2081" w:rsidRDefault="005C2081" w:rsidP="009267FA">
      <w:pPr>
        <w:widowControl w:val="0"/>
        <w:autoSpaceDE w:val="0"/>
        <w:autoSpaceDN w:val="0"/>
        <w:adjustRightInd w:val="0"/>
        <w:spacing w:after="240"/>
        <w:rPr>
          <w:rFonts w:ascii="Times" w:hAnsi="Times" w:cs="Times"/>
        </w:rPr>
      </w:pPr>
      <w:r w:rsidRPr="00DA5DAC">
        <w:rPr>
          <w:rFonts w:ascii="Times" w:hAnsi="Times" w:cs="Times"/>
          <w:bCs/>
          <w:i/>
          <w:iCs/>
          <w:sz w:val="26"/>
          <w:szCs w:val="26"/>
        </w:rPr>
        <w:t>Journal of Service Science and Management</w:t>
      </w:r>
      <w:r>
        <w:rPr>
          <w:rFonts w:ascii="Times" w:hAnsi="Times" w:cs="Times"/>
          <w:bCs/>
          <w:i/>
          <w:iCs/>
          <w:sz w:val="26"/>
          <w:szCs w:val="26"/>
        </w:rPr>
        <w:t xml:space="preserve"> because the other paper written about ambulance deployment was in this journal so it would make sense to also publish our article in this journal</w:t>
      </w:r>
      <w:bookmarkStart w:id="0" w:name="_GoBack"/>
      <w:bookmarkEnd w:id="0"/>
    </w:p>
    <w:p w14:paraId="3B2EE00E" w14:textId="105659BF" w:rsidR="00DA5DAC" w:rsidRDefault="00DA5DAC" w:rsidP="009267FA">
      <w:pPr>
        <w:widowControl w:val="0"/>
        <w:autoSpaceDE w:val="0"/>
        <w:autoSpaceDN w:val="0"/>
        <w:adjustRightInd w:val="0"/>
        <w:spacing w:after="240"/>
        <w:rPr>
          <w:rFonts w:ascii="Times" w:hAnsi="Times" w:cs="Times"/>
        </w:rPr>
      </w:pPr>
      <w:r>
        <w:rPr>
          <w:rFonts w:ascii="Times" w:hAnsi="Times" w:cs="Times"/>
        </w:rPr>
        <w:t>-see word doc in FINAL PAPER folder for the template for papers</w:t>
      </w:r>
    </w:p>
    <w:p w14:paraId="324B3F8B" w14:textId="77777777" w:rsidR="009267FA" w:rsidRDefault="009267FA" w:rsidP="00247831">
      <w:pPr>
        <w:shd w:val="clear" w:color="auto" w:fill="FFFFFF"/>
        <w:spacing w:after="30" w:line="244" w:lineRule="atLeast"/>
        <w:rPr>
          <w:rFonts w:cs="Times New Roman"/>
          <w:b/>
          <w:bCs/>
          <w:color w:val="333333"/>
        </w:rPr>
      </w:pPr>
    </w:p>
    <w:p w14:paraId="0BD1977C" w14:textId="77777777" w:rsidR="00247831" w:rsidRPr="00247831" w:rsidRDefault="00247831" w:rsidP="00247831">
      <w:pPr>
        <w:shd w:val="clear" w:color="auto" w:fill="FFFFFF"/>
        <w:spacing w:after="30" w:line="244" w:lineRule="atLeast"/>
        <w:rPr>
          <w:rFonts w:cs="Times New Roman"/>
          <w:color w:val="333333"/>
        </w:rPr>
      </w:pPr>
      <w:r w:rsidRPr="00247831">
        <w:rPr>
          <w:rFonts w:cs="Times New Roman"/>
          <w:color w:val="333333"/>
        </w:rPr>
        <w:t> </w:t>
      </w:r>
    </w:p>
    <w:p w14:paraId="02AD1750" w14:textId="77777777" w:rsidR="00247831" w:rsidRPr="00247831" w:rsidRDefault="00247831" w:rsidP="00247831">
      <w:pPr>
        <w:shd w:val="clear" w:color="auto" w:fill="FFFFFF"/>
        <w:spacing w:after="30" w:line="244" w:lineRule="atLeast"/>
        <w:rPr>
          <w:rFonts w:cs="Times New Roman"/>
          <w:color w:val="333333"/>
        </w:rPr>
      </w:pPr>
      <w:r w:rsidRPr="00247831">
        <w:rPr>
          <w:rFonts w:cs="Times New Roman"/>
          <w:color w:val="333333"/>
        </w:rPr>
        <w:t>Logistics:</w:t>
      </w:r>
    </w:p>
    <w:p w14:paraId="4564126E" w14:textId="77777777" w:rsidR="00247831" w:rsidRPr="00247831" w:rsidRDefault="00247831" w:rsidP="00247831">
      <w:pPr>
        <w:shd w:val="clear" w:color="auto" w:fill="FFFFFF"/>
        <w:spacing w:after="30" w:line="244" w:lineRule="atLeast"/>
        <w:rPr>
          <w:rFonts w:cs="Times New Roman"/>
          <w:color w:val="333333"/>
        </w:rPr>
      </w:pPr>
      <w:r w:rsidRPr="00247831">
        <w:rPr>
          <w:rFonts w:cs="Times New Roman"/>
          <w:color w:val="333333"/>
        </w:rPr>
        <w:t> </w:t>
      </w:r>
    </w:p>
    <w:p w14:paraId="2B23F2E9" w14:textId="77777777" w:rsidR="00247831" w:rsidRPr="00247831" w:rsidRDefault="00247831" w:rsidP="00247831">
      <w:pPr>
        <w:numPr>
          <w:ilvl w:val="0"/>
          <w:numId w:val="1"/>
        </w:numPr>
        <w:shd w:val="clear" w:color="auto" w:fill="FFFFFF"/>
        <w:spacing w:before="100" w:beforeAutospacing="1" w:after="100" w:afterAutospacing="1" w:line="300" w:lineRule="atLeast"/>
        <w:ind w:left="450"/>
        <w:rPr>
          <w:rFonts w:eastAsia="Times New Roman" w:cs="Times New Roman"/>
          <w:color w:val="333333"/>
        </w:rPr>
      </w:pPr>
      <w:r w:rsidRPr="00247831">
        <w:rPr>
          <w:rFonts w:eastAsia="Times New Roman" w:cs="Times New Roman"/>
          <w:color w:val="333333"/>
        </w:rPr>
        <w:t>Papers are due to me by </w:t>
      </w:r>
      <w:r w:rsidRPr="00247831">
        <w:rPr>
          <w:rFonts w:eastAsia="Times New Roman" w:cs="Times New Roman"/>
          <w:b/>
          <w:bCs/>
          <w:color w:val="333333"/>
        </w:rPr>
        <w:t>midnight on Tuesday, December 16</w:t>
      </w:r>
      <w:r w:rsidRPr="00247831">
        <w:rPr>
          <w:rFonts w:eastAsia="Times New Roman" w:cs="Times New Roman"/>
          <w:color w:val="333333"/>
        </w:rPr>
        <w:t>.</w:t>
      </w:r>
    </w:p>
    <w:p w14:paraId="1D2AA32C" w14:textId="77777777" w:rsidR="00247831" w:rsidRPr="00247831" w:rsidRDefault="00247831" w:rsidP="00247831">
      <w:pPr>
        <w:numPr>
          <w:ilvl w:val="0"/>
          <w:numId w:val="1"/>
        </w:numPr>
        <w:shd w:val="clear" w:color="auto" w:fill="FFFFFF"/>
        <w:spacing w:before="100" w:beforeAutospacing="1" w:after="100" w:afterAutospacing="1" w:line="300" w:lineRule="atLeast"/>
        <w:ind w:left="450"/>
        <w:rPr>
          <w:rFonts w:eastAsia="Times New Roman" w:cs="Times New Roman"/>
          <w:color w:val="333333"/>
        </w:rPr>
      </w:pPr>
      <w:r w:rsidRPr="00247831">
        <w:rPr>
          <w:rFonts w:eastAsia="Times New Roman" w:cs="Times New Roman"/>
          <w:b/>
          <w:bCs/>
          <w:color w:val="333333"/>
        </w:rPr>
        <w:t>Your paper must be compiled in LaTeX.  Microsoft Word or other word processors are not acceptable.</w:t>
      </w:r>
    </w:p>
    <w:p w14:paraId="07C29040" w14:textId="77777777" w:rsidR="00247831" w:rsidRPr="00247831" w:rsidRDefault="00247831" w:rsidP="00247831">
      <w:pPr>
        <w:shd w:val="clear" w:color="auto" w:fill="FFFFFF"/>
        <w:spacing w:after="30" w:line="244" w:lineRule="atLeast"/>
        <w:rPr>
          <w:rFonts w:cs="Times New Roman"/>
          <w:color w:val="333333"/>
        </w:rPr>
      </w:pPr>
      <w:r w:rsidRPr="00247831">
        <w:rPr>
          <w:rFonts w:cs="Times New Roman"/>
          <w:color w:val="333333"/>
        </w:rPr>
        <w:t> </w:t>
      </w:r>
    </w:p>
    <w:p w14:paraId="4E24A2BE" w14:textId="77777777" w:rsidR="00247831" w:rsidRPr="00247831" w:rsidRDefault="00247831" w:rsidP="00247831">
      <w:pPr>
        <w:shd w:val="clear" w:color="auto" w:fill="FFFFFF"/>
        <w:spacing w:after="30" w:line="244" w:lineRule="atLeast"/>
        <w:rPr>
          <w:rFonts w:cs="Times New Roman"/>
          <w:color w:val="333333"/>
        </w:rPr>
      </w:pPr>
      <w:r w:rsidRPr="00247831">
        <w:rPr>
          <w:rFonts w:cs="Times New Roman"/>
          <w:color w:val="333333"/>
        </w:rPr>
        <w:t>Criteria for a good paper</w:t>
      </w:r>
    </w:p>
    <w:p w14:paraId="6E843567" w14:textId="77777777" w:rsidR="00247831" w:rsidRPr="00247831" w:rsidRDefault="00247831" w:rsidP="00247831">
      <w:pPr>
        <w:shd w:val="clear" w:color="auto" w:fill="FFFFFF"/>
        <w:spacing w:after="30" w:line="244" w:lineRule="atLeast"/>
        <w:rPr>
          <w:rFonts w:cs="Times New Roman"/>
          <w:color w:val="333333"/>
        </w:rPr>
      </w:pPr>
      <w:r w:rsidRPr="00247831">
        <w:rPr>
          <w:rFonts w:cs="Times New Roman"/>
          <w:color w:val="333333"/>
        </w:rPr>
        <w:t> </w:t>
      </w:r>
    </w:p>
    <w:p w14:paraId="61019D36" w14:textId="77777777" w:rsidR="00247831" w:rsidRPr="00247831" w:rsidRDefault="00247831" w:rsidP="00247831">
      <w:pPr>
        <w:numPr>
          <w:ilvl w:val="0"/>
          <w:numId w:val="2"/>
        </w:numPr>
        <w:shd w:val="clear" w:color="auto" w:fill="FFFFFF"/>
        <w:spacing w:before="100" w:beforeAutospacing="1" w:after="100" w:afterAutospacing="1" w:line="300" w:lineRule="atLeast"/>
        <w:ind w:left="450"/>
        <w:rPr>
          <w:rFonts w:eastAsia="Times New Roman" w:cs="Times New Roman"/>
          <w:color w:val="333333"/>
        </w:rPr>
      </w:pPr>
      <w:r w:rsidRPr="00247831">
        <w:rPr>
          <w:rFonts w:eastAsia="Times New Roman" w:cs="Times New Roman"/>
          <w:color w:val="333333"/>
        </w:rPr>
        <w:t>Like the poster, your paper should be addressed to an audience at your own level of advancement in mathematics (that is, a bachelors-degree mathematician or higher), but not necessarily with expertise in your specific topic.  The goal of your paper is to convey what problem you addressed, what method you used, and what results you obtained (or are aiming to obtain in the future).  </w:t>
      </w:r>
    </w:p>
    <w:p w14:paraId="15F916EF" w14:textId="77777777" w:rsidR="00247831" w:rsidRPr="00247831" w:rsidRDefault="00247831" w:rsidP="00247831">
      <w:pPr>
        <w:numPr>
          <w:ilvl w:val="0"/>
          <w:numId w:val="2"/>
        </w:numPr>
        <w:shd w:val="clear" w:color="auto" w:fill="FFFFFF"/>
        <w:spacing w:before="100" w:beforeAutospacing="1" w:after="100" w:afterAutospacing="1" w:line="300" w:lineRule="atLeast"/>
        <w:ind w:left="450"/>
        <w:rPr>
          <w:rFonts w:eastAsia="Times New Roman" w:cs="Times New Roman"/>
          <w:color w:val="333333"/>
        </w:rPr>
      </w:pPr>
      <w:r w:rsidRPr="00247831">
        <w:rPr>
          <w:rFonts w:eastAsia="Times New Roman" w:cs="Times New Roman"/>
          <w:color w:val="333333"/>
        </w:rPr>
        <w:t>Decide whether your project is (1) a mathematical problem of interest to an academic audience, (2) a piece of software intended for a corporate market, or (3) a mathematical problem of interest to a governmental agency.  The guidelines for these three scenarios are below:</w:t>
      </w:r>
    </w:p>
    <w:p w14:paraId="0FF17B09" w14:textId="77777777" w:rsidR="00247831" w:rsidRPr="00247831" w:rsidRDefault="00247831" w:rsidP="00247831">
      <w:pPr>
        <w:shd w:val="clear" w:color="auto" w:fill="FFFFFF"/>
        <w:spacing w:after="30" w:line="244" w:lineRule="atLeast"/>
        <w:rPr>
          <w:rFonts w:cs="Times New Roman"/>
          <w:color w:val="333333"/>
        </w:rPr>
      </w:pPr>
      <w:r w:rsidRPr="00247831">
        <w:rPr>
          <w:rFonts w:cs="Times New Roman"/>
          <w:color w:val="333333"/>
        </w:rPr>
        <w:t> </w:t>
      </w:r>
    </w:p>
    <w:p w14:paraId="3E09C231" w14:textId="77777777" w:rsidR="00247831" w:rsidRPr="00247831" w:rsidRDefault="00247831" w:rsidP="00247831">
      <w:pPr>
        <w:shd w:val="clear" w:color="auto" w:fill="FFFFFF"/>
        <w:spacing w:after="30" w:line="244" w:lineRule="atLeast"/>
        <w:rPr>
          <w:rFonts w:cs="Times New Roman"/>
          <w:color w:val="333333"/>
        </w:rPr>
      </w:pPr>
      <w:r w:rsidRPr="00247831">
        <w:rPr>
          <w:rFonts w:cs="Times New Roman"/>
          <w:color w:val="333333"/>
        </w:rPr>
        <w:t xml:space="preserve">(1)  If your project is a mathematical problem for an academic audience, write your paper in the style of a formal academic journal article.  Imagine you are preparing it for submission e.g. to one of the journals you read papers from as you got started on your project.  When you have chosen a journal you are imagining submitting your paper to, find the journal's website and read its instructions for authors.  Follow its </w:t>
      </w:r>
      <w:r w:rsidRPr="00247831">
        <w:rPr>
          <w:rFonts w:cs="Times New Roman"/>
          <w:color w:val="333333"/>
        </w:rPr>
        <w:lastRenderedPageBreak/>
        <w:t>required format (oftentimes journals supply authors with LaTeX templates which you can download and use).  When you submit your paper to me, tell me which journal you are imagining submitting it to.  Your paper needs a specialized, informative title and an abstract, and should be subdivided into sections and (if needed) subsections appropriate to the structure of your problem.  The exact arrangement and title of subsections should be tailored for your work and are up to you, but to get inspiration, look back at some of the papers you read and see how they did it.  Your paper should include relevant definitions for the reader to understand the topic and your work, and should include citations to all references you used.  (Recall that you already have an abstract and a Works Cited list, so you can build from these.  Also you can use your problem statement as the bones of your introductory section.)  As you write your paper, keep in mind that referees for journals watch for three things: (1) Why is this paper relevant and important?  (2) Is this paper mathematically sound? and (3) Is this paper clear and understandable?</w:t>
      </w:r>
    </w:p>
    <w:p w14:paraId="176B94F0" w14:textId="77777777" w:rsidR="00247831" w:rsidRPr="00247831" w:rsidRDefault="00247831" w:rsidP="00247831">
      <w:pPr>
        <w:shd w:val="clear" w:color="auto" w:fill="FFFFFF"/>
        <w:spacing w:after="30" w:line="244" w:lineRule="atLeast"/>
        <w:rPr>
          <w:rFonts w:cs="Times New Roman"/>
          <w:color w:val="333333"/>
        </w:rPr>
      </w:pPr>
      <w:r w:rsidRPr="00247831">
        <w:rPr>
          <w:rFonts w:cs="Times New Roman"/>
          <w:color w:val="333333"/>
        </w:rPr>
        <w:t> </w:t>
      </w:r>
    </w:p>
    <w:p w14:paraId="153D8B70" w14:textId="77777777" w:rsidR="00247831" w:rsidRPr="00247831" w:rsidRDefault="00247831" w:rsidP="00247831">
      <w:pPr>
        <w:shd w:val="clear" w:color="auto" w:fill="FFFFFF"/>
        <w:spacing w:after="30" w:line="244" w:lineRule="atLeast"/>
        <w:rPr>
          <w:rFonts w:cs="Times New Roman"/>
          <w:color w:val="333333"/>
        </w:rPr>
      </w:pPr>
      <w:r w:rsidRPr="00247831">
        <w:rPr>
          <w:rFonts w:cs="Times New Roman"/>
          <w:color w:val="333333"/>
        </w:rPr>
        <w:t>(3)  If your project is a mathematical problem of interest to a governmental agency, identify the agency you are imagining submitting your report to and tell me which agency it is.  Envision yourself as an external consultant writing a report to mathematicians either within the governmental agency or separately contracted by the government to evaluate your findings.  Thus, even though the end audience will be a governmental agency, the mathematicians evaluating your report must understand what you did in full mathematical detail.  Include an executive summary which any educated official (nonmathematician) can understand, and structure the body of the report similarly to an academic journal article in terms of tone, formality, and division into sections and subsections which mirror the structure of your work.  Your paper should include relevant definitions for the reader to understand the topic and your work, and should include citations to all references you used.  (Recall that you already have an abstract and a Works Cited list, so you can build from these.  Also you can use your problem statement as the bones of your introductory section.)  As you write your report, keep in mind that the evaluators will have been tasked by the government to assess whether your findings are mathematically sound and whether they are of significant value for operations overseen by the agency.</w:t>
      </w:r>
    </w:p>
    <w:p w14:paraId="751B0FC4" w14:textId="77777777" w:rsidR="00247831" w:rsidRPr="00247831" w:rsidRDefault="00247831"/>
    <w:sectPr w:rsidR="00247831" w:rsidRPr="00247831" w:rsidSect="00F36F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94203"/>
    <w:multiLevelType w:val="multilevel"/>
    <w:tmpl w:val="57A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2831904"/>
    <w:multiLevelType w:val="multilevel"/>
    <w:tmpl w:val="BBD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831"/>
    <w:rsid w:val="00047218"/>
    <w:rsid w:val="00247831"/>
    <w:rsid w:val="002B7ABD"/>
    <w:rsid w:val="0033030D"/>
    <w:rsid w:val="005C2081"/>
    <w:rsid w:val="0077289C"/>
    <w:rsid w:val="007A3A44"/>
    <w:rsid w:val="009267FA"/>
    <w:rsid w:val="00DA5DAC"/>
    <w:rsid w:val="00F36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6B82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83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47831"/>
    <w:rPr>
      <w:b/>
      <w:bCs/>
    </w:rPr>
  </w:style>
  <w:style w:type="character" w:customStyle="1" w:styleId="apple-converted-space">
    <w:name w:val="apple-converted-space"/>
    <w:basedOn w:val="DefaultParagraphFont"/>
    <w:rsid w:val="00247831"/>
  </w:style>
  <w:style w:type="character" w:styleId="Hyperlink">
    <w:name w:val="Hyperlink"/>
    <w:basedOn w:val="DefaultParagraphFont"/>
    <w:uiPriority w:val="99"/>
    <w:unhideWhenUsed/>
    <w:rsid w:val="00DA5DA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83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47831"/>
    <w:rPr>
      <w:b/>
      <w:bCs/>
    </w:rPr>
  </w:style>
  <w:style w:type="character" w:customStyle="1" w:styleId="apple-converted-space">
    <w:name w:val="apple-converted-space"/>
    <w:basedOn w:val="DefaultParagraphFont"/>
    <w:rsid w:val="00247831"/>
  </w:style>
  <w:style w:type="character" w:styleId="Hyperlink">
    <w:name w:val="Hyperlink"/>
    <w:basedOn w:val="DefaultParagraphFont"/>
    <w:uiPriority w:val="99"/>
    <w:unhideWhenUsed/>
    <w:rsid w:val="00DA5D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0539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cirp.org/journal/jhrss/" TargetMode="External"/><Relationship Id="rId7" Type="http://schemas.openxmlformats.org/officeDocument/2006/relationships/hyperlink" Target="http://www.scirp.org/journal/jss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659</Words>
  <Characters>3758</Characters>
  <Application>Microsoft Macintosh Word</Application>
  <DocSecurity>0</DocSecurity>
  <Lines>31</Lines>
  <Paragraphs>8</Paragraphs>
  <ScaleCrop>false</ScaleCrop>
  <Company/>
  <LinksUpToDate>false</LinksUpToDate>
  <CharactersWithSpaces>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Nguyen</dc:creator>
  <cp:keywords/>
  <dc:description/>
  <cp:lastModifiedBy>Tam Nguyen</cp:lastModifiedBy>
  <cp:revision>7</cp:revision>
  <dcterms:created xsi:type="dcterms:W3CDTF">2014-12-15T04:13:00Z</dcterms:created>
  <dcterms:modified xsi:type="dcterms:W3CDTF">2014-12-15T05:25:00Z</dcterms:modified>
</cp:coreProperties>
</file>