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50" w:rsidRDefault="00C9538C" w:rsidP="001B235D">
      <w:pPr>
        <w:pStyle w:val="1"/>
      </w:pPr>
      <w:r>
        <w:rPr>
          <w:rFonts w:hint="eastAsia"/>
        </w:rPr>
        <w:t>pagination</w:t>
      </w:r>
      <w:r w:rsidR="00C86409">
        <w:rPr>
          <w:rFonts w:hint="eastAsia"/>
        </w:rPr>
        <w:t>组件功能描述</w:t>
      </w:r>
    </w:p>
    <w:p w:rsidR="00620F57" w:rsidRDefault="001B235D" w:rsidP="00387AB9">
      <w:r w:rsidRPr="002A7E2C">
        <w:rPr>
          <w:rFonts w:hint="eastAsia"/>
        </w:rPr>
        <w:t>1.</w:t>
      </w:r>
      <w:r w:rsidR="00567B70">
        <w:rPr>
          <w:rFonts w:hint="eastAsia"/>
        </w:rPr>
        <w:t>支持</w:t>
      </w:r>
      <w:r w:rsidR="0018274B">
        <w:rPr>
          <w:rFonts w:hint="eastAsia"/>
        </w:rPr>
        <w:t>预设总页数</w:t>
      </w:r>
    </w:p>
    <w:p w:rsidR="00DF0886" w:rsidRDefault="00DF0886" w:rsidP="00387AB9">
      <w:r>
        <w:rPr>
          <w:rFonts w:hint="eastAsia"/>
        </w:rPr>
        <w:t>2.</w:t>
      </w:r>
      <w:r w:rsidR="008E2087">
        <w:rPr>
          <w:rFonts w:hint="eastAsia"/>
        </w:rPr>
        <w:t>支持</w:t>
      </w:r>
      <w:r w:rsidR="008E2087">
        <w:rPr>
          <w:rFonts w:hint="eastAsia"/>
        </w:rPr>
        <w:t>ajax</w:t>
      </w:r>
      <w:r w:rsidR="008E2087">
        <w:rPr>
          <w:rFonts w:hint="eastAsia"/>
        </w:rPr>
        <w:t>请求</w:t>
      </w:r>
      <w:r w:rsidR="00FE49A8">
        <w:rPr>
          <w:rFonts w:hint="eastAsia"/>
        </w:rPr>
        <w:t>分页功能</w:t>
      </w:r>
    </w:p>
    <w:p w:rsidR="00342F65" w:rsidRDefault="00342F65">
      <w:pPr>
        <w:rPr>
          <w:rFonts w:ascii="微软雅黑" w:hAnsi="微软雅黑"/>
          <w:sz w:val="21"/>
          <w:szCs w:val="21"/>
        </w:rPr>
      </w:pPr>
    </w:p>
    <w:p w:rsidR="009B3521" w:rsidRDefault="00034521" w:rsidP="00043A9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25EE">
        <w:rPr>
          <w:rFonts w:hint="eastAsia"/>
        </w:rPr>
        <w:t>文件引入</w:t>
      </w:r>
    </w:p>
    <w:p w:rsidR="00D37498" w:rsidRDefault="00E40613" w:rsidP="00387AB9">
      <w:pPr>
        <w:rPr>
          <w:color w:val="FF0000"/>
        </w:rPr>
      </w:pPr>
      <w:r>
        <w:rPr>
          <w:rFonts w:hint="eastAsia"/>
        </w:rPr>
        <w:tab/>
      </w:r>
      <w:r w:rsidR="004D1DE7" w:rsidRPr="00E73A7E">
        <w:rPr>
          <w:rFonts w:hint="eastAsia"/>
          <w:color w:val="FF0000"/>
        </w:rPr>
        <w:t>js</w:t>
      </w:r>
      <w:r w:rsidR="00ED2831" w:rsidRPr="00E73A7E">
        <w:rPr>
          <w:rFonts w:hint="eastAsia"/>
          <w:color w:val="FF0000"/>
        </w:rPr>
        <w:t>引入：</w:t>
      </w:r>
      <w:r w:rsidR="008015A9">
        <w:rPr>
          <w:rFonts w:hint="eastAsia"/>
          <w:color w:val="FF0000"/>
        </w:rPr>
        <w:t>pagination</w:t>
      </w:r>
      <w:r w:rsidR="007F2F60" w:rsidRPr="00E73A7E">
        <w:rPr>
          <w:rFonts w:hint="eastAsia"/>
          <w:color w:val="FF0000"/>
        </w:rPr>
        <w:t xml:space="preserve">.js  </w:t>
      </w:r>
      <w:r w:rsidR="007F2F60" w:rsidRPr="00E73A7E">
        <w:rPr>
          <w:rFonts w:hint="eastAsia"/>
          <w:color w:val="FF0000"/>
        </w:rPr>
        <w:t>（默认引用</w:t>
      </w:r>
      <w:r w:rsidR="007F2F60" w:rsidRPr="00E73A7E">
        <w:rPr>
          <w:rFonts w:hint="eastAsia"/>
          <w:color w:val="FF0000"/>
        </w:rPr>
        <w:t>jquery-1.9.1.js</w:t>
      </w:r>
      <w:r w:rsidR="007F2F60" w:rsidRPr="00E73A7E">
        <w:rPr>
          <w:rFonts w:hint="eastAsia"/>
          <w:color w:val="FF0000"/>
        </w:rPr>
        <w:t>）</w:t>
      </w:r>
    </w:p>
    <w:p w:rsidR="000F0B09" w:rsidRPr="00E73A7E" w:rsidRDefault="000F0B09" w:rsidP="00387AB9">
      <w:pPr>
        <w:rPr>
          <w:color w:val="FF0000"/>
        </w:rPr>
      </w:pPr>
      <w:r>
        <w:rPr>
          <w:rFonts w:hint="eastAsia"/>
          <w:color w:val="FF0000"/>
        </w:rPr>
        <w:tab/>
        <w:t>css</w:t>
      </w:r>
      <w:r>
        <w:rPr>
          <w:rFonts w:hint="eastAsia"/>
          <w:color w:val="FF0000"/>
        </w:rPr>
        <w:t>引入：</w:t>
      </w:r>
      <w:r w:rsidR="002717A8">
        <w:rPr>
          <w:rFonts w:hint="eastAsia"/>
          <w:color w:val="FF0000"/>
        </w:rPr>
        <w:t>pagination.css</w:t>
      </w:r>
      <w:r w:rsidR="002717A8">
        <w:rPr>
          <w:rFonts w:hint="eastAsia"/>
          <w:color w:val="FF0000"/>
        </w:rPr>
        <w:t>（默认引用</w:t>
      </w:r>
      <w:r w:rsidR="002717A8">
        <w:rPr>
          <w:rFonts w:hint="eastAsia"/>
          <w:color w:val="FF0000"/>
        </w:rPr>
        <w:t>base.css,template.css</w:t>
      </w:r>
      <w:r w:rsidR="002717A8">
        <w:rPr>
          <w:rFonts w:hint="eastAsia"/>
          <w:color w:val="FF0000"/>
        </w:rPr>
        <w:t>）</w:t>
      </w:r>
    </w:p>
    <w:p w:rsidR="007022FA" w:rsidRDefault="00FF13F3" w:rsidP="00C75DC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53357">
        <w:rPr>
          <w:rFonts w:hint="eastAsia"/>
        </w:rPr>
        <w:t>使用说明</w:t>
      </w:r>
    </w:p>
    <w:p w:rsidR="00C75DC4" w:rsidRPr="00A13C79" w:rsidRDefault="00F8577B" w:rsidP="00D22AD0">
      <w:pPr>
        <w:pStyle w:val="2"/>
      </w:pPr>
      <w:r w:rsidRPr="00A13C79">
        <w:rPr>
          <w:rFonts w:hint="eastAsia"/>
        </w:rPr>
        <w:tab/>
      </w:r>
      <w:r w:rsidR="009151EF">
        <w:rPr>
          <w:rFonts w:hint="eastAsia"/>
        </w:rPr>
        <w:t>基本形式</w:t>
      </w:r>
    </w:p>
    <w:p w:rsidR="00D91F93" w:rsidRDefault="00161E8E" w:rsidP="00D91F93">
      <w:r>
        <w:rPr>
          <w:rFonts w:hint="eastAsia"/>
        </w:rPr>
        <w:tab/>
      </w:r>
      <w:r w:rsidR="00D91F93">
        <w:t>$('.pager').pagination(</w:t>
      </w:r>
      <w:r w:rsidR="009306B3">
        <w:rPr>
          <w:rFonts w:hint="eastAsia"/>
        </w:rPr>
        <w:t>url,pageCount</w:t>
      </w:r>
      <w:r w:rsidR="00193003">
        <w:rPr>
          <w:rFonts w:hint="eastAsia"/>
        </w:rPr>
        <w:t>,success,customParams,type</w:t>
      </w:r>
      <w:r w:rsidR="00D91F93">
        <w:t>);</w:t>
      </w:r>
    </w:p>
    <w:p w:rsidR="00430585" w:rsidRDefault="009151EF" w:rsidP="00D91F93">
      <w:pPr>
        <w:rPr>
          <w:color w:val="CC3300"/>
        </w:rPr>
      </w:pPr>
      <w:r w:rsidRPr="000B2E34">
        <w:rPr>
          <w:rFonts w:hint="eastAsia"/>
          <w:color w:val="CC3300"/>
        </w:rPr>
        <w:t>参数</w:t>
      </w:r>
      <w:r w:rsidR="00386661" w:rsidRPr="000B2E34">
        <w:rPr>
          <w:rFonts w:hint="eastAsia"/>
          <w:color w:val="CC3300"/>
        </w:rPr>
        <w:t>说明</w:t>
      </w:r>
      <w:r w:rsidR="000B2E34">
        <w:rPr>
          <w:rFonts w:hint="eastAsia"/>
          <w:color w:val="CC3300"/>
        </w:rPr>
        <w:t>：</w:t>
      </w:r>
    </w:p>
    <w:p w:rsidR="00904F16" w:rsidRPr="00A6446C" w:rsidRDefault="00904F16" w:rsidP="00D91F93">
      <w:r w:rsidRPr="00A6446C">
        <w:rPr>
          <w:rFonts w:hint="eastAsia"/>
        </w:rPr>
        <w:t>url:ajax</w:t>
      </w:r>
      <w:r w:rsidR="00E23FAE" w:rsidRPr="00A6446C">
        <w:rPr>
          <w:rFonts w:hint="eastAsia"/>
        </w:rPr>
        <w:t>：</w:t>
      </w:r>
      <w:r w:rsidR="00E23FAE" w:rsidRPr="00A6446C">
        <w:rPr>
          <w:rFonts w:hint="eastAsia"/>
        </w:rPr>
        <w:t>ajax</w:t>
      </w:r>
      <w:r w:rsidR="00E23FAE" w:rsidRPr="00A6446C">
        <w:rPr>
          <w:rFonts w:hint="eastAsia"/>
        </w:rPr>
        <w:t>请求</w:t>
      </w:r>
      <w:r w:rsidRPr="00A6446C">
        <w:rPr>
          <w:rFonts w:hint="eastAsia"/>
        </w:rPr>
        <w:t>数据</w:t>
      </w:r>
      <w:r w:rsidR="00E23FAE" w:rsidRPr="00A6446C">
        <w:rPr>
          <w:rFonts w:hint="eastAsia"/>
        </w:rPr>
        <w:t>的</w:t>
      </w:r>
      <w:r w:rsidR="00E23FAE" w:rsidRPr="00A6446C">
        <w:rPr>
          <w:rFonts w:hint="eastAsia"/>
        </w:rPr>
        <w:t>url</w:t>
      </w:r>
      <w:r w:rsidR="00B5281F" w:rsidRPr="00A6446C">
        <w:rPr>
          <w:rFonts w:hint="eastAsia"/>
        </w:rPr>
        <w:t>（必填）</w:t>
      </w:r>
    </w:p>
    <w:p w:rsidR="000B2E34" w:rsidRPr="00BC17B4" w:rsidRDefault="00B454C6" w:rsidP="00D91F93">
      <w:pPr>
        <w:rPr>
          <w:color w:val="auto"/>
        </w:rPr>
      </w:pPr>
      <w:r>
        <w:rPr>
          <w:rFonts w:hint="eastAsia"/>
          <w:color w:val="auto"/>
        </w:rPr>
        <w:t>pageCount</w:t>
      </w:r>
      <w:r w:rsidR="0057280E">
        <w:rPr>
          <w:rFonts w:hint="eastAsia"/>
          <w:color w:val="auto"/>
        </w:rPr>
        <w:t>：</w:t>
      </w:r>
      <w:r w:rsidR="00F77019" w:rsidRPr="00BC17B4">
        <w:rPr>
          <w:rFonts w:hint="eastAsia"/>
          <w:color w:val="auto"/>
        </w:rPr>
        <w:t>预定义的总页数</w:t>
      </w:r>
      <w:r w:rsidR="00A62470">
        <w:rPr>
          <w:rFonts w:hint="eastAsia"/>
          <w:color w:val="auto"/>
        </w:rPr>
        <w:t>（必填）</w:t>
      </w:r>
    </w:p>
    <w:p w:rsidR="00F77019" w:rsidRDefault="00DA1E0E" w:rsidP="00D91F93">
      <w:pPr>
        <w:rPr>
          <w:color w:val="auto"/>
        </w:rPr>
      </w:pPr>
      <w:r>
        <w:rPr>
          <w:rFonts w:hint="eastAsia"/>
          <w:color w:val="auto"/>
        </w:rPr>
        <w:t>suc</w:t>
      </w:r>
      <w:r w:rsidR="00677C61">
        <w:rPr>
          <w:rFonts w:hint="eastAsia"/>
          <w:color w:val="auto"/>
        </w:rPr>
        <w:t>c</w:t>
      </w:r>
      <w:r>
        <w:rPr>
          <w:rFonts w:hint="eastAsia"/>
          <w:color w:val="auto"/>
        </w:rPr>
        <w:t>ess</w:t>
      </w:r>
      <w:r w:rsidR="0057280E">
        <w:rPr>
          <w:rFonts w:hint="eastAsia"/>
          <w:color w:val="auto"/>
        </w:rPr>
        <w:t>：</w:t>
      </w:r>
      <w:r w:rsidR="00C30596">
        <w:rPr>
          <w:rFonts w:hint="eastAsia"/>
          <w:color w:val="auto"/>
        </w:rPr>
        <w:t>ajax</w:t>
      </w:r>
      <w:r w:rsidR="00C30596">
        <w:rPr>
          <w:rFonts w:hint="eastAsia"/>
          <w:color w:val="auto"/>
        </w:rPr>
        <w:t>请求成功的回调函数</w:t>
      </w:r>
      <w:r w:rsidR="0044427C">
        <w:rPr>
          <w:rFonts w:hint="eastAsia"/>
          <w:color w:val="auto"/>
        </w:rPr>
        <w:t>（必填）</w:t>
      </w:r>
    </w:p>
    <w:p w:rsidR="0044427C" w:rsidRDefault="00E50F36" w:rsidP="00D91F93">
      <w:pPr>
        <w:rPr>
          <w:color w:val="auto"/>
        </w:rPr>
      </w:pPr>
      <w:r>
        <w:rPr>
          <w:rFonts w:hint="eastAsia"/>
          <w:color w:val="auto"/>
        </w:rPr>
        <w:t>customParams</w:t>
      </w:r>
      <w:r>
        <w:rPr>
          <w:rFonts w:hint="eastAsia"/>
          <w:color w:val="auto"/>
        </w:rPr>
        <w:t>：</w:t>
      </w:r>
      <w:r>
        <w:rPr>
          <w:rFonts w:hint="eastAsia"/>
          <w:color w:val="auto"/>
        </w:rPr>
        <w:t>ajax</w:t>
      </w:r>
      <w:r>
        <w:rPr>
          <w:rFonts w:hint="eastAsia"/>
          <w:color w:val="auto"/>
        </w:rPr>
        <w:t>请求的参数</w:t>
      </w:r>
      <w:r w:rsidR="002107F7">
        <w:rPr>
          <w:rFonts w:hint="eastAsia"/>
          <w:color w:val="auto"/>
        </w:rPr>
        <w:t>（选填）</w:t>
      </w:r>
    </w:p>
    <w:p w:rsidR="002107F7" w:rsidRPr="00BC17B4" w:rsidRDefault="0057280E" w:rsidP="00D91F93">
      <w:pPr>
        <w:rPr>
          <w:color w:val="auto"/>
        </w:rPr>
      </w:pPr>
      <w:r>
        <w:rPr>
          <w:rFonts w:hint="eastAsia"/>
          <w:color w:val="auto"/>
        </w:rPr>
        <w:t>type</w:t>
      </w:r>
      <w:r>
        <w:rPr>
          <w:rFonts w:hint="eastAsia"/>
          <w:color w:val="auto"/>
        </w:rPr>
        <w:t>：</w:t>
      </w:r>
      <w:r w:rsidR="002107F7">
        <w:rPr>
          <w:rFonts w:hint="eastAsia"/>
          <w:color w:val="auto"/>
        </w:rPr>
        <w:t>ajax</w:t>
      </w:r>
      <w:r w:rsidR="002107F7">
        <w:rPr>
          <w:rFonts w:hint="eastAsia"/>
          <w:color w:val="auto"/>
        </w:rPr>
        <w:t>请求方法（选填）</w:t>
      </w:r>
      <w:r w:rsidR="002107F7">
        <w:rPr>
          <w:rFonts w:hint="eastAsia"/>
          <w:color w:val="auto"/>
        </w:rPr>
        <w:t>[</w:t>
      </w:r>
      <w:r w:rsidR="002107F7">
        <w:rPr>
          <w:rFonts w:hint="eastAsia"/>
          <w:color w:val="auto"/>
        </w:rPr>
        <w:t>默认为</w:t>
      </w:r>
      <w:r w:rsidR="002107F7">
        <w:rPr>
          <w:rFonts w:hint="eastAsia"/>
          <w:color w:val="auto"/>
        </w:rPr>
        <w:t>'get']</w:t>
      </w:r>
    </w:p>
    <w:p w:rsidR="008845E5" w:rsidRDefault="008845E5" w:rsidP="00F11C5B">
      <w:pPr>
        <w:spacing w:line="360" w:lineRule="exact"/>
        <w:rPr>
          <w:color w:val="FF0000"/>
        </w:rPr>
      </w:pPr>
    </w:p>
    <w:p w:rsidR="008A06FF" w:rsidRPr="00F11C5B" w:rsidRDefault="008845E5" w:rsidP="0047047B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业务调用者的建议</w:t>
      </w:r>
      <w:r w:rsidR="00BC17B4" w:rsidRPr="00F11C5B">
        <w:rPr>
          <w:rFonts w:hint="eastAsia"/>
        </w:rPr>
        <w:t>：</w:t>
      </w:r>
    </w:p>
    <w:p w:rsidR="009F43AB" w:rsidRDefault="00A6446C" w:rsidP="00F11C5B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>1.</w:t>
      </w:r>
      <w:r w:rsidR="00677C61">
        <w:rPr>
          <w:rFonts w:hint="eastAsia"/>
          <w:color w:val="FF0000"/>
        </w:rPr>
        <w:t>pageSize</w:t>
      </w:r>
      <w:r w:rsidR="00677C61">
        <w:rPr>
          <w:rFonts w:hint="eastAsia"/>
          <w:color w:val="FF0000"/>
        </w:rPr>
        <w:t>会自动作为</w:t>
      </w:r>
      <w:r w:rsidR="00677C61">
        <w:rPr>
          <w:rFonts w:hint="eastAsia"/>
          <w:color w:val="FF0000"/>
        </w:rPr>
        <w:t>ajax</w:t>
      </w:r>
      <w:r w:rsidR="00677C61">
        <w:rPr>
          <w:rFonts w:hint="eastAsia"/>
          <w:color w:val="FF0000"/>
        </w:rPr>
        <w:t>的请求参数，</w:t>
      </w:r>
      <w:r w:rsidR="007F14EE">
        <w:rPr>
          <w:rFonts w:hint="eastAsia"/>
          <w:color w:val="FF0000"/>
        </w:rPr>
        <w:t>因此</w:t>
      </w:r>
      <w:r w:rsidR="00677C61">
        <w:rPr>
          <w:rFonts w:hint="eastAsia"/>
          <w:color w:val="FF0000"/>
        </w:rPr>
        <w:t>不必在</w:t>
      </w:r>
      <w:r w:rsidR="00677C61">
        <w:rPr>
          <w:rFonts w:hint="eastAsia"/>
          <w:color w:val="FF0000"/>
        </w:rPr>
        <w:t>customParams</w:t>
      </w:r>
      <w:r w:rsidR="00677C61">
        <w:rPr>
          <w:rFonts w:hint="eastAsia"/>
          <w:color w:val="FF0000"/>
        </w:rPr>
        <w:t>里面再申明一次</w:t>
      </w:r>
    </w:p>
    <w:p w:rsidR="00677C61" w:rsidRDefault="00677C61" w:rsidP="00F11C5B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>2.</w:t>
      </w:r>
      <w:r w:rsidR="003A6D79">
        <w:rPr>
          <w:rFonts w:hint="eastAsia"/>
          <w:color w:val="FF0000"/>
        </w:rPr>
        <w:t>组件发往后台</w:t>
      </w:r>
      <w:r w:rsidR="008845E5">
        <w:rPr>
          <w:rFonts w:hint="eastAsia"/>
          <w:color w:val="FF0000"/>
        </w:rPr>
        <w:t>的</w:t>
      </w:r>
      <w:r w:rsidR="008845E5">
        <w:rPr>
          <w:rFonts w:hint="eastAsia"/>
          <w:color w:val="FF0000"/>
        </w:rPr>
        <w:t>ajax</w:t>
      </w:r>
      <w:r w:rsidR="00D26918">
        <w:rPr>
          <w:rFonts w:hint="eastAsia"/>
          <w:color w:val="FF0000"/>
        </w:rPr>
        <w:t>请求参数中默认会</w:t>
      </w:r>
      <w:r w:rsidR="00CD40EC">
        <w:rPr>
          <w:rFonts w:hint="eastAsia"/>
          <w:color w:val="FF0000"/>
        </w:rPr>
        <w:t>带</w:t>
      </w:r>
      <w:r w:rsidR="008845E5">
        <w:rPr>
          <w:rFonts w:hint="eastAsia"/>
          <w:color w:val="FF0000"/>
        </w:rPr>
        <w:t>pageIndex</w:t>
      </w:r>
    </w:p>
    <w:p w:rsidR="008845E5" w:rsidRDefault="008845E5" w:rsidP="00F11C5B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形如：</w:t>
      </w:r>
      <w:r>
        <w:rPr>
          <w:rFonts w:hint="eastAsia"/>
          <w:color w:val="FF0000"/>
        </w:rPr>
        <w:t>{</w:t>
      </w:r>
    </w:p>
    <w:p w:rsidR="008845E5" w:rsidRDefault="008845E5" w:rsidP="00F11C5B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7F14EE">
        <w:rPr>
          <w:rFonts w:hint="eastAsia"/>
          <w:color w:val="FF0000"/>
        </w:rPr>
        <w:tab/>
      </w:r>
      <w:r w:rsidR="004C7F85">
        <w:rPr>
          <w:rFonts w:hint="eastAsia"/>
          <w:color w:val="FF0000"/>
        </w:rPr>
        <w:tab/>
        <w:t>pageIndex:1,</w:t>
      </w:r>
      <w:r w:rsidR="004C7F85">
        <w:rPr>
          <w:rFonts w:hint="eastAsia"/>
          <w:color w:val="FF0000"/>
        </w:rPr>
        <w:tab/>
      </w:r>
      <w:r w:rsidR="004C7F85">
        <w:rPr>
          <w:rFonts w:hint="eastAsia"/>
          <w:color w:val="FF0000"/>
        </w:rPr>
        <w:tab/>
        <w:t>//pageIndex</w:t>
      </w:r>
      <w:r w:rsidR="001A774C">
        <w:rPr>
          <w:rFonts w:hint="eastAsia"/>
          <w:color w:val="FF0000"/>
        </w:rPr>
        <w:t>表示请求第几页数据</w:t>
      </w:r>
    </w:p>
    <w:p w:rsidR="008845E5" w:rsidRPr="00F11C5B" w:rsidRDefault="008845E5" w:rsidP="00F11C5B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sectPr w:rsidR="008845E5" w:rsidRPr="00F11C5B" w:rsidSect="005E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020" w:rsidRDefault="006C0020" w:rsidP="00C83E18">
      <w:r>
        <w:separator/>
      </w:r>
    </w:p>
  </w:endnote>
  <w:endnote w:type="continuationSeparator" w:id="1">
    <w:p w:rsidR="006C0020" w:rsidRDefault="006C0020" w:rsidP="00C83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020" w:rsidRDefault="006C0020" w:rsidP="00C83E18">
      <w:r>
        <w:separator/>
      </w:r>
    </w:p>
  </w:footnote>
  <w:footnote w:type="continuationSeparator" w:id="1">
    <w:p w:rsidR="006C0020" w:rsidRDefault="006C0020" w:rsidP="00C83E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539"/>
    <w:rsid w:val="00017E42"/>
    <w:rsid w:val="00034521"/>
    <w:rsid w:val="00043A9F"/>
    <w:rsid w:val="00044452"/>
    <w:rsid w:val="00063DBF"/>
    <w:rsid w:val="00083EC6"/>
    <w:rsid w:val="000849AB"/>
    <w:rsid w:val="00094F0B"/>
    <w:rsid w:val="000B2E34"/>
    <w:rsid w:val="000E34AC"/>
    <w:rsid w:val="000F0B09"/>
    <w:rsid w:val="000F3558"/>
    <w:rsid w:val="000F6AFB"/>
    <w:rsid w:val="000F7FB4"/>
    <w:rsid w:val="00107FD9"/>
    <w:rsid w:val="00135582"/>
    <w:rsid w:val="00147489"/>
    <w:rsid w:val="001515E6"/>
    <w:rsid w:val="00161E8E"/>
    <w:rsid w:val="0018274B"/>
    <w:rsid w:val="00193003"/>
    <w:rsid w:val="001A102A"/>
    <w:rsid w:val="001A774C"/>
    <w:rsid w:val="001B235D"/>
    <w:rsid w:val="001E6DFA"/>
    <w:rsid w:val="002107F7"/>
    <w:rsid w:val="00225C79"/>
    <w:rsid w:val="00246177"/>
    <w:rsid w:val="002614E0"/>
    <w:rsid w:val="002631C7"/>
    <w:rsid w:val="002717A8"/>
    <w:rsid w:val="00277F46"/>
    <w:rsid w:val="002A677D"/>
    <w:rsid w:val="002A7E2C"/>
    <w:rsid w:val="003263F9"/>
    <w:rsid w:val="00342F65"/>
    <w:rsid w:val="00347FFE"/>
    <w:rsid w:val="00384423"/>
    <w:rsid w:val="00386661"/>
    <w:rsid w:val="00387AB9"/>
    <w:rsid w:val="003A28A1"/>
    <w:rsid w:val="003A6D79"/>
    <w:rsid w:val="003B12BB"/>
    <w:rsid w:val="003D2EDA"/>
    <w:rsid w:val="003F1D9B"/>
    <w:rsid w:val="003F4824"/>
    <w:rsid w:val="004005D8"/>
    <w:rsid w:val="00430585"/>
    <w:rsid w:val="00436CC9"/>
    <w:rsid w:val="0044427C"/>
    <w:rsid w:val="00454252"/>
    <w:rsid w:val="0047047B"/>
    <w:rsid w:val="00470AF1"/>
    <w:rsid w:val="00495CF8"/>
    <w:rsid w:val="004A2FCC"/>
    <w:rsid w:val="004A5208"/>
    <w:rsid w:val="004C54B0"/>
    <w:rsid w:val="004C7F85"/>
    <w:rsid w:val="004D1DE7"/>
    <w:rsid w:val="00501805"/>
    <w:rsid w:val="005048F6"/>
    <w:rsid w:val="00522C34"/>
    <w:rsid w:val="00547E0B"/>
    <w:rsid w:val="005522AF"/>
    <w:rsid w:val="00567B70"/>
    <w:rsid w:val="0057280E"/>
    <w:rsid w:val="00572979"/>
    <w:rsid w:val="0057444E"/>
    <w:rsid w:val="00596F9B"/>
    <w:rsid w:val="005B04F9"/>
    <w:rsid w:val="005D6539"/>
    <w:rsid w:val="005D7B39"/>
    <w:rsid w:val="005E1250"/>
    <w:rsid w:val="005F2C99"/>
    <w:rsid w:val="005F2D65"/>
    <w:rsid w:val="00600971"/>
    <w:rsid w:val="00613AA5"/>
    <w:rsid w:val="00620F57"/>
    <w:rsid w:val="00630B1D"/>
    <w:rsid w:val="00653739"/>
    <w:rsid w:val="00667F3B"/>
    <w:rsid w:val="00677C61"/>
    <w:rsid w:val="0068149C"/>
    <w:rsid w:val="00684185"/>
    <w:rsid w:val="006905A0"/>
    <w:rsid w:val="006A299F"/>
    <w:rsid w:val="006A3F48"/>
    <w:rsid w:val="006B373A"/>
    <w:rsid w:val="006C0020"/>
    <w:rsid w:val="006E6689"/>
    <w:rsid w:val="007022FA"/>
    <w:rsid w:val="00711DD0"/>
    <w:rsid w:val="00725DAC"/>
    <w:rsid w:val="0073043D"/>
    <w:rsid w:val="00731BF8"/>
    <w:rsid w:val="007362C9"/>
    <w:rsid w:val="00740750"/>
    <w:rsid w:val="007752F0"/>
    <w:rsid w:val="007B52A5"/>
    <w:rsid w:val="007B5AC0"/>
    <w:rsid w:val="007D73A9"/>
    <w:rsid w:val="007E2C82"/>
    <w:rsid w:val="007F14EE"/>
    <w:rsid w:val="007F2F60"/>
    <w:rsid w:val="007F591D"/>
    <w:rsid w:val="008015A9"/>
    <w:rsid w:val="008609A6"/>
    <w:rsid w:val="008845E5"/>
    <w:rsid w:val="008A0456"/>
    <w:rsid w:val="008A06FF"/>
    <w:rsid w:val="008A266C"/>
    <w:rsid w:val="008A6BAF"/>
    <w:rsid w:val="008C1F31"/>
    <w:rsid w:val="008D4A46"/>
    <w:rsid w:val="008E2087"/>
    <w:rsid w:val="008F0115"/>
    <w:rsid w:val="008F66A4"/>
    <w:rsid w:val="00904F16"/>
    <w:rsid w:val="009151EF"/>
    <w:rsid w:val="009212DF"/>
    <w:rsid w:val="009251D2"/>
    <w:rsid w:val="009306B3"/>
    <w:rsid w:val="00937405"/>
    <w:rsid w:val="0094648A"/>
    <w:rsid w:val="0094666A"/>
    <w:rsid w:val="0096132A"/>
    <w:rsid w:val="00980C53"/>
    <w:rsid w:val="009873D4"/>
    <w:rsid w:val="009A6994"/>
    <w:rsid w:val="009B3521"/>
    <w:rsid w:val="009B4CC3"/>
    <w:rsid w:val="009C71C1"/>
    <w:rsid w:val="009F0661"/>
    <w:rsid w:val="009F43AB"/>
    <w:rsid w:val="00A11EAB"/>
    <w:rsid w:val="00A13C79"/>
    <w:rsid w:val="00A21EEF"/>
    <w:rsid w:val="00A336EE"/>
    <w:rsid w:val="00A42E90"/>
    <w:rsid w:val="00A55482"/>
    <w:rsid w:val="00A5721C"/>
    <w:rsid w:val="00A62470"/>
    <w:rsid w:val="00A63DA3"/>
    <w:rsid w:val="00A6446C"/>
    <w:rsid w:val="00A90F02"/>
    <w:rsid w:val="00A96CC1"/>
    <w:rsid w:val="00AA01FD"/>
    <w:rsid w:val="00AC1939"/>
    <w:rsid w:val="00AC6082"/>
    <w:rsid w:val="00AD2A94"/>
    <w:rsid w:val="00B215D6"/>
    <w:rsid w:val="00B31DC8"/>
    <w:rsid w:val="00B454C6"/>
    <w:rsid w:val="00B5281F"/>
    <w:rsid w:val="00B54261"/>
    <w:rsid w:val="00B57322"/>
    <w:rsid w:val="00B752C8"/>
    <w:rsid w:val="00B919CD"/>
    <w:rsid w:val="00BC17B4"/>
    <w:rsid w:val="00BE76C0"/>
    <w:rsid w:val="00BF25EE"/>
    <w:rsid w:val="00C30596"/>
    <w:rsid w:val="00C31AB8"/>
    <w:rsid w:val="00C42229"/>
    <w:rsid w:val="00C42A31"/>
    <w:rsid w:val="00C52FE0"/>
    <w:rsid w:val="00C53272"/>
    <w:rsid w:val="00C75DC4"/>
    <w:rsid w:val="00C7602F"/>
    <w:rsid w:val="00C76C2F"/>
    <w:rsid w:val="00C83E18"/>
    <w:rsid w:val="00C86409"/>
    <w:rsid w:val="00C9538C"/>
    <w:rsid w:val="00CA1049"/>
    <w:rsid w:val="00CA2537"/>
    <w:rsid w:val="00CB41F7"/>
    <w:rsid w:val="00CD40EC"/>
    <w:rsid w:val="00CF1E70"/>
    <w:rsid w:val="00D06348"/>
    <w:rsid w:val="00D22AD0"/>
    <w:rsid w:val="00D253D2"/>
    <w:rsid w:val="00D26918"/>
    <w:rsid w:val="00D3372D"/>
    <w:rsid w:val="00D34A4D"/>
    <w:rsid w:val="00D37498"/>
    <w:rsid w:val="00D51FDE"/>
    <w:rsid w:val="00D5728D"/>
    <w:rsid w:val="00D64528"/>
    <w:rsid w:val="00D8114C"/>
    <w:rsid w:val="00D85B0C"/>
    <w:rsid w:val="00D91F93"/>
    <w:rsid w:val="00DA1E0E"/>
    <w:rsid w:val="00DA523E"/>
    <w:rsid w:val="00DB1B0F"/>
    <w:rsid w:val="00DB4E2F"/>
    <w:rsid w:val="00DE72DB"/>
    <w:rsid w:val="00DF0886"/>
    <w:rsid w:val="00DF6EED"/>
    <w:rsid w:val="00E12E33"/>
    <w:rsid w:val="00E23FAE"/>
    <w:rsid w:val="00E40613"/>
    <w:rsid w:val="00E504DF"/>
    <w:rsid w:val="00E50F36"/>
    <w:rsid w:val="00E53357"/>
    <w:rsid w:val="00E70522"/>
    <w:rsid w:val="00E73A7E"/>
    <w:rsid w:val="00EC0E38"/>
    <w:rsid w:val="00ED2831"/>
    <w:rsid w:val="00EE54F7"/>
    <w:rsid w:val="00F04917"/>
    <w:rsid w:val="00F11C5B"/>
    <w:rsid w:val="00F46235"/>
    <w:rsid w:val="00F478F6"/>
    <w:rsid w:val="00F75A55"/>
    <w:rsid w:val="00F77019"/>
    <w:rsid w:val="00F8577B"/>
    <w:rsid w:val="00F90999"/>
    <w:rsid w:val="00FB77A7"/>
    <w:rsid w:val="00FC12AC"/>
    <w:rsid w:val="00FE49A8"/>
    <w:rsid w:val="00FF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B9"/>
    <w:pPr>
      <w:widowControl w:val="0"/>
      <w:jc w:val="both"/>
    </w:pPr>
    <w:rPr>
      <w:rFonts w:eastAsia="微软雅黑"/>
      <w:b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22AD0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3A9"/>
    <w:pPr>
      <w:keepNext/>
      <w:keepLines/>
      <w:outlineLvl w:val="1"/>
    </w:pPr>
    <w:rPr>
      <w:rFonts w:asciiTheme="majorHAnsi" w:hAnsiTheme="majorHAnsi" w:cstheme="majorBidi"/>
      <w:bCs/>
      <w:color w:val="0000F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2A5"/>
    <w:pPr>
      <w:keepNext/>
      <w:keepLines/>
      <w:spacing w:before="20" w:after="2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E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E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AD0"/>
    <w:rPr>
      <w:rFonts w:eastAsia="微软雅黑"/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D73A9"/>
    <w:rPr>
      <w:rFonts w:asciiTheme="majorHAnsi" w:eastAsia="微软雅黑" w:hAnsiTheme="majorHAnsi" w:cstheme="majorBidi"/>
      <w:b/>
      <w:bCs/>
      <w:color w:val="0000FF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52A5"/>
    <w:rPr>
      <w:rFonts w:eastAsia="微软雅黑"/>
      <w:b/>
      <w:bCs/>
      <w:color w:val="000000" w:themeColor="text1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B3226-40CF-4930-A027-7B1140EF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225</cp:revision>
  <dcterms:created xsi:type="dcterms:W3CDTF">2017-05-09T08:06:00Z</dcterms:created>
  <dcterms:modified xsi:type="dcterms:W3CDTF">2017-05-21T16:12:00Z</dcterms:modified>
</cp:coreProperties>
</file>