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  <w:bookmarkStart w:id="0" w:name="_GoBack"/>
      <w:bookmarkEnd w:id="0"/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构造无向图，深度和广度遍历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通过该实验，使学生掌握图的几种存储结构，理解图的深度优先和广度优先遍历算法的思想和实现办法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实现教材算法7.2利用邻接矩阵构造无向图的算法，提供从邻接矩阵获得邻接表的功能，在此基础上进行深度优先遍历和广度优先遍历。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>
      <w:r>
        <w:drawing>
          <wp:inline distT="0" distB="0" distL="114300" distR="114300">
            <wp:extent cx="5274310" cy="6183630"/>
            <wp:effectExtent l="0" t="0" r="139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6425" cy="2381250"/>
            <wp:effectExtent l="0" t="0" r="317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1520" cy="293497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99535" cy="2846705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5920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34581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945380" cy="77876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创建所示无向图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2217420" cy="3337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屏幕输出邻接矩阵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     0  1  0  0  0  1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pict>
          <v:group id="_x0000_s2066" o:spid="_x0000_s2066" o:spt="203" style="position:absolute;left:0pt;margin-left:264.85pt;margin-top:-13.1pt;height:136.2pt;width:153pt;z-index:251660288;mso-width-relative:page;mso-height-relative:page;" coordorigin="6164,8693" coordsize="3060,2724">
            <o:lock v:ext="edit"/>
            <v:shape id="_x0000_s2067" o:spid="_x0000_s2067" o:spt="3" type="#_x0000_t3" style="position:absolute;left:6884;top:8693;height:540;width:540;" fillcolor="#FFFFFF" filled="t" stroked="t" insetpen="f" coordsize="21600,21600">
              <v:path/>
              <v:fill on="t" alignshape="1" focussize="0,0"/>
              <v:stroke imagealignshape="1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68" o:spid="_x0000_s2068" o:spt="3" type="#_x0000_t3" style="position:absolute;left:6164;top:9473;height:540;width:540;" fillcolor="#FFFFFF" filled="t" stroked="t" insetpen="f" coordsize="21600,21600">
              <v:path/>
              <v:fill on="t" alignshape="1" focussize="0,0"/>
              <v:stroke imagealignshape="1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69" o:spid="_x0000_s2069" o:spt="3" type="#_x0000_t3" style="position:absolute;left:6164;top:10721;height:540;width:540;" fillcolor="#FFFFFF" filled="t" stroked="t" insetpen="f" coordsize="21600,21600">
              <v:path/>
              <v:fill on="t" alignshape="1" focussize="0,0"/>
              <v:stroke imagealignshape="1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70" o:spid="_x0000_s2070" o:spt="3" type="#_x0000_t3" style="position:absolute;left:7424;top:9473;height:540;width:540;" fillcolor="#FFFFFF" filled="t" stroked="t" insetpen="f" coordsize="21600,21600">
              <v:path/>
              <v:fill on="t" alignshape="1" focussize="0,0"/>
              <v:stroke imagealignshape="1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2071" o:spid="_x0000_s2071" o:spt="3" type="#_x0000_t3" style="position:absolute;left:8324;top:10877;height:540;width:540;" fillcolor="#FFFFFF" filled="t" stroked="t" insetpen="f" coordsize="21600,21600">
              <v:path/>
              <v:fill on="t" alignshape="1" focussize="0,0"/>
              <v:stroke imagealignshape="1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2072" o:spid="_x0000_s2072" o:spt="3" type="#_x0000_t3" style="position:absolute;left:8684;top:8693;height:540;width:540;" fillcolor="#FFFFFF" filled="t" stroked="t" insetpen="f" coordsize="21600,21600">
              <v:path/>
              <v:fill on="t" alignshape="1" focussize="0,0"/>
              <v:stroke imagealignshape="1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line id="_x0000_s2073" o:spid="_x0000_s2073" o:spt="20" style="position:absolute;left:6704;top:9161;flip:x;height:468;width:360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  <v:line id="_x0000_s2074" o:spid="_x0000_s2074" o:spt="20" style="position:absolute;left:6344;top:9941;flip:x;height:780;width:180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  <v:line id="_x0000_s2075" o:spid="_x0000_s2075" o:spt="20" style="position:absolute;left:6704;top:9629;height:156;width:720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  <v:line id="_x0000_s2076" o:spid="_x0000_s2076" o:spt="20" style="position:absolute;left:7364;top:9006;height:0;width:1260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  <v:line id="_x0000_s2077" o:spid="_x0000_s2077" o:spt="20" style="position:absolute;left:6704;top:9993;flip:x;height:884;width:900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  <v:line id="_x0000_s2078" o:spid="_x0000_s2078" o:spt="20" style="position:absolute;left:6704;top:11137;flip:x y;height:52;width:1620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  <v:line id="_x0000_s2079" o:spid="_x0000_s2079" o:spt="20" style="position:absolute;left:8684;top:9239;flip:y;height:1638;width:180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  <v:line id="_x0000_s2080" o:spid="_x0000_s2080" o:spt="20" style="position:absolute;left:7886;top:9941;height:1092;width:438;" filled="f" stroked="t" coordsize="21600,21600">
              <v:path arrowok="t"/>
              <v:fill on="f" focussize="0,0"/>
              <v:stroke imagealignshape="1"/>
              <v:imagedata o:title=""/>
              <o:lock v:ext="edit"/>
            </v:line>
          </v:group>
        </w:pict>
      </w:r>
      <w:r>
        <w:rPr>
          <w:rFonts w:hint="eastAsia" w:cs="宋体"/>
          <w:sz w:val="28"/>
          <w:szCs w:val="28"/>
        </w:rPr>
        <w:t xml:space="preserve">     1  0  1  1  0  0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     0  1  0  1  1  0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     0  1  1  0  1  0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     0  0  1  1  0  1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     1  0  0  0  1  0</w:t>
      </w:r>
    </w:p>
    <w:p>
      <w:r>
        <w:drawing>
          <wp:inline distT="0" distB="0" distL="114300" distR="114300">
            <wp:extent cx="2567940" cy="2857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75844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深度优先遍历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屏幕输出： 1 2 3 4 5 6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1371600" cy="464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广度优先遍历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屏幕输出：1 2 6 3 4 5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1386840" cy="594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7A7263"/>
    <w:rsid w:val="022510C3"/>
    <w:rsid w:val="029232D9"/>
    <w:rsid w:val="038A570F"/>
    <w:rsid w:val="04667797"/>
    <w:rsid w:val="0A1E28E6"/>
    <w:rsid w:val="0AB74923"/>
    <w:rsid w:val="0AF43473"/>
    <w:rsid w:val="0BCE5224"/>
    <w:rsid w:val="0C2073C0"/>
    <w:rsid w:val="0C67399E"/>
    <w:rsid w:val="0CC2416B"/>
    <w:rsid w:val="103F3D25"/>
    <w:rsid w:val="159673EF"/>
    <w:rsid w:val="170114A3"/>
    <w:rsid w:val="19574E5B"/>
    <w:rsid w:val="1C5650F0"/>
    <w:rsid w:val="1DE55C34"/>
    <w:rsid w:val="205253AE"/>
    <w:rsid w:val="20FF5038"/>
    <w:rsid w:val="24E0567E"/>
    <w:rsid w:val="258C4EBE"/>
    <w:rsid w:val="26201101"/>
    <w:rsid w:val="266F4FB7"/>
    <w:rsid w:val="2C335A3F"/>
    <w:rsid w:val="2C520AB7"/>
    <w:rsid w:val="2D510D71"/>
    <w:rsid w:val="2FB5399F"/>
    <w:rsid w:val="303D6AC0"/>
    <w:rsid w:val="32AE391B"/>
    <w:rsid w:val="36D05553"/>
    <w:rsid w:val="36F55D23"/>
    <w:rsid w:val="37291806"/>
    <w:rsid w:val="3B1479D8"/>
    <w:rsid w:val="3B7E2F1A"/>
    <w:rsid w:val="3CEC4D8C"/>
    <w:rsid w:val="3D9B6799"/>
    <w:rsid w:val="408443A7"/>
    <w:rsid w:val="432E78D4"/>
    <w:rsid w:val="444D52E2"/>
    <w:rsid w:val="49030E9D"/>
    <w:rsid w:val="4F77635D"/>
    <w:rsid w:val="515668F2"/>
    <w:rsid w:val="5517141D"/>
    <w:rsid w:val="55656767"/>
    <w:rsid w:val="573A3147"/>
    <w:rsid w:val="57441E9D"/>
    <w:rsid w:val="5998110D"/>
    <w:rsid w:val="5B0535A3"/>
    <w:rsid w:val="5B8B705E"/>
    <w:rsid w:val="5DAA13E9"/>
    <w:rsid w:val="5F8351CE"/>
    <w:rsid w:val="61742F46"/>
    <w:rsid w:val="61D251DF"/>
    <w:rsid w:val="63A4729C"/>
    <w:rsid w:val="651969CE"/>
    <w:rsid w:val="65610A4C"/>
    <w:rsid w:val="66EE1248"/>
    <w:rsid w:val="6A224F35"/>
    <w:rsid w:val="6A6828F0"/>
    <w:rsid w:val="6C2A775D"/>
    <w:rsid w:val="6DF35316"/>
    <w:rsid w:val="6F7945FE"/>
    <w:rsid w:val="6FA973ED"/>
    <w:rsid w:val="712B4DE8"/>
    <w:rsid w:val="722512EB"/>
    <w:rsid w:val="72FD54F4"/>
    <w:rsid w:val="74CA6436"/>
    <w:rsid w:val="79764400"/>
    <w:rsid w:val="7A0C718E"/>
    <w:rsid w:val="7AFE1C03"/>
    <w:rsid w:val="7B145743"/>
    <w:rsid w:val="7BAA43AF"/>
    <w:rsid w:val="7C365F96"/>
    <w:rsid w:val="7E9B04EB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349</Words>
  <Characters>396</Characters>
  <Lines>19</Lines>
  <Paragraphs>5</Paragraphs>
  <TotalTime>2</TotalTime>
  <ScaleCrop>false</ScaleCrop>
  <LinksUpToDate>false</LinksUpToDate>
  <CharactersWithSpaces>718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2022-11-01T02:19:47Z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