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 顺序表的基本操作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深入理解顺序表的逻辑结构、物理结构等概念，掌握顺序表基本操作的编程实现，注意顺序表插入、删除等操作过程中数据元素的移动现象，培养学生编写程序时，要考虑程序的强壮性，熟练掌握通过函数参数返回函数结果的办法。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编程实现顺序表下教材第二章定义的线性表的基本操作，最好用菜单形式对应各个操作，使其编程一个完整的小软件。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widowControl/>
        <w:jc w:val="left"/>
        <w:rPr>
          <w:rFonts w:hint="eastAsia" w:cs="宋体"/>
          <w:sz w:val="28"/>
          <w:szCs w:val="28"/>
          <w:lang w:eastAsia="zh-CN"/>
        </w:rPr>
      </w:pPr>
      <w:r>
        <w:rPr>
          <w:rFonts w:hint="eastAsia" w:cs="宋体"/>
          <w:sz w:val="28"/>
          <w:szCs w:val="28"/>
        </w:rPr>
        <w:t>实验步骤</w:t>
      </w:r>
      <w:r>
        <w:rPr>
          <w:rFonts w:hint="eastAsia" w:cs="宋体"/>
          <w:sz w:val="28"/>
          <w:szCs w:val="28"/>
          <w:lang w:eastAsia="zh-CN"/>
        </w:rPr>
        <w:t>：</w:t>
      </w:r>
    </w:p>
    <w:p>
      <w:pPr>
        <w:widowControl/>
        <w:jc w:val="left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初始化及预定义</w:t>
      </w:r>
    </w:p>
    <w:p>
      <w:pPr>
        <w:widowControl/>
        <w:jc w:val="left"/>
      </w:pPr>
      <w:r>
        <w:drawing>
          <wp:inline distT="0" distB="0" distL="114300" distR="114300">
            <wp:extent cx="3802380" cy="364236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widowControl/>
        <w:jc w:val="left"/>
      </w:pPr>
      <w:r>
        <w:drawing>
          <wp:inline distT="0" distB="0" distL="114300" distR="114300">
            <wp:extent cx="4028440" cy="3529330"/>
            <wp:effectExtent l="0" t="0" r="1016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初始化一个线性表</w:t>
      </w:r>
    </w:p>
    <w:p>
      <w:pPr>
        <w:widowControl/>
        <w:jc w:val="left"/>
      </w:pPr>
      <w:r>
        <w:drawing>
          <wp:inline distT="0" distB="0" distL="114300" distR="114300">
            <wp:extent cx="5272405" cy="207073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销毁线性表（判线性表存在与否的代码位于全局域）</w:t>
      </w:r>
    </w:p>
    <w:p>
      <w:pPr>
        <w:widowControl/>
        <w:jc w:val="left"/>
      </w:pPr>
      <w:r>
        <w:drawing>
          <wp:inline distT="0" distB="0" distL="114300" distR="114300">
            <wp:extent cx="3665220" cy="1463040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清空线性表，使用懒惰操作</w:t>
      </w:r>
    </w:p>
    <w:p>
      <w:pPr>
        <w:widowControl/>
        <w:jc w:val="left"/>
      </w:pPr>
      <w:r>
        <w:drawing>
          <wp:inline distT="0" distB="0" distL="114300" distR="114300">
            <wp:extent cx="3048000" cy="10820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判线性表是否为空</w:t>
      </w:r>
    </w:p>
    <w:p>
      <w:pPr>
        <w:widowControl/>
        <w:jc w:val="left"/>
      </w:pPr>
      <w:r>
        <w:drawing>
          <wp:inline distT="0" distB="0" distL="114300" distR="114300">
            <wp:extent cx="2598420" cy="1089660"/>
            <wp:effectExtent l="0" t="0" r="762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获取线性表长度</w:t>
      </w:r>
    </w:p>
    <w:p>
      <w:pPr>
        <w:widowControl/>
        <w:jc w:val="left"/>
      </w:pPr>
      <w:r>
        <w:drawing>
          <wp:inline distT="0" distB="0" distL="114300" distR="114300">
            <wp:extent cx="2598420" cy="914400"/>
            <wp:effectExtent l="0" t="0" r="762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获取线性表指定位置元素（后续与坐标有关的均设置下标判定）</w:t>
      </w:r>
    </w:p>
    <w:p>
      <w:pPr>
        <w:widowControl/>
        <w:jc w:val="left"/>
      </w:pPr>
      <w:r>
        <w:drawing>
          <wp:inline distT="0" distB="0" distL="114300" distR="114300">
            <wp:extent cx="3901440" cy="185166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获取未知元素在线性表的位置</w:t>
      </w:r>
    </w:p>
    <w:p>
      <w:pPr>
        <w:widowControl/>
        <w:jc w:val="left"/>
      </w:pPr>
      <w:r>
        <w:drawing>
          <wp:inline distT="0" distB="0" distL="114300" distR="114300">
            <wp:extent cx="4236720" cy="23317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853940" cy="2110740"/>
            <wp:effectExtent l="0" t="0" r="762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229100" cy="2080260"/>
            <wp:effectExtent l="0" t="0" r="762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39640" cy="407670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670300" cy="2451735"/>
            <wp:effectExtent l="0" t="0" r="254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596640" cy="2537460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1135" cy="3506470"/>
            <wp:effectExtent l="0" t="0" r="1905" b="1397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9230" cy="10213340"/>
            <wp:effectExtent l="0" t="0" r="3810" b="1270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bookmarkStart w:id="0" w:name="_GoBack"/>
      <w:bookmarkEnd w:id="0"/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widowControl/>
        <w:jc w:val="left"/>
        <w:rPr>
          <w:rFonts w:hint="default" w:eastAsia="宋体" w:cs="宋体"/>
          <w:sz w:val="21"/>
          <w:szCs w:val="21"/>
          <w:lang w:val="en-US" w:eastAsia="zh-CN"/>
        </w:rPr>
      </w:pPr>
      <w:r>
        <w:rPr>
          <w:rFonts w:hint="default" w:eastAsia="宋体" w:cs="宋体"/>
          <w:sz w:val="21"/>
          <w:szCs w:val="21"/>
          <w:lang w:val="en-US" w:eastAsia="zh-CN"/>
        </w:rPr>
        <w:t>没有初始化前进行其他操作，程序是否能控制住</w:t>
      </w:r>
    </w:p>
    <w:p>
      <w:pPr>
        <w:widowControl/>
        <w:jc w:val="left"/>
      </w:pPr>
      <w:r>
        <w:drawing>
          <wp:inline distT="0" distB="0" distL="114300" distR="114300">
            <wp:extent cx="3657600" cy="260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初始化一个顺序表；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4335780" cy="2567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插入数据(位置， 数据)，要测插入位置不合法的情况（0,1）、（2,1），正确插入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个数据（1，2）、（1，1）、（3,3）；</w:t>
      </w:r>
    </w:p>
    <w:p>
      <w:pPr>
        <w:widowControl/>
        <w:jc w:val="left"/>
      </w:pPr>
      <w:r>
        <w:drawing>
          <wp:inline distT="0" distB="0" distL="114300" distR="114300">
            <wp:extent cx="2727960" cy="292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575560" cy="2773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64080" cy="601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22120" cy="708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247900" cy="6705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显示顺序表中的数据，屏幕输出1， 2， 3；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788920" cy="26898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判空，屏幕输出顺便表非空；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623060" cy="487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</w:rPr>
        <w:t>顺</w:t>
      </w:r>
      <w:r>
        <w:rPr>
          <w:rFonts w:hint="eastAsia"/>
          <w:lang w:val="en-US" w:eastAsia="zh-CN"/>
        </w:rPr>
        <w:t>序</w:t>
      </w:r>
      <w:r>
        <w:rPr>
          <w:rFonts w:hint="eastAsia"/>
        </w:rPr>
        <w:t>表长度，屏幕输出3；</w:t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920240" cy="67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获取指定位置元素，要测指定位置在【1，3】范围之外的情况和之内的情况；</w:t>
      </w:r>
    </w:p>
    <w:p>
      <w:pPr>
        <w:widowControl/>
        <w:jc w:val="left"/>
      </w:pPr>
      <w:r>
        <w:drawing>
          <wp:inline distT="0" distB="0" distL="114300" distR="114300">
            <wp:extent cx="1737360" cy="754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67840" cy="6019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430780" cy="7162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691640" cy="5867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750820" cy="8763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求直接前驱，要测求第一个元素的前驱、不存在顺序表中的元素的直接前驱，其他元素的直接前驱；</w:t>
      </w:r>
    </w:p>
    <w:p>
      <w:pPr>
        <w:widowControl/>
        <w:jc w:val="left"/>
      </w:pPr>
      <w:r>
        <w:drawing>
          <wp:inline distT="0" distB="0" distL="114300" distR="114300">
            <wp:extent cx="2278380" cy="7543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3230880" cy="76962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79320" cy="7086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827020" cy="58674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求直接后继，要测最后一个元素的后继、不存在顺序表中的元素的直接后继，其他元素的直接后继；</w:t>
      </w:r>
    </w:p>
    <w:p>
      <w:pPr>
        <w:widowControl/>
        <w:jc w:val="left"/>
      </w:pPr>
      <w:r>
        <w:drawing>
          <wp:inline distT="0" distB="0" distL="114300" distR="114300">
            <wp:extent cx="2110740" cy="64770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842260" cy="967740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080260" cy="79248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499360" cy="69342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删除，要测位置在【1，3】范围之外的情况和之内的情况；</w:t>
      </w:r>
    </w:p>
    <w:p>
      <w:pPr>
        <w:widowControl/>
        <w:jc w:val="left"/>
      </w:pPr>
      <w:r>
        <w:drawing>
          <wp:inline distT="0" distB="0" distL="114300" distR="114300">
            <wp:extent cx="1607820" cy="62484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98320" cy="73914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828800" cy="5943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988820" cy="49530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1729740" cy="65532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148840" cy="51054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清空操作后再测长度；</w:t>
      </w:r>
    </w:p>
    <w:p>
      <w:pPr>
        <w:widowControl/>
        <w:jc w:val="left"/>
      </w:pPr>
      <w:r>
        <w:drawing>
          <wp:inline distT="0" distB="0" distL="114300" distR="114300">
            <wp:extent cx="2423160" cy="279654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2720340" cy="2613660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销毁顺序表</w:t>
      </w:r>
    </w:p>
    <w:p>
      <w:pPr>
        <w:widowControl/>
        <w:jc w:val="left"/>
      </w:pPr>
      <w:r>
        <w:drawing>
          <wp:inline distT="0" distB="0" distL="114300" distR="114300">
            <wp:extent cx="2621280" cy="255270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1760220" cy="48768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C083D"/>
    <w:rsid w:val="00FE4250"/>
    <w:rsid w:val="012515C4"/>
    <w:rsid w:val="017A7263"/>
    <w:rsid w:val="024F1FF7"/>
    <w:rsid w:val="029232D9"/>
    <w:rsid w:val="038A570F"/>
    <w:rsid w:val="039F6B6F"/>
    <w:rsid w:val="04667797"/>
    <w:rsid w:val="068F2DD8"/>
    <w:rsid w:val="080E0BF5"/>
    <w:rsid w:val="08EB5195"/>
    <w:rsid w:val="0A1E28E6"/>
    <w:rsid w:val="0AB74923"/>
    <w:rsid w:val="0AF43473"/>
    <w:rsid w:val="0C2073C0"/>
    <w:rsid w:val="0C67399E"/>
    <w:rsid w:val="0F1E2FA6"/>
    <w:rsid w:val="0FD77A64"/>
    <w:rsid w:val="103F3D25"/>
    <w:rsid w:val="11564B24"/>
    <w:rsid w:val="120C02E2"/>
    <w:rsid w:val="14446C04"/>
    <w:rsid w:val="166E610F"/>
    <w:rsid w:val="1910625E"/>
    <w:rsid w:val="19574E5B"/>
    <w:rsid w:val="1C147426"/>
    <w:rsid w:val="1C5650F0"/>
    <w:rsid w:val="1DE55C34"/>
    <w:rsid w:val="1EFE2F32"/>
    <w:rsid w:val="205253AE"/>
    <w:rsid w:val="21A77E4B"/>
    <w:rsid w:val="21F13CAF"/>
    <w:rsid w:val="22F1611C"/>
    <w:rsid w:val="233D3EEB"/>
    <w:rsid w:val="23747613"/>
    <w:rsid w:val="239A1BA6"/>
    <w:rsid w:val="2412028E"/>
    <w:rsid w:val="258C4EBE"/>
    <w:rsid w:val="27C07743"/>
    <w:rsid w:val="283F3F0B"/>
    <w:rsid w:val="29A9034C"/>
    <w:rsid w:val="2A396D5F"/>
    <w:rsid w:val="2AE2026F"/>
    <w:rsid w:val="2C335A3F"/>
    <w:rsid w:val="2D510D71"/>
    <w:rsid w:val="303D6AC0"/>
    <w:rsid w:val="30C450A0"/>
    <w:rsid w:val="32AE391B"/>
    <w:rsid w:val="34795E5E"/>
    <w:rsid w:val="36D05553"/>
    <w:rsid w:val="37291806"/>
    <w:rsid w:val="374455F9"/>
    <w:rsid w:val="37F66F39"/>
    <w:rsid w:val="39C52894"/>
    <w:rsid w:val="3ABE64D4"/>
    <w:rsid w:val="3B3E47CB"/>
    <w:rsid w:val="3D0B21D6"/>
    <w:rsid w:val="3D9B6799"/>
    <w:rsid w:val="3FD832AA"/>
    <w:rsid w:val="405E25C9"/>
    <w:rsid w:val="408443A7"/>
    <w:rsid w:val="422E097C"/>
    <w:rsid w:val="43122A4F"/>
    <w:rsid w:val="432E78D4"/>
    <w:rsid w:val="444D52E2"/>
    <w:rsid w:val="47283EBB"/>
    <w:rsid w:val="475613E6"/>
    <w:rsid w:val="482D5E99"/>
    <w:rsid w:val="4880195E"/>
    <w:rsid w:val="49030E9D"/>
    <w:rsid w:val="4E5F0613"/>
    <w:rsid w:val="4F77635D"/>
    <w:rsid w:val="51413E72"/>
    <w:rsid w:val="515668F2"/>
    <w:rsid w:val="52435292"/>
    <w:rsid w:val="527669FE"/>
    <w:rsid w:val="527B6980"/>
    <w:rsid w:val="54646870"/>
    <w:rsid w:val="54DE0858"/>
    <w:rsid w:val="5517141D"/>
    <w:rsid w:val="55627708"/>
    <w:rsid w:val="55656767"/>
    <w:rsid w:val="56CF59E9"/>
    <w:rsid w:val="573A3147"/>
    <w:rsid w:val="57E73733"/>
    <w:rsid w:val="5998110D"/>
    <w:rsid w:val="5B0535A3"/>
    <w:rsid w:val="5B8B705E"/>
    <w:rsid w:val="5CFC3075"/>
    <w:rsid w:val="5DAA13E9"/>
    <w:rsid w:val="616D2D1F"/>
    <w:rsid w:val="61742F46"/>
    <w:rsid w:val="61AE6EC3"/>
    <w:rsid w:val="62B81781"/>
    <w:rsid w:val="62D96711"/>
    <w:rsid w:val="63A4729C"/>
    <w:rsid w:val="649303EC"/>
    <w:rsid w:val="651969CE"/>
    <w:rsid w:val="66380325"/>
    <w:rsid w:val="66EE1248"/>
    <w:rsid w:val="68106B45"/>
    <w:rsid w:val="6A6828F0"/>
    <w:rsid w:val="6AB85481"/>
    <w:rsid w:val="6B041FCE"/>
    <w:rsid w:val="6BCD297E"/>
    <w:rsid w:val="6DB7784C"/>
    <w:rsid w:val="6DF35316"/>
    <w:rsid w:val="6E814D71"/>
    <w:rsid w:val="6F7945FE"/>
    <w:rsid w:val="712B4DE8"/>
    <w:rsid w:val="721E571E"/>
    <w:rsid w:val="72FD54F4"/>
    <w:rsid w:val="74CA6436"/>
    <w:rsid w:val="75343B4F"/>
    <w:rsid w:val="753E571C"/>
    <w:rsid w:val="76AC7B4F"/>
    <w:rsid w:val="78EE0E61"/>
    <w:rsid w:val="79764400"/>
    <w:rsid w:val="79B323EB"/>
    <w:rsid w:val="7A0C718E"/>
    <w:rsid w:val="7AFE1C03"/>
    <w:rsid w:val="7BAA43AF"/>
    <w:rsid w:val="7C6418B3"/>
    <w:rsid w:val="7D926232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722</Words>
  <Characters>773</Characters>
  <Lines>19</Lines>
  <Paragraphs>5</Paragraphs>
  <TotalTime>1</TotalTime>
  <ScaleCrop>false</ScaleCrop>
  <LinksUpToDate>false</LinksUpToDate>
  <CharactersWithSpaces>997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2022-10-31T14:50:48Z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