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E210" w14:textId="6DF4AB7B" w:rsidR="003B16D7" w:rsidRDefault="00771C8D" w:rsidP="002C0622">
      <w:pPr>
        <w:pStyle w:val="1"/>
        <w:rPr>
          <w:noProof/>
        </w:rPr>
      </w:pPr>
      <w:r>
        <w:rPr>
          <w:rFonts w:hint="eastAsia"/>
          <w:noProof/>
        </w:rPr>
        <w:t>支持的授权模式</w:t>
      </w:r>
    </w:p>
    <w:p w14:paraId="5E638724" w14:textId="508390AD" w:rsidR="00771C8D" w:rsidRPr="00771C8D" w:rsidRDefault="00771C8D" w:rsidP="00771C8D">
      <w:pPr>
        <w:rPr>
          <w:rFonts w:hint="eastAsia"/>
        </w:rPr>
      </w:pPr>
      <w:proofErr w:type="gramStart"/>
      <w:r w:rsidRPr="00771C8D">
        <w:t>password,client</w:t>
      </w:r>
      <w:proofErr w:type="gramEnd"/>
      <w:r w:rsidRPr="00771C8D">
        <w:t>_credentials,authorization_code,refresh_token,implicit</w:t>
      </w:r>
    </w:p>
    <w:p w14:paraId="4D75A93B" w14:textId="4D966267" w:rsidR="00DB5143" w:rsidRPr="002C0622" w:rsidRDefault="0060224D" w:rsidP="002C0622">
      <w:pPr>
        <w:pStyle w:val="1"/>
        <w:rPr>
          <w:sz w:val="32"/>
          <w:szCs w:val="32"/>
        </w:rPr>
      </w:pPr>
      <w:proofErr w:type="gramStart"/>
      <w:r w:rsidRPr="002C0622">
        <w:rPr>
          <w:rFonts w:hint="eastAsia"/>
          <w:sz w:val="32"/>
          <w:szCs w:val="32"/>
        </w:rPr>
        <w:t>一</w:t>
      </w:r>
      <w:proofErr w:type="gramEnd"/>
      <w:r w:rsidRPr="002C0622">
        <w:rPr>
          <w:rFonts w:hint="eastAsia"/>
          <w:sz w:val="32"/>
          <w:szCs w:val="32"/>
        </w:rPr>
        <w:t xml:space="preserve"> 授权码模式</w:t>
      </w:r>
    </w:p>
    <w:p w14:paraId="536AC0B6" w14:textId="700A8881" w:rsidR="0060224D" w:rsidRPr="0060224D" w:rsidRDefault="0060224D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F239F51" wp14:editId="2F63E33C">
            <wp:extent cx="5274310" cy="2916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E519" w14:textId="32EC89DA" w:rsidR="0060224D" w:rsidRDefault="0060224D" w:rsidP="00602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先提交相信的信息去获取一个一次性code</w:t>
      </w:r>
    </w:p>
    <w:p w14:paraId="37713488" w14:textId="017D7512" w:rsidR="0060224D" w:rsidRDefault="0060224D" w:rsidP="0060224D">
      <w:hyperlink r:id="rId6" w:history="1">
        <w:r>
          <w:rPr>
            <w:rStyle w:val="a4"/>
          </w:rPr>
          <w:t>http://127.0.0.1:8888/oauth/authorize?client_id=admin&amp;response_type=code&amp;scop=all&amp;redirect_uri=http://www.baidu.com</w:t>
        </w:r>
      </w:hyperlink>
    </w:p>
    <w:p w14:paraId="2B012A37" w14:textId="66BD4C1B" w:rsidR="0060224D" w:rsidRDefault="0060224D" w:rsidP="0060224D"/>
    <w:p w14:paraId="7E00378B" w14:textId="059A0691" w:rsidR="0060224D" w:rsidRDefault="00771C8D" w:rsidP="0060224D">
      <w:r>
        <w:rPr>
          <w:noProof/>
        </w:rPr>
        <w:drawing>
          <wp:inline distT="0" distB="0" distL="0" distR="0" wp14:anchorId="00FAAD9D" wp14:editId="0C3EBCB4">
            <wp:extent cx="5274310" cy="1221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24D">
        <w:rPr>
          <w:noProof/>
        </w:rPr>
        <w:drawing>
          <wp:inline distT="0" distB="0" distL="0" distR="0" wp14:anchorId="33A5DEAE" wp14:editId="0E9F2525">
            <wp:extent cx="5274310" cy="1285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7183" w14:textId="6677A6D8" w:rsidR="0060224D" w:rsidRDefault="0060224D" w:rsidP="0060224D">
      <w:pPr>
        <w:rPr>
          <w:rFonts w:hint="eastAsia"/>
        </w:rPr>
      </w:pPr>
      <w:r>
        <w:rPr>
          <w:rFonts w:hint="eastAsia"/>
        </w:rPr>
        <w:t>--------------------------成功跳转------------------------</w:t>
      </w:r>
    </w:p>
    <w:p w14:paraId="4A94B798" w14:textId="7F10FC9D" w:rsidR="0060224D" w:rsidRDefault="0060224D" w:rsidP="0060224D">
      <w:r>
        <w:rPr>
          <w:noProof/>
        </w:rPr>
        <w:lastRenderedPageBreak/>
        <w:drawing>
          <wp:inline distT="0" distB="0" distL="0" distR="0" wp14:anchorId="49B80693" wp14:editId="43E4018B">
            <wp:extent cx="5274310" cy="2099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808B" w14:textId="77777777" w:rsidR="0060224D" w:rsidRDefault="0060224D" w:rsidP="0060224D">
      <w:pPr>
        <w:rPr>
          <w:rFonts w:hint="eastAsia"/>
        </w:rPr>
      </w:pPr>
    </w:p>
    <w:p w14:paraId="256E1925" w14:textId="42340217" w:rsidR="0060224D" w:rsidRDefault="0060224D" w:rsidP="00602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拿到第一步的code之后，再去获取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·（POST）</w:t>
      </w:r>
    </w:p>
    <w:p w14:paraId="41112F17" w14:textId="1F033233" w:rsidR="0060224D" w:rsidRDefault="0060224D" w:rsidP="006022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4959CF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Pr="004959CF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127.0.0.1:8888/oauth/token?client_id=admin&amp;client_secret=admin&amp;grant_type=authorization_code&amp;redirect_uri=http://www.baidu.com&amp;code=GMxKrE</w:t>
        </w:r>
      </w:hyperlink>
    </w:p>
    <w:p w14:paraId="397D9F00" w14:textId="208F98F1" w:rsidR="0060224D" w:rsidRDefault="0060224D" w:rsidP="006022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B99E747" w14:textId="56B78E35" w:rsidR="002C0622" w:rsidRDefault="00771C8D" w:rsidP="002C062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AD769C9" wp14:editId="621CD218">
            <wp:extent cx="5274310" cy="1560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622">
        <w:rPr>
          <w:rFonts w:hint="eastAsia"/>
        </w:rPr>
        <w:t>得到令牌</w:t>
      </w:r>
    </w:p>
    <w:p w14:paraId="4C037C14" w14:textId="77BFF2EE" w:rsidR="002C0622" w:rsidRDefault="002C0622" w:rsidP="002C062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B6749DE" wp14:editId="4489C056">
            <wp:extent cx="5085714" cy="18761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8B73" w14:textId="7D0D7F55" w:rsidR="003B16D7" w:rsidRDefault="003B16D7" w:rsidP="002C0622">
      <w:pPr>
        <w:pStyle w:val="a3"/>
        <w:ind w:left="720" w:firstLineChars="0" w:firstLine="0"/>
      </w:pPr>
    </w:p>
    <w:p w14:paraId="09DAE7CD" w14:textId="6BC2C978" w:rsidR="003B16D7" w:rsidRDefault="003B16D7" w:rsidP="003B16D7">
      <w:pPr>
        <w:pStyle w:val="1"/>
      </w:pPr>
      <w:r>
        <w:rPr>
          <w:rFonts w:hint="eastAsia"/>
        </w:rPr>
        <w:t>二、简化模式</w:t>
      </w:r>
    </w:p>
    <w:p w14:paraId="2AB7FFD3" w14:textId="04D67118" w:rsidR="003B16D7" w:rsidRDefault="003B16D7" w:rsidP="003B16D7">
      <w:r>
        <w:rPr>
          <w:rFonts w:hint="eastAsia"/>
        </w:rPr>
        <w:t>说明：提供相应的参数直接把token返回</w:t>
      </w:r>
    </w:p>
    <w:p w14:paraId="31BD4770" w14:textId="0EB24592" w:rsidR="003B16D7" w:rsidRPr="003B16D7" w:rsidRDefault="00771C8D" w:rsidP="003B16D7">
      <w:pPr>
        <w:rPr>
          <w:rFonts w:hint="eastAsia"/>
        </w:rPr>
      </w:pPr>
      <w:r>
        <w:rPr>
          <w:rFonts w:hint="eastAsia"/>
        </w:rPr>
        <w:t>http://</w:t>
      </w:r>
      <w:r>
        <w:t>1</w:t>
      </w:r>
      <w:r w:rsidRPr="00771C8D">
        <w:t>27.0.0.1:8888/oauth/authorize?client_id=admin&amp;response_type=token&amp;scop=all&amp;redirect_uri=http://www.baidu.com</w:t>
      </w:r>
    </w:p>
    <w:p w14:paraId="11D6A28C" w14:textId="62521317" w:rsidR="003B16D7" w:rsidRDefault="003B16D7" w:rsidP="003B16D7">
      <w:r>
        <w:rPr>
          <w:noProof/>
        </w:rPr>
        <w:lastRenderedPageBreak/>
        <w:drawing>
          <wp:inline distT="0" distB="0" distL="0" distR="0" wp14:anchorId="1F93CA00" wp14:editId="211989A9">
            <wp:extent cx="5274310" cy="1471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35D2" w14:textId="29401BC9" w:rsidR="00771C8D" w:rsidRDefault="00771C8D" w:rsidP="00771C8D">
      <w:pPr>
        <w:pStyle w:val="1"/>
      </w:pPr>
      <w:r>
        <w:rPr>
          <w:rFonts w:hint="eastAsia"/>
        </w:rPr>
        <w:t>三 账号密码模式</w:t>
      </w:r>
    </w:p>
    <w:p w14:paraId="2D979DB5" w14:textId="11FE4DE7" w:rsidR="00CD42F2" w:rsidRDefault="00CD42F2" w:rsidP="003B16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4959CF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http://127.0.0.1:8888/oauth/token?client_id=admin&amp;client_secret=admin&amp;grant_type=password&amp;username=admin&amp;password=123456</w:t>
        </w:r>
      </w:hyperlink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【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】</w:t>
      </w:r>
    </w:p>
    <w:p w14:paraId="1B76B91A" w14:textId="5C99776E" w:rsidR="00771C8D" w:rsidRDefault="00771C8D" w:rsidP="003B16D7">
      <w:r>
        <w:rPr>
          <w:noProof/>
        </w:rPr>
        <w:drawing>
          <wp:inline distT="0" distB="0" distL="0" distR="0" wp14:anchorId="4E30D9C2" wp14:editId="768C4D1A">
            <wp:extent cx="5274310" cy="2324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84C" w14:textId="3BB94796" w:rsidR="00CD42F2" w:rsidRDefault="00CD42F2" w:rsidP="003B16D7">
      <w:r>
        <w:rPr>
          <w:noProof/>
        </w:rPr>
        <w:drawing>
          <wp:inline distT="0" distB="0" distL="0" distR="0" wp14:anchorId="0D770A89" wp14:editId="23DA3EF4">
            <wp:extent cx="6972725" cy="2447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6546" cy="24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C38" w14:textId="3CF5C98F" w:rsidR="00CD42F2" w:rsidRDefault="00CD42F2" w:rsidP="003B16D7"/>
    <w:p w14:paraId="3C42569B" w14:textId="359C53A1" w:rsidR="00CD42F2" w:rsidRDefault="00CD42F2" w:rsidP="00CD42F2">
      <w:pPr>
        <w:pStyle w:val="1"/>
      </w:pPr>
      <w:r>
        <w:rPr>
          <w:rFonts w:hint="eastAsia"/>
        </w:rPr>
        <w:lastRenderedPageBreak/>
        <w:t>四 客户端模式(安全性最差</w:t>
      </w:r>
      <w:r>
        <w:t>)</w:t>
      </w:r>
    </w:p>
    <w:p w14:paraId="0FEF137F" w14:textId="15750EA6" w:rsidR="00CD42F2" w:rsidRDefault="00CD42F2" w:rsidP="00CD42F2">
      <w:r>
        <w:rPr>
          <w:rFonts w:hint="eastAsia"/>
        </w:rPr>
        <w:t>客户端携带客户端标识和</w:t>
      </w:r>
      <w:proofErr w:type="gramStart"/>
      <w:r>
        <w:rPr>
          <w:rFonts w:hint="eastAsia"/>
        </w:rPr>
        <w:t>秘钥</w:t>
      </w:r>
      <w:proofErr w:type="gramEnd"/>
      <w:r>
        <w:rPr>
          <w:rFonts w:hint="eastAsia"/>
        </w:rPr>
        <w:t>还有授权类型即可</w:t>
      </w:r>
    </w:p>
    <w:p w14:paraId="46BFAD4D" w14:textId="4D113AD5" w:rsidR="00CD42F2" w:rsidRDefault="00CD42F2" w:rsidP="00CD42F2">
      <w:hyperlink r:id="rId17" w:history="1">
        <w:r w:rsidRPr="004959CF">
          <w:rPr>
            <w:rStyle w:val="a4"/>
          </w:rPr>
          <w:t>http://127.0.0.1</w:t>
        </w:r>
        <w:r w:rsidRPr="004959CF">
          <w:rPr>
            <w:rStyle w:val="a4"/>
            <w:rFonts w:hint="eastAsia"/>
          </w:rPr>
          <w:t>:</w:t>
        </w:r>
        <w:r w:rsidRPr="004959CF">
          <w:rPr>
            <w:rStyle w:val="a4"/>
          </w:rPr>
          <w:t>8888</w:t>
        </w:r>
        <w:r w:rsidRPr="004959CF">
          <w:rPr>
            <w:rStyle w:val="a4"/>
            <w:rFonts w:hint="eastAsia"/>
          </w:rPr>
          <w:t>/</w:t>
        </w:r>
        <w:r w:rsidRPr="004959CF">
          <w:rPr>
            <w:rStyle w:val="a4"/>
          </w:rPr>
          <w:t>oauth/token?client_id=admin&amp;client_secret=admin&amp;grant_type=</w:t>
        </w:r>
        <w:r w:rsidRPr="004959CF">
          <w:rPr>
            <w:rStyle w:val="a4"/>
          </w:rPr>
          <w:t>client_credentials</w:t>
        </w:r>
      </w:hyperlink>
    </w:p>
    <w:p w14:paraId="555DDCD9" w14:textId="6D486F8D" w:rsidR="00CD42F2" w:rsidRPr="00CD42F2" w:rsidRDefault="00CD42F2" w:rsidP="00CD42F2">
      <w:pPr>
        <w:rPr>
          <w:rFonts w:hint="eastAsia"/>
        </w:rPr>
      </w:pPr>
      <w:r>
        <w:rPr>
          <w:noProof/>
        </w:rPr>
        <w:drawing>
          <wp:inline distT="0" distB="0" distL="0" distR="0" wp14:anchorId="0EEC6A76" wp14:editId="5D77EE36">
            <wp:extent cx="6329172" cy="1600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093" cy="16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2F2" w:rsidRPr="00CD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D7B2A"/>
    <w:multiLevelType w:val="hybridMultilevel"/>
    <w:tmpl w:val="176A7DAC"/>
    <w:lvl w:ilvl="0" w:tplc="22684F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D"/>
    <w:rsid w:val="002C0622"/>
    <w:rsid w:val="003B16D7"/>
    <w:rsid w:val="0060224D"/>
    <w:rsid w:val="00771C8D"/>
    <w:rsid w:val="00CD42F2"/>
    <w:rsid w:val="00D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DF34"/>
  <w15:chartTrackingRefBased/>
  <w15:docId w15:val="{47DEA86C-B47D-47D2-8645-7950F76F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2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224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24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C06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C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127.0.0.1:8888/oauth/token?client_id=admin&amp;client_secret=admin&amp;grant_type=client_credential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888/oauth/authorize?client_id=admin&amp;response_type=code&amp;scop=all&amp;redirect_uri=http://www.baidu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127.0.0.1:8888/oauth/token?client_id=admin&amp;client_secret=admin&amp;grant_type=authorization_code&amp;redirect_uri=http://www.baidu.com&amp;code=GMxK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888/oauth/token?client_id=admin&amp;client_secret=admin&amp;grant_type=password&amp;username=admin&amp;password=1234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cdn</dc:creator>
  <cp:keywords/>
  <dc:description/>
  <cp:lastModifiedBy>cdn</cp:lastModifiedBy>
  <cp:revision>1</cp:revision>
  <dcterms:created xsi:type="dcterms:W3CDTF">2020-05-23T14:34:00Z</dcterms:created>
  <dcterms:modified xsi:type="dcterms:W3CDTF">2020-05-23T16:54:00Z</dcterms:modified>
</cp:coreProperties>
</file>