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6B153996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hyperlink r:id="rId6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7908BAB6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  <w:r w:rsidR="00BC626E">
        <w:rPr>
          <w:rFonts w:ascii="Calibri" w:hAnsi="Calibri" w:cs="Calibri" w:hint="eastAsia"/>
        </w:rPr>
        <w:t xml:space="preserve"> </w:t>
      </w:r>
      <w:r w:rsidR="00294B73">
        <w:rPr>
          <w:rFonts w:ascii="Calibri" w:hAnsi="Calibri" w:cs="Calibri" w:hint="eastAsia"/>
        </w:rPr>
        <w:t>圣约翰学院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23EB769D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4289B7EE" w14:textId="09B51634" w:rsidR="00F000FC" w:rsidRPr="00F000FC" w:rsidRDefault="00F000FC" w:rsidP="00F000FC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</w:t>
      </w:r>
      <w:r>
        <w:rPr>
          <w:rFonts w:ascii="Calibri" w:hAnsi="Calibri" w:cs="Calibri" w:hint="eastAsia"/>
          <w:kern w:val="2"/>
        </w:rPr>
        <w:t>4</w:t>
      </w:r>
    </w:p>
    <w:p w14:paraId="2B4B23FF" w14:textId="6A75C169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 Rising Star</w:t>
      </w:r>
      <w:r>
        <w:rPr>
          <w:rFonts w:ascii="Calibri" w:hAnsi="Calibri" w:cs="Calibri" w:hint="eastAsia"/>
          <w:kern w:val="2"/>
        </w:rPr>
        <w:t>，</w:t>
      </w:r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2757FB8C" w:rsidR="00E76164" w:rsidRPr="00E76164" w:rsidRDefault="003E33D0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Trave</w:t>
      </w:r>
      <w:r>
        <w:rPr>
          <w:rFonts w:ascii="Calibri" w:hAnsi="Calibri" w:cs="Calibri"/>
          <w:kern w:val="2"/>
        </w:rPr>
        <w:t xml:space="preserve">l Grant, </w:t>
      </w:r>
      <w:r w:rsidR="00961DE9" w:rsidRPr="00CF443D">
        <w:rPr>
          <w:rFonts w:ascii="Calibri" w:hAnsi="Calibri" w:cs="Calibri" w:hint="eastAsia"/>
          <w:kern w:val="2"/>
        </w:rPr>
        <w:t>N</w:t>
      </w:r>
      <w:r w:rsidR="00961DE9" w:rsidRPr="00CF443D">
        <w:rPr>
          <w:rFonts w:ascii="Calibri" w:hAnsi="Calibri" w:cs="Calibri"/>
          <w:kern w:val="2"/>
        </w:rPr>
        <w:t>eurIPS</w:t>
      </w:r>
      <w:r>
        <w:rPr>
          <w:rFonts w:ascii="Calibri" w:hAnsi="Calibri" w:cs="Calibri"/>
          <w:kern w:val="2"/>
        </w:rPr>
        <w:t>’24/</w:t>
      </w:r>
      <w:r w:rsidR="00E76164" w:rsidRPr="00E76164">
        <w:rPr>
          <w:rFonts w:ascii="Calibri" w:hAnsi="Calibri" w:cs="Calibri"/>
          <w:kern w:val="2"/>
        </w:rPr>
        <w:t>EuroSys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/MobiSys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/ATC</w:t>
      </w:r>
      <w:r>
        <w:rPr>
          <w:rFonts w:ascii="Calibri" w:hAnsi="Calibri" w:cs="Calibri"/>
          <w:kern w:val="2"/>
        </w:rPr>
        <w:t>’24/MobiSys’25</w:t>
      </w:r>
      <w:r w:rsidR="00941562">
        <w:rPr>
          <w:rFonts w:ascii="Calibri" w:hAnsi="Calibri" w:cs="Calibri" w:hint="eastAsia"/>
          <w:kern w:val="2"/>
        </w:rPr>
        <w:t>/MobiUK</w:t>
      </w:r>
      <w:r w:rsidR="00941562">
        <w:rPr>
          <w:rFonts w:ascii="Calibri" w:hAnsi="Calibri" w:cs="Calibri"/>
          <w:kern w:val="2"/>
        </w:rPr>
        <w:t>’25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6D3EFB9C" w14:textId="77777777" w:rsidR="00294B73" w:rsidRDefault="00294B73" w:rsidP="00C14810">
      <w:pPr>
        <w:spacing w:after="120"/>
        <w:rPr>
          <w:rFonts w:ascii="Calibri" w:hAnsi="Calibri" w:cs="Calibri"/>
          <w:b/>
          <w:sz w:val="32"/>
        </w:rPr>
      </w:pPr>
    </w:p>
    <w:p w14:paraId="090254C8" w14:textId="1B322194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4DEA8353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742B7B">
        <w:rPr>
          <w:rFonts w:ascii="Calibri" w:hAnsi="Calibri" w:cs="Calibri" w:hint="eastAsia"/>
        </w:rPr>
        <w:t>5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742B7B"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 w:rsidR="006C3620">
        <w:rPr>
          <w:rFonts w:ascii="Calibri" w:hAnsi="Calibri" w:cs="Calibri" w:hint="eastAsia"/>
        </w:rPr>
        <w:t>6</w:t>
      </w:r>
      <w:r>
        <w:rPr>
          <w:rFonts w:ascii="Calibri" w:hAnsi="Calibri" w:cs="Calibri" w:hint="eastAsia"/>
        </w:rPr>
        <w:t>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2C73FFA7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Shangguang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Mengwei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EA45C3">
        <w:rPr>
          <w:rFonts w:ascii="Calibri" w:hAnsi="Calibri" w:cs="Calibri" w:hint="eastAsia"/>
          <w:bCs/>
          <w:i/>
          <w:color w:val="000000" w:themeColor="text1"/>
          <w:kern w:val="2"/>
        </w:rPr>
        <w:t>已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>, Wangsong Yin*, Shangguang Wang, Xin Jin, Xuanzhe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>, Shangguang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NeurIPS,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“FwdLLM: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2971BC0B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Zhenyan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>, Rongjie Yi, Fangming Liu, Wei Liu, Jian Luan, Xiwen Zhang, Nicholas D. Lane, Mengwei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Xinchi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r w:rsidRPr="005318F0">
        <w:rPr>
          <w:rFonts w:ascii="Calibri" w:hAnsi="Calibri" w:cs="Calibri"/>
        </w:rPr>
        <w:t>SystemX: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Zeyu Cao, Royson Lee, Bill Marino, Yan Gao, Wanru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Zexi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MLSys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r w:rsidRPr="004657A6">
        <w:rPr>
          <w:rFonts w:ascii="Calibri" w:hAnsi="Calibri" w:cs="Calibri"/>
        </w:rPr>
        <w:t>ShortcutsBench: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Desong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Mengwei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(EdgeFM</w:t>
      </w:r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031252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>TC’24, FwdLLM: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AI TIME NeurIPS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4B73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4EAE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33D0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77F6D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56DFB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3620"/>
    <w:rsid w:val="006C5D04"/>
    <w:rsid w:val="006D2631"/>
    <w:rsid w:val="006D7DD1"/>
    <w:rsid w:val="006E3F6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42B7B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378A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1562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C626E"/>
    <w:rsid w:val="00BD7B1B"/>
    <w:rsid w:val="00BE16C4"/>
    <w:rsid w:val="00BE2874"/>
    <w:rsid w:val="00BE389A"/>
    <w:rsid w:val="00BF2F45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E61FC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45C3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00FC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idongqi.com/" TargetMode="Externa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13</cp:revision>
  <cp:lastPrinted>2025-05-21T19:43:00Z</cp:lastPrinted>
  <dcterms:created xsi:type="dcterms:W3CDTF">2025-05-21T19:43:00Z</dcterms:created>
  <dcterms:modified xsi:type="dcterms:W3CDTF">2025-06-28T18:48:00Z</dcterms:modified>
</cp:coreProperties>
</file>