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F1D0490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 in Computer Science and Technology</w:t>
      </w:r>
      <w:r>
        <w:rPr>
          <w:rFonts w:ascii="Calibri" w:hAnsi="Calibri" w:cs="Calibri"/>
        </w:rPr>
        <w:t xml:space="preserve">, </w:t>
      </w:r>
      <w:r w:rsidR="004A0C00">
        <w:rPr>
          <w:rFonts w:ascii="Calibri" w:hAnsi="Calibri" w:cs="Calibri"/>
        </w:rPr>
        <w:t>Cambridge</w:t>
      </w:r>
    </w:p>
    <w:p w14:paraId="7461FE15" w14:textId="5C3B5D27" w:rsidR="00877CE6" w:rsidRDefault="00877CE6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43647DFE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551D7F28" w:rsidR="00706924" w:rsidRPr="00F3225F" w:rsidRDefault="00706924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proofErr w:type="spellStart"/>
      <w:r w:rsidR="00F1131C" w:rsidRPr="00F1131C">
        <w:rPr>
          <w:rFonts w:ascii="Calibri" w:hAnsi="Calibri" w:cs="Calibri"/>
        </w:rPr>
        <w:t>FwdLLM</w:t>
      </w:r>
      <w:proofErr w:type="spellEnd"/>
      <w:r w:rsidR="00F1131C" w:rsidRPr="00F1131C">
        <w:rPr>
          <w:rFonts w:ascii="Calibri" w:hAnsi="Calibri" w:cs="Calibri"/>
        </w:rPr>
        <w:t>: Efficient Federated Finetuning of Large Language Models with Perturbed Inferences</w:t>
      </w:r>
      <w:r w:rsidRPr="00F3225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3814F8C1" w14:textId="68272AD3" w:rsidR="002050DA" w:rsidRPr="00F3225F" w:rsidRDefault="002050D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6F2B6B39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45EA3961" w:rsidR="00C404CA" w:rsidRDefault="00C404CA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266853" w:rsidRPr="00266853">
        <w:rPr>
          <w:rFonts w:ascii="Calibri" w:hAnsi="Calibri" w:cs="Calibri"/>
        </w:rPr>
        <w:t>Mobile Foundation Model as Firmware</w:t>
      </w:r>
      <w:r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E56A9">
      <w:pPr>
        <w:pStyle w:val="a8"/>
        <w:numPr>
          <w:ilvl w:val="0"/>
          <w:numId w:val="19"/>
        </w:numPr>
        <w:spacing w:after="12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3AA6E8B4" w14:textId="47127CA6" w:rsidR="00A67B2E" w:rsidRPr="00DE6449" w:rsidRDefault="00E9336A" w:rsidP="00DE6449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lastRenderedPageBreak/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4F47FF32" w:rsidR="00762418" w:rsidRPr="002E56A9" w:rsidRDefault="00762418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2E56A9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18160618" w:rsidR="00D60C5E" w:rsidRPr="00760A44" w:rsidRDefault="004D5837" w:rsidP="00760A44">
      <w:pPr>
        <w:pStyle w:val="a8"/>
        <w:numPr>
          <w:ilvl w:val="0"/>
          <w:numId w:val="18"/>
        </w:numPr>
        <w:spacing w:before="120"/>
        <w:rPr>
          <w:rFonts w:ascii="Calibri" w:hAnsi="Calibri" w:cs="Calibri"/>
        </w:rPr>
      </w:pPr>
      <w:r w:rsidRPr="00760A44">
        <w:rPr>
          <w:rFonts w:ascii="Calibri" w:hAnsi="Calibri" w:cs="Calibri"/>
        </w:rPr>
        <w:t>“</w:t>
      </w:r>
      <w:r w:rsidR="00DE2244" w:rsidRPr="00760A44">
        <w:rPr>
          <w:rFonts w:ascii="Calibri" w:hAnsi="Calibri" w:cs="Calibri"/>
        </w:rPr>
        <w:t>Implementation of an E-payment security evaluation system based on quantum blind computing</w:t>
      </w:r>
      <w:r w:rsidRPr="00760A44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4BAE2274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266AAAEA" w14:textId="084E835F" w:rsidR="007F1C8C" w:rsidRDefault="007F1C8C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p w14:paraId="0948B514" w14:textId="58097726" w:rsidR="00FE753B" w:rsidRPr="00DE6449" w:rsidRDefault="00FE753B" w:rsidP="00DE644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 “</w:t>
      </w:r>
      <w:r>
        <w:rPr>
          <w:rFonts w:ascii="Calibri" w:hAnsi="Calibri" w:cs="Calibri" w:hint="eastAsia"/>
        </w:rPr>
        <w:t>计算机网络与通信顶会细读精讲”</w:t>
      </w:r>
      <w:r w:rsidR="00557908">
        <w:rPr>
          <w:rFonts w:ascii="Calibri" w:hAnsi="Calibri" w:cs="Calibri" w:hint="eastAsia"/>
        </w:rPr>
        <w:t>主题讲座</w:t>
      </w:r>
      <w:r>
        <w:rPr>
          <w:rFonts w:ascii="Calibri" w:hAnsi="Calibri" w:cs="Calibri" w:hint="eastAsia"/>
        </w:rPr>
        <w:t>，</w:t>
      </w:r>
      <w:r w:rsidRPr="00FE753B">
        <w:rPr>
          <w:rFonts w:ascii="Calibri" w:hAnsi="Calibri" w:cs="Calibri" w:hint="eastAsia"/>
        </w:rPr>
        <w:t xml:space="preserve"> </w:t>
      </w:r>
      <w:r w:rsidRPr="00266610">
        <w:rPr>
          <w:rFonts w:ascii="Calibri" w:hAnsi="Calibri" w:cs="Calibri" w:hint="eastAsia"/>
        </w:rPr>
        <w:t>面向大语言模型的高效联</w:t>
      </w:r>
      <w:r w:rsidRPr="00266610">
        <w:rPr>
          <w:rFonts w:ascii="Calibri" w:hAnsi="Calibri" w:cs="Calibri" w:hint="eastAsia"/>
        </w:rPr>
        <w:lastRenderedPageBreak/>
        <w:t>邦学习</w:t>
      </w:r>
      <w:r>
        <w:rPr>
          <w:rFonts w:ascii="Calibri" w:hAnsi="Calibri" w:cs="Calibri" w:hint="eastAsia"/>
        </w:rPr>
        <w:t>系统，</w:t>
      </w:r>
      <w:r w:rsidR="00561EEB">
        <w:rPr>
          <w:rFonts w:ascii="Calibri" w:hAnsi="Calibri" w:cs="Calibri" w:hint="eastAsia"/>
        </w:rPr>
        <w:t>全球</w:t>
      </w:r>
      <w:r w:rsidR="00196AA4">
        <w:rPr>
          <w:rFonts w:ascii="Calibri" w:hAnsi="Calibri" w:cs="Calibri" w:hint="eastAsia"/>
        </w:rPr>
        <w:t>直播</w:t>
      </w:r>
      <w:r w:rsidR="00821844">
        <w:rPr>
          <w:rFonts w:ascii="Calibri" w:hAnsi="Calibri" w:cs="Calibri" w:hint="eastAsia"/>
        </w:rPr>
        <w:t>，时间待定</w:t>
      </w:r>
    </w:p>
    <w:sectPr w:rsidR="00FE753B" w:rsidRPr="00DE644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21621B"/>
    <w:multiLevelType w:val="hybridMultilevel"/>
    <w:tmpl w:val="4CB89CA8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3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17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2"/>
  </w:num>
  <w:num w:numId="9" w16cid:durableId="172770984">
    <w:abstractNumId w:val="15"/>
  </w:num>
  <w:num w:numId="10" w16cid:durableId="499925204">
    <w:abstractNumId w:val="7"/>
  </w:num>
  <w:num w:numId="11" w16cid:durableId="515734943">
    <w:abstractNumId w:val="16"/>
  </w:num>
  <w:num w:numId="12" w16cid:durableId="1299460613">
    <w:abstractNumId w:val="14"/>
  </w:num>
  <w:num w:numId="13" w16cid:durableId="1862470297">
    <w:abstractNumId w:val="3"/>
  </w:num>
  <w:num w:numId="14" w16cid:durableId="1216509953">
    <w:abstractNumId w:val="18"/>
  </w:num>
  <w:num w:numId="15" w16cid:durableId="1441530565">
    <w:abstractNumId w:val="19"/>
  </w:num>
  <w:num w:numId="16" w16cid:durableId="1846088950">
    <w:abstractNumId w:val="4"/>
  </w:num>
  <w:num w:numId="17" w16cid:durableId="382876158">
    <w:abstractNumId w:val="11"/>
  </w:num>
  <w:num w:numId="18" w16cid:durableId="740566796">
    <w:abstractNumId w:val="2"/>
  </w:num>
  <w:num w:numId="19" w16cid:durableId="1800956099">
    <w:abstractNumId w:val="10"/>
  </w:num>
  <w:num w:numId="20" w16cid:durableId="2267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0C00"/>
    <w:rsid w:val="004A41B7"/>
    <w:rsid w:val="004D4699"/>
    <w:rsid w:val="004D5837"/>
    <w:rsid w:val="004F657E"/>
    <w:rsid w:val="00505F20"/>
    <w:rsid w:val="00511E41"/>
    <w:rsid w:val="00515C52"/>
    <w:rsid w:val="0051708E"/>
    <w:rsid w:val="0051716A"/>
    <w:rsid w:val="0052755A"/>
    <w:rsid w:val="005578C7"/>
    <w:rsid w:val="00557908"/>
    <w:rsid w:val="00561EEB"/>
    <w:rsid w:val="0058162B"/>
    <w:rsid w:val="0059586D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77CE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2024-06-09T09:19:00Z</cp:lastPrinted>
  <dcterms:created xsi:type="dcterms:W3CDTF">2024-06-09T09:19:00Z</dcterms:created>
  <dcterms:modified xsi:type="dcterms:W3CDTF">2024-06-09T09:20:00Z</dcterms:modified>
</cp:coreProperties>
</file>