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2F10E306" w14:textId="6D6F9A5E" w:rsidR="00215AF4" w:rsidRDefault="00F9655F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Mobile/WeChat:</w:t>
      </w:r>
      <w:r w:rsidR="004105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13261808588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r w:rsidR="00EA1389">
        <w:rPr>
          <w:rFonts w:ascii="Calibri" w:hAnsi="Calibri" w:cs="Calibri"/>
        </w:rPr>
        <w:t>Shangguang Wang, Prof. Mengwei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Prof. Felix Xiaozhu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r w:rsidR="009D3EA2">
        <w:rPr>
          <w:rFonts w:ascii="Calibri" w:hAnsi="Calibri" w:cs="Calibri"/>
        </w:rPr>
        <w:t>Webank</w:t>
      </w:r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083EC59F" w14:textId="202B1409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00705F15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contributions)</w:t>
      </w:r>
    </w:p>
    <w:p w14:paraId="4B5209F2" w14:textId="045D6D14" w:rsidR="006A16F9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5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5E372288" w14:textId="780B511A" w:rsidR="00C404CA" w:rsidRDefault="00C404CA" w:rsidP="00F335C0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“</w:t>
      </w:r>
      <w:r w:rsidR="009E0E04" w:rsidRPr="009E0E04">
        <w:rPr>
          <w:rFonts w:ascii="Calibri" w:hAnsi="Calibri" w:cs="Calibri"/>
        </w:rPr>
        <w:t>Rethinking Mobile AI Ecosystem in the LLM Era</w:t>
      </w:r>
      <w:r>
        <w:rPr>
          <w:rFonts w:ascii="Calibri" w:hAnsi="Calibri" w:cs="Calibri"/>
        </w:rPr>
        <w:t>”</w:t>
      </w:r>
    </w:p>
    <w:p w14:paraId="7DCF769A" w14:textId="6DA11F5A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>*, Shihe Wang, Xin Yuan, Zeling Zhang, Xiang Li, Dingge Zhang, Hanzi Mei, Xianqing Jia, Shangguang Wang, Mengwei Xu</w:t>
      </w:r>
      <w:r>
        <w:rPr>
          <w:rFonts w:ascii="Calibri" w:hAnsi="Calibri" w:cs="Calibri"/>
        </w:rPr>
        <w:t xml:space="preserve">, 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 xml:space="preserve">Proc. ACM </w:t>
      </w:r>
      <w:r w:rsidRPr="006817FE">
        <w:rPr>
          <w:rFonts w:ascii="Calibri" w:hAnsi="Calibri" w:cs="Calibri"/>
          <w:i/>
        </w:rPr>
        <w:lastRenderedPageBreak/>
        <w:t>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Conditionally accept.</w:t>
      </w:r>
    </w:p>
    <w:p w14:paraId="54B9BC06" w14:textId="32278041" w:rsidR="00FF2DAF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A4634C" w:rsidRPr="00F335C0">
        <w:rPr>
          <w:rFonts w:ascii="Calibri" w:hAnsi="Calibri" w:cs="Calibri"/>
        </w:rPr>
        <w:t>“</w:t>
      </w:r>
      <w:r w:rsidR="005A5856" w:rsidRPr="00F335C0">
        <w:rPr>
          <w:rFonts w:ascii="Calibri" w:hAnsi="Calibri" w:cs="Calibri"/>
        </w:rPr>
        <w:t>Federated Few-shot Learning</w:t>
      </w:r>
      <w:r w:rsidR="0021278B" w:rsidRPr="00F335C0">
        <w:rPr>
          <w:rFonts w:ascii="Calibri" w:hAnsi="Calibri" w:cs="Calibri"/>
        </w:rPr>
        <w:t xml:space="preserve"> for M</w:t>
      </w:r>
      <w:r w:rsidR="005A5856" w:rsidRPr="00F335C0">
        <w:rPr>
          <w:rFonts w:ascii="Calibri" w:hAnsi="Calibri" w:cs="Calibri"/>
        </w:rPr>
        <w:t xml:space="preserve">obile </w:t>
      </w:r>
      <w:r w:rsidR="0021278B" w:rsidRPr="00F335C0">
        <w:rPr>
          <w:rFonts w:ascii="Calibri" w:hAnsi="Calibri" w:cs="Calibri"/>
        </w:rPr>
        <w:t>NLP</w:t>
      </w:r>
      <w:r w:rsidR="00A4634C" w:rsidRPr="00F335C0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B14769" w:rsidR="00F4148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[3] </w:t>
      </w:r>
      <w:r w:rsidR="00F41485" w:rsidRPr="00F335C0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Shangguang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21F7709B" w14:textId="697F4B25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[4] </w:t>
      </w:r>
      <w:r w:rsidR="000254CE" w:rsidRPr="00F335C0">
        <w:rPr>
          <w:rFonts w:ascii="Calibri" w:hAnsi="Calibri" w:cs="Calibri"/>
        </w:rPr>
        <w:t>“</w:t>
      </w:r>
      <w:r w:rsidR="00352E2D" w:rsidRPr="00F335C0">
        <w:rPr>
          <w:rFonts w:ascii="Calibri" w:hAnsi="Calibri" w:cs="Calibri"/>
        </w:rPr>
        <w:t>Towards Practical Few-shot Federated NLP</w:t>
      </w:r>
      <w:r w:rsidR="000254CE" w:rsidRPr="00F335C0">
        <w:rPr>
          <w:rFonts w:ascii="Calibri" w:hAnsi="Calibri" w:cs="Calibri"/>
        </w:rPr>
        <w:t>”</w:t>
      </w:r>
    </w:p>
    <w:p w14:paraId="03E9232F" w14:textId="6953BB32" w:rsidR="000254CE" w:rsidRDefault="00352E2D" w:rsidP="00352E2D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>, Yaozong Wu, Haitao Yuan, Shangguang Wang, Felix Xiaozhu Lin, Mengwei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r w:rsidR="00BA1467" w:rsidRPr="00E27D1B">
        <w:rPr>
          <w:rFonts w:ascii="Calibri" w:hAnsi="Calibri" w:cs="Calibri"/>
          <w:i/>
          <w:iCs/>
          <w:color w:val="000000" w:themeColor="text1"/>
        </w:rPr>
        <w:t>EuroSys</w:t>
      </w:r>
      <w:r w:rsidR="00986AA7"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 w:rsidRPr="00713EE0">
        <w:rPr>
          <w:rFonts w:ascii="Calibri" w:hAnsi="Calibri" w:cs="Calibri"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01CBE654" w14:textId="7345C2C5" w:rsidR="007D52BF" w:rsidRPr="00F335C0" w:rsidRDefault="007D52BF" w:rsidP="007D52B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[5] </w:t>
      </w:r>
      <w:r w:rsidRPr="00F335C0">
        <w:rPr>
          <w:rFonts w:ascii="Calibri" w:hAnsi="Calibri" w:cs="Calibri"/>
        </w:rPr>
        <w:t>“</w:t>
      </w:r>
      <w:r w:rsidRPr="007D52BF">
        <w:rPr>
          <w:rFonts w:ascii="Calibri" w:hAnsi="Calibri" w:cs="Calibri"/>
        </w:rPr>
        <w:t>GPT4D: Automatic Cross-Version Linux Driver Upgrade Toolkit</w:t>
      </w:r>
      <w:r w:rsidRPr="00F335C0">
        <w:rPr>
          <w:rFonts w:ascii="Calibri" w:hAnsi="Calibri" w:cs="Calibri"/>
        </w:rPr>
        <w:t>”</w:t>
      </w:r>
    </w:p>
    <w:p w14:paraId="4C4157A3" w14:textId="6A2D34E4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 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789472EB" w:rsidR="00702AD5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6</w:t>
      </w:r>
      <w:r>
        <w:rPr>
          <w:rFonts w:ascii="Calibri" w:hAnsi="Calibri" w:cs="Calibri"/>
        </w:rPr>
        <w:t xml:space="preserve">] </w:t>
      </w:r>
      <w:r w:rsidR="002A3C4D" w:rsidRPr="00F335C0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Shangguang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15980721" w14:textId="774BCD5A" w:rsidR="00053783" w:rsidRPr="00F335C0" w:rsidRDefault="00053783" w:rsidP="00053783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7</w:t>
      </w:r>
      <w:r>
        <w:rPr>
          <w:rFonts w:ascii="Calibri" w:hAnsi="Calibri" w:cs="Calibri"/>
        </w:rPr>
        <w:t xml:space="preserve">] </w:t>
      </w:r>
      <w:r w:rsidRPr="00F335C0">
        <w:rPr>
          <w:rFonts w:ascii="Calibri" w:hAnsi="Calibri" w:cs="Calibri"/>
        </w:rPr>
        <w:t>“Towards ubiquitous learning: A first measurement of on-device training performance”</w:t>
      </w:r>
    </w:p>
    <w:p w14:paraId="5C05451E" w14:textId="6474CC85" w:rsidR="002A3C4D" w:rsidRPr="00053783" w:rsidRDefault="00053783" w:rsidP="00053783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Mengwei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r w:rsidRPr="00E27D1B">
        <w:rPr>
          <w:rFonts w:ascii="Calibri" w:hAnsi="Calibri" w:cs="Calibri"/>
          <w:i/>
          <w:iCs/>
          <w:color w:val="000000" w:themeColor="text1"/>
        </w:rPr>
        <w:t>MobiSys,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238BBA5" w14:textId="754FD318" w:rsidR="000254CE" w:rsidRPr="00F335C0" w:rsidRDefault="00F335C0" w:rsidP="00F335C0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2B7634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] </w:t>
      </w:r>
      <w:r w:rsidR="000254CE" w:rsidRPr="00F335C0">
        <w:rPr>
          <w:rFonts w:ascii="Calibri" w:hAnsi="Calibri" w:cs="Calibri"/>
        </w:rPr>
        <w:t>“</w:t>
      </w:r>
      <w:r w:rsidR="00E9336A" w:rsidRPr="00F335C0">
        <w:rPr>
          <w:rFonts w:ascii="Calibri" w:hAnsi="Calibri" w:cs="Calibri"/>
        </w:rPr>
        <w:t>Mitigating App Collusion using Machine Learning</w:t>
      </w:r>
      <w:r w:rsidR="000254CE" w:rsidRPr="00F335C0"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5CFA258A" w:rsidR="00762418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[1] </w:t>
      </w:r>
      <w:r w:rsidR="00762418" w:rsidRPr="00F335C0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Shangguang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5E0AA4E8" w:rsidR="00D60C5E" w:rsidRPr="00F335C0" w:rsidRDefault="00F335C0" w:rsidP="00F335C0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[2] </w:t>
      </w:r>
      <w:r w:rsidR="004D5837" w:rsidRPr="00F335C0">
        <w:rPr>
          <w:rFonts w:ascii="Calibri" w:hAnsi="Calibri" w:cs="Calibri"/>
        </w:rPr>
        <w:t>“</w:t>
      </w:r>
      <w:r w:rsidR="00DE2244" w:rsidRPr="00F335C0">
        <w:rPr>
          <w:rFonts w:ascii="Calibri" w:hAnsi="Calibri" w:cs="Calibri"/>
        </w:rPr>
        <w:t>Implementation of an E-payment security evaluation system based on quantum blind computing</w:t>
      </w:r>
      <w:r w:rsidR="004D5837" w:rsidRPr="00F335C0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1D8C0F4A" w:rsidR="0019774E" w:rsidRPr="0065429B" w:rsidRDefault="00C60AA4" w:rsidP="0065429B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NCSC-edge</w:t>
      </w:r>
      <w:r w:rsidR="00A04A34">
        <w:rPr>
          <w:rFonts w:ascii="Calibri" w:hAnsi="Calibri" w:cs="Calibri"/>
        </w:rPr>
        <w:t>'</w:t>
      </w:r>
      <w:r>
        <w:rPr>
          <w:rFonts w:ascii="Calibri" w:hAnsi="Calibri" w:cs="Calibri"/>
        </w:rPr>
        <w:t>22</w:t>
      </w:r>
      <w:r w:rsidR="0065429B">
        <w:rPr>
          <w:rFonts w:ascii="Calibri" w:hAnsi="Calibri" w:cs="Calibri"/>
        </w:rPr>
        <w:t xml:space="preserve">, </w:t>
      </w:r>
      <w:r w:rsidR="0065429B" w:rsidRPr="0065429B">
        <w:rPr>
          <w:rFonts w:ascii="Calibri" w:hAnsi="Calibri" w:cs="Calibri"/>
        </w:rPr>
        <w:t>TURC-SIGBED-China'23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6A74191E" w:rsidR="000D7385" w:rsidRDefault="0020256F" w:rsidP="00F4629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TMC, </w:t>
      </w:r>
      <w:r w:rsidR="00EA5414">
        <w:rPr>
          <w:rFonts w:ascii="Calibri" w:hAnsi="Calibri" w:cs="Calibri"/>
        </w:rPr>
        <w:t xml:space="preserve">TKDE, </w:t>
      </w:r>
      <w:r w:rsidR="00C60AA4">
        <w:rPr>
          <w:rFonts w:ascii="Calibri" w:hAnsi="Calibri" w:cs="Calibri" w:hint="eastAsia"/>
        </w:rPr>
        <w:t>IoTJ,</w:t>
      </w:r>
      <w:r w:rsidR="00C60AA4">
        <w:rPr>
          <w:rFonts w:ascii="Calibri" w:hAnsi="Calibri" w:cs="Calibri"/>
        </w:rPr>
        <w:t xml:space="preserve"> SAGC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22</w:t>
      </w:r>
      <w:r w:rsidR="00C60AA4">
        <w:rPr>
          <w:rFonts w:ascii="Calibri" w:hAnsi="Calibri" w:cs="Calibri"/>
        </w:rPr>
        <w:t xml:space="preserve">, </w:t>
      </w:r>
      <w:r w:rsidR="00942821">
        <w:rPr>
          <w:rFonts w:ascii="Calibri" w:hAnsi="Calibri" w:cs="Calibri"/>
        </w:rPr>
        <w:t>ICASSP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24</w:t>
      </w:r>
      <w:r w:rsidR="0019774E" w:rsidRPr="0019774E">
        <w:rPr>
          <w:rFonts w:ascii="Calibri" w:hAnsi="Calibri" w:cs="Calibri"/>
        </w:rPr>
        <w:t>.</w:t>
      </w:r>
    </w:p>
    <w:p w14:paraId="2669D713" w14:textId="0D4F2FDF" w:rsidR="003B4337" w:rsidRPr="0019774E" w:rsidRDefault="003B4337" w:rsidP="003B4337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Extern</w:t>
      </w:r>
      <w:r w:rsidR="00E969D7">
        <w:rPr>
          <w:rFonts w:ascii="Calibri" w:hAnsi="Calibri" w:cs="Calibri"/>
          <w:b/>
          <w:bCs/>
          <w:color w:val="4472C4" w:themeColor="accent1"/>
        </w:rPr>
        <w:t>al</w:t>
      </w:r>
      <w:r>
        <w:rPr>
          <w:rFonts w:ascii="Calibri" w:hAnsi="Calibri" w:cs="Calibri"/>
          <w:b/>
          <w:bCs/>
          <w:color w:val="4472C4" w:themeColor="accent1"/>
        </w:rPr>
        <w:t xml:space="preserve"> </w:t>
      </w: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3FC5D275" w14:textId="3BE5D242" w:rsidR="003B4337" w:rsidRPr="00E969D7" w:rsidRDefault="00A04A34" w:rsidP="00D014A6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EIS'</w:t>
      </w:r>
      <w:r w:rsidR="003B4337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3B433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ICWS'23</w:t>
      </w:r>
    </w:p>
    <w:sectPr w:rsidR="003B4337" w:rsidRPr="00E969D7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256F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970F3"/>
    <w:rsid w:val="002A3C4D"/>
    <w:rsid w:val="002B0C14"/>
    <w:rsid w:val="002B7634"/>
    <w:rsid w:val="002D203A"/>
    <w:rsid w:val="002D52EF"/>
    <w:rsid w:val="002E7861"/>
    <w:rsid w:val="003205CA"/>
    <w:rsid w:val="00330A7C"/>
    <w:rsid w:val="003402A6"/>
    <w:rsid w:val="003417B2"/>
    <w:rsid w:val="003518FB"/>
    <w:rsid w:val="00352E2D"/>
    <w:rsid w:val="00373762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18E9"/>
    <w:rsid w:val="00452958"/>
    <w:rsid w:val="004534D3"/>
    <w:rsid w:val="00473D77"/>
    <w:rsid w:val="00474B1B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9586D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5429B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13EE0"/>
    <w:rsid w:val="00727DB3"/>
    <w:rsid w:val="00740DFD"/>
    <w:rsid w:val="0075142F"/>
    <w:rsid w:val="007576C4"/>
    <w:rsid w:val="00762418"/>
    <w:rsid w:val="007D52BF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0E04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27F5"/>
    <w:rsid w:val="00AE77BA"/>
    <w:rsid w:val="00B31CD6"/>
    <w:rsid w:val="00B32DC2"/>
    <w:rsid w:val="00B446DB"/>
    <w:rsid w:val="00B650E4"/>
    <w:rsid w:val="00B73129"/>
    <w:rsid w:val="00B7574F"/>
    <w:rsid w:val="00B82771"/>
    <w:rsid w:val="00B91282"/>
    <w:rsid w:val="00BA1467"/>
    <w:rsid w:val="00BD7B1B"/>
    <w:rsid w:val="00BE389A"/>
    <w:rsid w:val="00C01644"/>
    <w:rsid w:val="00C047FC"/>
    <w:rsid w:val="00C404CA"/>
    <w:rsid w:val="00C40B9D"/>
    <w:rsid w:val="00C563D2"/>
    <w:rsid w:val="00C60AA4"/>
    <w:rsid w:val="00CA4499"/>
    <w:rsid w:val="00CD391B"/>
    <w:rsid w:val="00CF0B5E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058AD"/>
    <w:rsid w:val="00E10845"/>
    <w:rsid w:val="00E27D1B"/>
    <w:rsid w:val="00E82747"/>
    <w:rsid w:val="00E86ED2"/>
    <w:rsid w:val="00E91CDA"/>
    <w:rsid w:val="00E9336A"/>
    <w:rsid w:val="00E969D7"/>
    <w:rsid w:val="00EA1389"/>
    <w:rsid w:val="00EA4196"/>
    <w:rsid w:val="00EA5414"/>
    <w:rsid w:val="00EA6B7B"/>
    <w:rsid w:val="00EF336D"/>
    <w:rsid w:val="00F01B70"/>
    <w:rsid w:val="00F06770"/>
    <w:rsid w:val="00F1054D"/>
    <w:rsid w:val="00F236AD"/>
    <w:rsid w:val="00F2736F"/>
    <w:rsid w:val="00F335C0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B4337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com/citations?user=dIimkboAAAAJ&amp;hl=zh-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21</cp:revision>
  <cp:lastPrinted>2023-10-23T03:20:00Z</cp:lastPrinted>
  <dcterms:created xsi:type="dcterms:W3CDTF">2023-10-23T03:20:00Z</dcterms:created>
  <dcterms:modified xsi:type="dcterms:W3CDTF">2024-01-05T16:57:00Z</dcterms:modified>
</cp:coreProperties>
</file>