
<file path=[Content_Types].xml><?xml version="1.0" encoding="utf-8"?>
<Types xmlns="http://schemas.openxmlformats.org/package/2006/content-types">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D72" w:rsidRDefault="00AC028B" w:rsidP="00410B09">
      <w:pPr>
        <w:rPr>
          <w:rFonts w:ascii="Arial" w:hAnsi="Arial" w:cs="Arial"/>
          <w:b/>
        </w:rPr>
      </w:pPr>
      <w:bookmarkStart w:id="0" w:name="_GoBack"/>
      <w:r>
        <w:rPr>
          <w:noProof/>
          <w:lang w:eastAsia="en-GB"/>
        </w:rPr>
        <w:drawing>
          <wp:anchor distT="0" distB="0" distL="114300" distR="114300" simplePos="0" relativeHeight="251659264" behindDoc="0" locked="1" layoutInCell="1" allowOverlap="1" wp14:anchorId="1793640C" wp14:editId="0C71ED9D">
            <wp:simplePos x="0" y="0"/>
            <wp:positionH relativeFrom="page">
              <wp:posOffset>6192520</wp:posOffset>
            </wp:positionH>
            <wp:positionV relativeFrom="page">
              <wp:posOffset>396240</wp:posOffset>
            </wp:positionV>
            <wp:extent cx="828000" cy="82800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amp;A Level logo RGB.eps"/>
                    <pic:cNvPicPr/>
                  </pic:nvPicPr>
                  <pic:blipFill>
                    <a:blip r:embed="rId10">
                      <a:extLst>
                        <a:ext uri="{28A0092B-C50C-407E-A947-70E740481C1C}">
                          <a14:useLocalDpi xmlns:a14="http://schemas.microsoft.com/office/drawing/2010/main" val="0"/>
                        </a:ext>
                      </a:extLst>
                    </a:blip>
                    <a:stretch>
                      <a:fillRect/>
                    </a:stretch>
                  </pic:blipFill>
                  <pic:spPr>
                    <a:xfrm>
                      <a:off x="0" y="0"/>
                      <a:ext cx="828000" cy="828000"/>
                    </a:xfrm>
                    <a:prstGeom prst="rect">
                      <a:avLst/>
                    </a:prstGeom>
                  </pic:spPr>
                </pic:pic>
              </a:graphicData>
            </a:graphic>
            <wp14:sizeRelH relativeFrom="page">
              <wp14:pctWidth>0</wp14:pctWidth>
            </wp14:sizeRelH>
            <wp14:sizeRelV relativeFrom="page">
              <wp14:pctHeight>0</wp14:pctHeight>
            </wp14:sizeRelV>
          </wp:anchor>
        </w:drawing>
      </w:r>
      <w:bookmarkEnd w:id="0"/>
      <w:r w:rsidR="007005B7">
        <w:rPr>
          <w:noProof/>
          <w:lang w:eastAsia="en-GB"/>
        </w:rPr>
        <w:drawing>
          <wp:anchor distT="0" distB="0" distL="114300" distR="114300" simplePos="0" relativeHeight="251657216" behindDoc="0" locked="0" layoutInCell="1" allowOverlap="1">
            <wp:simplePos x="0" y="0"/>
            <wp:positionH relativeFrom="column">
              <wp:posOffset>-685800</wp:posOffset>
            </wp:positionH>
            <wp:positionV relativeFrom="paragraph">
              <wp:posOffset>-685800</wp:posOffset>
            </wp:positionV>
            <wp:extent cx="2324100" cy="520700"/>
            <wp:effectExtent l="0" t="0" r="0" b="0"/>
            <wp:wrapNone/>
            <wp:docPr id="4" name="Picture 4" descr="CIE logo no strap 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E logo no strap colou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4100" cy="520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2D72" w:rsidRDefault="00482D72" w:rsidP="00000AEA">
      <w:pPr>
        <w:rPr>
          <w:rFonts w:ascii="Arial" w:hAnsi="Arial" w:cs="Arial"/>
          <w:b/>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Default="00482D72" w:rsidP="00482D72">
      <w:pPr>
        <w:rPr>
          <w:rFonts w:ascii="Arial" w:hAnsi="Arial" w:cs="Arial"/>
        </w:rPr>
      </w:pPr>
    </w:p>
    <w:p w:rsidR="005C2EAB" w:rsidRDefault="00482D72" w:rsidP="00414594">
      <w:pPr>
        <w:spacing w:after="0"/>
        <w:rPr>
          <w:rFonts w:ascii="Arial" w:hAnsi="Arial" w:cs="Arial"/>
          <w:b/>
          <w:noProof/>
          <w:color w:val="C30045"/>
          <w:sz w:val="56"/>
          <w:szCs w:val="56"/>
          <w:lang w:eastAsia="en-GB"/>
        </w:rPr>
      </w:pPr>
      <w:r w:rsidRPr="005C2EAB">
        <w:rPr>
          <w:rFonts w:ascii="Arial" w:hAnsi="Arial" w:cs="Arial"/>
          <w:b/>
          <w:noProof/>
          <w:color w:val="C30045"/>
          <w:sz w:val="56"/>
          <w:szCs w:val="56"/>
          <w:lang w:eastAsia="en-GB"/>
        </w:rPr>
        <w:t>Cambridge</w:t>
      </w:r>
      <w:r w:rsidRPr="000A7B9F">
        <w:rPr>
          <w:rFonts w:ascii="Arial" w:hAnsi="Arial" w:cs="Arial"/>
          <w:b/>
          <w:noProof/>
          <w:color w:val="C30045"/>
          <w:sz w:val="56"/>
          <w:szCs w:val="56"/>
          <w:lang w:eastAsia="en-GB"/>
        </w:rPr>
        <w:t xml:space="preserve"> </w:t>
      </w:r>
      <w:r w:rsidR="000A7B9F" w:rsidRPr="000A7B9F">
        <w:rPr>
          <w:rFonts w:ascii="Arial" w:hAnsi="Arial" w:cs="Arial"/>
          <w:b/>
          <w:noProof/>
          <w:color w:val="C30045"/>
          <w:sz w:val="56"/>
          <w:szCs w:val="56"/>
          <w:lang w:eastAsia="en-GB"/>
        </w:rPr>
        <w:t>International</w:t>
      </w:r>
    </w:p>
    <w:p w:rsidR="005C2EAB" w:rsidRDefault="005C2EAB" w:rsidP="00414594">
      <w:pPr>
        <w:spacing w:after="0"/>
        <w:rPr>
          <w:rFonts w:ascii="Arial" w:hAnsi="Arial" w:cs="Arial"/>
          <w:b/>
          <w:noProof/>
          <w:color w:val="C30045"/>
          <w:sz w:val="56"/>
          <w:szCs w:val="56"/>
          <w:lang w:eastAsia="en-GB"/>
        </w:rPr>
      </w:pPr>
      <w:r>
        <w:rPr>
          <w:rFonts w:ascii="Arial" w:hAnsi="Arial" w:cs="Arial"/>
          <w:b/>
          <w:noProof/>
          <w:color w:val="C30045"/>
          <w:sz w:val="56"/>
          <w:szCs w:val="56"/>
          <w:lang w:eastAsia="en-GB"/>
        </w:rPr>
        <w:t>AS and A</w:t>
      </w:r>
      <w:r w:rsidR="000A7B9F" w:rsidRPr="000A7B9F">
        <w:rPr>
          <w:rFonts w:ascii="Arial" w:hAnsi="Arial" w:cs="Arial"/>
          <w:b/>
          <w:noProof/>
          <w:color w:val="C30045"/>
          <w:sz w:val="56"/>
          <w:szCs w:val="56"/>
          <w:lang w:eastAsia="en-GB"/>
        </w:rPr>
        <w:t xml:space="preserve"> Level</w:t>
      </w:r>
      <w:r w:rsidR="00482D72" w:rsidRPr="000A7B9F">
        <w:rPr>
          <w:rFonts w:ascii="Arial" w:hAnsi="Arial" w:cs="Arial"/>
          <w:b/>
          <w:noProof/>
          <w:color w:val="C30045"/>
          <w:sz w:val="56"/>
          <w:szCs w:val="56"/>
          <w:lang w:eastAsia="en-GB"/>
        </w:rPr>
        <w:t xml:space="preserve"> </w:t>
      </w:r>
      <w:r w:rsidR="00AB2D4F">
        <w:rPr>
          <w:rFonts w:ascii="Arial" w:hAnsi="Arial" w:cs="Arial"/>
          <w:b/>
          <w:noProof/>
          <w:color w:val="C30045"/>
          <w:sz w:val="56"/>
          <w:szCs w:val="56"/>
          <w:lang w:eastAsia="en-GB"/>
        </w:rPr>
        <w:t xml:space="preserve">Chemistry </w:t>
      </w:r>
      <w:r>
        <w:rPr>
          <w:rFonts w:ascii="Arial" w:hAnsi="Arial" w:cs="Arial"/>
          <w:b/>
          <w:noProof/>
          <w:color w:val="C30045"/>
          <w:sz w:val="56"/>
          <w:szCs w:val="56"/>
          <w:lang w:eastAsia="en-GB"/>
        </w:rPr>
        <w:t>(970</w:t>
      </w:r>
      <w:r w:rsidR="00AB2D4F">
        <w:rPr>
          <w:rFonts w:ascii="Arial" w:hAnsi="Arial" w:cs="Arial"/>
          <w:b/>
          <w:noProof/>
          <w:color w:val="C30045"/>
          <w:sz w:val="56"/>
          <w:szCs w:val="56"/>
          <w:lang w:eastAsia="en-GB"/>
        </w:rPr>
        <w:t>1</w:t>
      </w:r>
      <w:r>
        <w:rPr>
          <w:rFonts w:ascii="Arial" w:hAnsi="Arial" w:cs="Arial"/>
          <w:b/>
          <w:noProof/>
          <w:color w:val="C30045"/>
          <w:sz w:val="56"/>
          <w:szCs w:val="56"/>
          <w:lang w:eastAsia="en-GB"/>
        </w:rPr>
        <w:t>)</w:t>
      </w:r>
    </w:p>
    <w:p w:rsidR="005C2EAB" w:rsidRDefault="005C2EAB" w:rsidP="00414594">
      <w:pPr>
        <w:rPr>
          <w:rFonts w:ascii="Arial" w:hAnsi="Arial" w:cs="Arial"/>
          <w:b/>
          <w:noProof/>
          <w:color w:val="C30045"/>
          <w:sz w:val="56"/>
          <w:szCs w:val="56"/>
          <w:lang w:eastAsia="en-GB"/>
        </w:rPr>
      </w:pPr>
    </w:p>
    <w:p w:rsidR="00414594" w:rsidRPr="00414594" w:rsidRDefault="005C2EAB" w:rsidP="00414594">
      <w:pPr>
        <w:spacing w:after="0"/>
        <w:rPr>
          <w:sz w:val="20"/>
        </w:rPr>
      </w:pPr>
      <w:r w:rsidRPr="00414594">
        <w:rPr>
          <w:rFonts w:ascii="Arial" w:hAnsi="Arial" w:cs="Arial"/>
          <w:noProof/>
          <w:sz w:val="52"/>
          <w:szCs w:val="56"/>
          <w:lang w:eastAsia="en-GB"/>
        </w:rPr>
        <w:t xml:space="preserve">Practical </w:t>
      </w:r>
      <w:r w:rsidR="00735F74" w:rsidRPr="00414594">
        <w:rPr>
          <w:rFonts w:ascii="Arial" w:hAnsi="Arial" w:cs="Arial"/>
          <w:noProof/>
          <w:sz w:val="52"/>
          <w:szCs w:val="56"/>
          <w:lang w:eastAsia="en-GB"/>
        </w:rPr>
        <w:t>b</w:t>
      </w:r>
      <w:r w:rsidRPr="00414594">
        <w:rPr>
          <w:rFonts w:ascii="Arial" w:hAnsi="Arial" w:cs="Arial"/>
          <w:noProof/>
          <w:sz w:val="52"/>
          <w:szCs w:val="56"/>
          <w:lang w:eastAsia="en-GB"/>
        </w:rPr>
        <w:t xml:space="preserve">ooklet </w:t>
      </w:r>
      <w:r w:rsidR="00311A2B">
        <w:rPr>
          <w:rFonts w:ascii="Arial" w:hAnsi="Arial" w:cs="Arial"/>
          <w:noProof/>
          <w:sz w:val="52"/>
          <w:szCs w:val="56"/>
          <w:lang w:eastAsia="en-GB"/>
        </w:rPr>
        <w:t>7</w:t>
      </w:r>
    </w:p>
    <w:p w:rsidR="00115F5E" w:rsidRDefault="00115F5E" w:rsidP="00FF619A">
      <w:pPr>
        <w:spacing w:before="240" w:after="0"/>
        <w:rPr>
          <w:rFonts w:ascii="Arial" w:hAnsi="Arial" w:cs="Arial"/>
          <w:noProof/>
          <w:sz w:val="52"/>
          <w:szCs w:val="56"/>
          <w:lang w:eastAsia="en-GB"/>
        </w:rPr>
      </w:pPr>
    </w:p>
    <w:p w:rsidR="00482D72" w:rsidRPr="00FF619A" w:rsidRDefault="00311A2B" w:rsidP="00FF619A">
      <w:pPr>
        <w:spacing w:before="240" w:after="0"/>
        <w:rPr>
          <w:sz w:val="44"/>
          <w:szCs w:val="44"/>
        </w:rPr>
      </w:pPr>
      <w:r w:rsidRPr="00FF619A">
        <w:rPr>
          <w:rFonts w:ascii="Arial" w:hAnsi="Arial" w:cs="Arial"/>
          <w:noProof/>
          <w:sz w:val="44"/>
          <w:szCs w:val="44"/>
          <w:lang w:eastAsia="en-GB"/>
        </w:rPr>
        <w:t xml:space="preserve">Cell potentials and the Nernst equation </w:t>
      </w:r>
    </w:p>
    <w:p w:rsidR="00482D72" w:rsidRDefault="00482D72" w:rsidP="00482D72">
      <w:pPr>
        <w:rPr>
          <w:rFonts w:ascii="Arial" w:hAnsi="Arial" w:cs="Arial"/>
        </w:rPr>
      </w:pPr>
    </w:p>
    <w:p w:rsidR="003F1F97" w:rsidRDefault="003F1F97" w:rsidP="00482D72">
      <w:pPr>
        <w:rPr>
          <w:rFonts w:ascii="Arial" w:hAnsi="Arial" w:cs="Arial"/>
        </w:rPr>
      </w:pPr>
    </w:p>
    <w:p w:rsidR="007005B7" w:rsidRDefault="007005B7" w:rsidP="00482D72">
      <w:pPr>
        <w:rPr>
          <w:rFonts w:ascii="Arial" w:hAnsi="Arial" w:cs="Arial"/>
        </w:rPr>
        <w:sectPr w:rsidR="007005B7" w:rsidSect="005B4489">
          <w:headerReference w:type="even" r:id="rId12"/>
          <w:footerReference w:type="even" r:id="rId13"/>
          <w:footerReference w:type="first" r:id="rId14"/>
          <w:pgSz w:w="11906" w:h="16838"/>
          <w:pgMar w:top="1701" w:right="1800" w:bottom="1276" w:left="1800" w:header="708" w:footer="310" w:gutter="0"/>
          <w:cols w:space="708"/>
          <w:docGrid w:linePitch="360"/>
        </w:sectPr>
      </w:pPr>
    </w:p>
    <w:p w:rsidR="00410B09" w:rsidRPr="00A17597" w:rsidRDefault="00000AEA" w:rsidP="00410B09">
      <w:pPr>
        <w:rPr>
          <w:rFonts w:ascii="Arial" w:hAnsi="Arial" w:cs="Arial"/>
          <w:b/>
          <w:color w:val="C30045"/>
          <w:sz w:val="28"/>
          <w:szCs w:val="28"/>
        </w:rPr>
      </w:pPr>
      <w:r>
        <w:rPr>
          <w:rFonts w:ascii="Arial" w:hAnsi="Arial" w:cs="Arial"/>
          <w:b/>
          <w:color w:val="C30045"/>
          <w:sz w:val="28"/>
          <w:szCs w:val="28"/>
        </w:rPr>
        <w:lastRenderedPageBreak/>
        <w:t>Introduction</w:t>
      </w:r>
    </w:p>
    <w:p w:rsidR="00000AEA" w:rsidRPr="00000AEA" w:rsidRDefault="00000AEA" w:rsidP="00000AEA">
      <w:pPr>
        <w:rPr>
          <w:rFonts w:ascii="Arial" w:hAnsi="Arial" w:cs="Arial"/>
        </w:rPr>
      </w:pPr>
      <w:r w:rsidRPr="00000AEA">
        <w:rPr>
          <w:rFonts w:ascii="Arial" w:hAnsi="Arial" w:cs="Arial"/>
        </w:rPr>
        <w:t>Practical work is an essential part of science. Scientists use evidence gained from prior observations and experiments to build models and theories. Their predictions are tested with practical work to check that they are consistent with the behaviour of the real world. Learners who are well trained and experienced in practical skills will be more confident in their own abilities. The skills developed through practical work provide a good foundation for those wishing to pursue science further, as well as for those entering employment or a non-science career.</w:t>
      </w:r>
    </w:p>
    <w:p w:rsidR="00000AEA" w:rsidRPr="00000AEA" w:rsidRDefault="00000AEA" w:rsidP="00000AEA">
      <w:pPr>
        <w:rPr>
          <w:rFonts w:ascii="Arial" w:hAnsi="Arial" w:cs="Arial"/>
        </w:rPr>
      </w:pPr>
      <w:r w:rsidRPr="00000AEA">
        <w:rPr>
          <w:rFonts w:ascii="Arial" w:hAnsi="Arial" w:cs="Arial"/>
        </w:rPr>
        <w:t>The science syllabuses address practical skills that contribute to the overall understanding of scientific methodology. Learners should be able to:</w:t>
      </w:r>
    </w:p>
    <w:p w:rsidR="00000AEA" w:rsidRPr="00000AEA" w:rsidRDefault="00000AEA" w:rsidP="008B74B8">
      <w:pPr>
        <w:numPr>
          <w:ilvl w:val="0"/>
          <w:numId w:val="14"/>
        </w:numPr>
        <w:rPr>
          <w:rFonts w:ascii="Arial" w:hAnsi="Arial" w:cs="Arial"/>
        </w:rPr>
      </w:pPr>
      <w:r w:rsidRPr="00000AEA">
        <w:rPr>
          <w:rFonts w:ascii="Arial" w:hAnsi="Arial" w:cs="Arial"/>
        </w:rPr>
        <w:t>plan experiments and investigations</w:t>
      </w:r>
    </w:p>
    <w:p w:rsidR="00000AEA" w:rsidRPr="00000AEA" w:rsidRDefault="00000AEA" w:rsidP="008B74B8">
      <w:pPr>
        <w:numPr>
          <w:ilvl w:val="0"/>
          <w:numId w:val="14"/>
        </w:numPr>
        <w:rPr>
          <w:rFonts w:ascii="Arial" w:hAnsi="Arial" w:cs="Arial"/>
        </w:rPr>
      </w:pPr>
      <w:r w:rsidRPr="00000AEA">
        <w:rPr>
          <w:rFonts w:ascii="Arial" w:hAnsi="Arial" w:cs="Arial"/>
        </w:rPr>
        <w:t>collect, record and present observations, measurements and estimates</w:t>
      </w:r>
    </w:p>
    <w:p w:rsidR="00000AEA" w:rsidRPr="00000AEA" w:rsidRDefault="00000AEA" w:rsidP="008B74B8">
      <w:pPr>
        <w:numPr>
          <w:ilvl w:val="0"/>
          <w:numId w:val="14"/>
        </w:numPr>
        <w:rPr>
          <w:rFonts w:ascii="Arial" w:hAnsi="Arial" w:cs="Arial"/>
        </w:rPr>
      </w:pPr>
      <w:r w:rsidRPr="00000AEA">
        <w:rPr>
          <w:rFonts w:ascii="Arial" w:hAnsi="Arial" w:cs="Arial"/>
        </w:rPr>
        <w:t>analyse and interpret data to reach conclusions</w:t>
      </w:r>
    </w:p>
    <w:p w:rsidR="00000AEA" w:rsidRPr="00000AEA" w:rsidRDefault="00000AEA" w:rsidP="008B74B8">
      <w:pPr>
        <w:numPr>
          <w:ilvl w:val="0"/>
          <w:numId w:val="14"/>
        </w:numPr>
        <w:rPr>
          <w:rFonts w:ascii="Arial" w:hAnsi="Arial" w:cs="Arial"/>
        </w:rPr>
      </w:pPr>
      <w:proofErr w:type="gramStart"/>
      <w:r w:rsidRPr="00000AEA">
        <w:rPr>
          <w:rFonts w:ascii="Arial" w:hAnsi="Arial" w:cs="Arial"/>
        </w:rPr>
        <w:t>evaluate</w:t>
      </w:r>
      <w:proofErr w:type="gramEnd"/>
      <w:r w:rsidRPr="00000AEA">
        <w:rPr>
          <w:rFonts w:ascii="Arial" w:hAnsi="Arial" w:cs="Arial"/>
        </w:rPr>
        <w:t xml:space="preserve"> methods and quality of data, and suggest improvements.</w:t>
      </w:r>
    </w:p>
    <w:p w:rsidR="00000AEA" w:rsidRPr="00000AEA" w:rsidRDefault="00000AEA" w:rsidP="00000AEA">
      <w:pPr>
        <w:rPr>
          <w:rFonts w:ascii="Arial" w:hAnsi="Arial" w:cs="Arial"/>
        </w:rPr>
      </w:pPr>
      <w:r w:rsidRPr="00000AEA">
        <w:rPr>
          <w:rFonts w:ascii="Arial" w:hAnsi="Arial" w:cs="Arial"/>
        </w:rPr>
        <w:t>The practical skills established at AS Level are extended further in the full A Level. Learners will need to have practised basic skills from the AS Level experiments before using these skills to tackle the more demanding A Level exercises. Although A Level practical skills are assessed by a timetabled written paper, the best preparation for this paper is through extensive hands-on experience in the laboratory.</w:t>
      </w:r>
    </w:p>
    <w:p w:rsidR="000935FB" w:rsidRDefault="00000AEA" w:rsidP="00000AEA">
      <w:pPr>
        <w:rPr>
          <w:rFonts w:ascii="Arial" w:hAnsi="Arial" w:cs="Arial"/>
        </w:rPr>
      </w:pPr>
      <w:r w:rsidRPr="00000AEA">
        <w:rPr>
          <w:rFonts w:ascii="Arial" w:hAnsi="Arial" w:cs="Arial"/>
        </w:rPr>
        <w:t>The example experiments suggested here can form the basis of a well-structured scheme of practical work for the teaching of AS and A Level science. The experiments have been carefully selected to reinforce theory and to develop learners’ practical skills. The syllabus, scheme of work and past papers also provide a useful guide to the type of practical skills that learners might be expected to develop further. About 20% of teaching time should be allocated to practical work (not including the time spent observing teacher demonstrations), so this set of experiments provides only the starting point for a much more extensive scheme of practical work.</w:t>
      </w:r>
    </w:p>
    <w:p w:rsidR="00FF619A" w:rsidRDefault="00FF619A" w:rsidP="00FF619A">
      <w:pPr>
        <w:spacing w:after="0" w:line="240" w:lineRule="auto"/>
        <w:rPr>
          <w:rFonts w:ascii="Arial" w:hAnsi="Arial" w:cs="Arial"/>
        </w:rPr>
      </w:pPr>
    </w:p>
    <w:p w:rsidR="00FF619A" w:rsidRDefault="00FF619A" w:rsidP="00FF619A">
      <w:pPr>
        <w:spacing w:after="0" w:line="240" w:lineRule="auto"/>
        <w:rPr>
          <w:rFonts w:ascii="Arial" w:hAnsi="Arial" w:cs="Arial"/>
        </w:rPr>
      </w:pPr>
    </w:p>
    <w:p w:rsidR="00FF619A" w:rsidRDefault="00FF619A" w:rsidP="00FF619A">
      <w:pPr>
        <w:spacing w:after="0" w:line="240" w:lineRule="auto"/>
        <w:rPr>
          <w:rFonts w:ascii="Arial" w:hAnsi="Arial" w:cs="Arial"/>
        </w:rPr>
      </w:pPr>
    </w:p>
    <w:p w:rsidR="00551947" w:rsidRDefault="00551947" w:rsidP="00FF619A">
      <w:pPr>
        <w:spacing w:after="0" w:line="240" w:lineRule="auto"/>
        <w:rPr>
          <w:rFonts w:ascii="Arial" w:hAnsi="Arial" w:cs="Arial"/>
        </w:rPr>
      </w:pPr>
    </w:p>
    <w:p w:rsidR="00551947" w:rsidRDefault="00551947" w:rsidP="00FF619A">
      <w:pPr>
        <w:spacing w:after="0" w:line="240" w:lineRule="auto"/>
        <w:rPr>
          <w:rFonts w:ascii="Arial" w:hAnsi="Arial" w:cs="Arial"/>
        </w:rPr>
      </w:pPr>
    </w:p>
    <w:p w:rsidR="00551947" w:rsidRDefault="00551947" w:rsidP="00FF619A">
      <w:pPr>
        <w:spacing w:after="0" w:line="240" w:lineRule="auto"/>
        <w:rPr>
          <w:rFonts w:ascii="Arial" w:hAnsi="Arial" w:cs="Arial"/>
        </w:rPr>
      </w:pPr>
    </w:p>
    <w:p w:rsidR="00551947" w:rsidRDefault="00551947" w:rsidP="00FF619A">
      <w:pPr>
        <w:spacing w:after="0" w:line="240" w:lineRule="auto"/>
        <w:rPr>
          <w:rFonts w:ascii="Arial" w:hAnsi="Arial" w:cs="Arial"/>
        </w:rPr>
      </w:pPr>
    </w:p>
    <w:p w:rsidR="00551947" w:rsidRDefault="00551947" w:rsidP="00FF619A">
      <w:pPr>
        <w:spacing w:after="0" w:line="240" w:lineRule="auto"/>
        <w:rPr>
          <w:rFonts w:ascii="Arial" w:hAnsi="Arial" w:cs="Arial"/>
        </w:rPr>
      </w:pPr>
    </w:p>
    <w:p w:rsidR="00551947" w:rsidRDefault="00551947" w:rsidP="00FF619A">
      <w:pPr>
        <w:spacing w:after="0" w:line="240" w:lineRule="auto"/>
        <w:rPr>
          <w:rFonts w:ascii="Arial" w:hAnsi="Arial" w:cs="Arial"/>
        </w:rPr>
      </w:pPr>
    </w:p>
    <w:p w:rsidR="00551947" w:rsidRDefault="00551947" w:rsidP="00FF619A">
      <w:pPr>
        <w:spacing w:after="0" w:line="240" w:lineRule="auto"/>
        <w:rPr>
          <w:rFonts w:ascii="Arial" w:hAnsi="Arial" w:cs="Arial"/>
        </w:rPr>
      </w:pPr>
    </w:p>
    <w:p w:rsidR="00551947" w:rsidRDefault="00551947" w:rsidP="00FF619A">
      <w:pPr>
        <w:spacing w:after="0" w:line="240" w:lineRule="auto"/>
        <w:rPr>
          <w:rFonts w:ascii="Arial" w:hAnsi="Arial" w:cs="Arial"/>
        </w:rPr>
      </w:pPr>
    </w:p>
    <w:p w:rsidR="00551947" w:rsidRDefault="00551947" w:rsidP="00FF619A">
      <w:pPr>
        <w:spacing w:after="0" w:line="240" w:lineRule="auto"/>
        <w:rPr>
          <w:rFonts w:ascii="Arial" w:hAnsi="Arial" w:cs="Arial"/>
        </w:rPr>
      </w:pPr>
    </w:p>
    <w:p w:rsidR="00FF619A" w:rsidRDefault="00FF619A">
      <w:pPr>
        <w:spacing w:after="0" w:line="240" w:lineRule="auto"/>
        <w:rPr>
          <w:rFonts w:ascii="Arial" w:hAnsi="Arial" w:cs="Arial"/>
        </w:rPr>
      </w:pPr>
    </w:p>
    <w:p w:rsidR="00FF619A" w:rsidRDefault="00FF619A" w:rsidP="00FF619A">
      <w:pPr>
        <w:spacing w:after="0" w:line="240" w:lineRule="auto"/>
        <w:rPr>
          <w:rFonts w:ascii="Arial" w:hAnsi="Arial" w:cs="Arial"/>
        </w:rPr>
      </w:pPr>
    </w:p>
    <w:p w:rsidR="00FF619A" w:rsidRDefault="00FF619A" w:rsidP="00FF619A">
      <w:pPr>
        <w:spacing w:after="0" w:line="240" w:lineRule="auto"/>
        <w:rPr>
          <w:rFonts w:ascii="Arial" w:hAnsi="Arial" w:cs="Arial"/>
        </w:rPr>
      </w:pPr>
    </w:p>
    <w:p w:rsidR="00FF619A" w:rsidRDefault="00FF619A" w:rsidP="00FF619A">
      <w:pPr>
        <w:spacing w:after="0" w:line="240" w:lineRule="auto"/>
        <w:rPr>
          <w:rFonts w:ascii="Arial" w:hAnsi="Arial" w:cs="Arial"/>
        </w:rPr>
      </w:pPr>
    </w:p>
    <w:p w:rsidR="00FF619A" w:rsidRDefault="00FF619A" w:rsidP="00FF619A">
      <w:pPr>
        <w:spacing w:after="0" w:line="240" w:lineRule="auto"/>
        <w:rPr>
          <w:rFonts w:ascii="Arial" w:hAnsi="Arial" w:cs="Arial"/>
        </w:rPr>
      </w:pPr>
      <w:r w:rsidRPr="008E124D">
        <w:rPr>
          <w:rFonts w:ascii="Univers" w:eastAsia="Times New Roman" w:hAnsi="Univers" w:cs="Univers"/>
          <w:sz w:val="20"/>
          <w:szCs w:val="20"/>
          <w:lang w:eastAsia="en-GB"/>
        </w:rPr>
        <w:t>© Cambridge International Examinations 2014</w:t>
      </w:r>
    </w:p>
    <w:p w:rsidR="00D55875" w:rsidRDefault="00D55875" w:rsidP="00FF619A">
      <w:pPr>
        <w:spacing w:after="0" w:line="240" w:lineRule="auto"/>
        <w:rPr>
          <w:rFonts w:ascii="Arial" w:hAnsi="Arial" w:cs="Arial"/>
        </w:rPr>
      </w:pPr>
    </w:p>
    <w:p w:rsidR="00D55875" w:rsidRDefault="00D55875" w:rsidP="00FF619A">
      <w:pPr>
        <w:spacing w:after="0" w:line="240" w:lineRule="auto"/>
        <w:rPr>
          <w:rFonts w:ascii="Arial" w:hAnsi="Arial" w:cs="Arial"/>
        </w:rPr>
        <w:sectPr w:rsidR="00D55875" w:rsidSect="00FF619A">
          <w:headerReference w:type="even" r:id="rId15"/>
          <w:headerReference w:type="default" r:id="rId16"/>
          <w:footerReference w:type="even" r:id="rId17"/>
          <w:footerReference w:type="default" r:id="rId18"/>
          <w:headerReference w:type="first" r:id="rId19"/>
          <w:footerReference w:type="first" r:id="rId20"/>
          <w:pgSz w:w="11906" w:h="16838"/>
          <w:pgMar w:top="1418" w:right="1418" w:bottom="1134" w:left="1418" w:header="709" w:footer="312" w:gutter="0"/>
          <w:cols w:space="708"/>
          <w:titlePg/>
          <w:docGrid w:linePitch="360"/>
        </w:sectPr>
      </w:pPr>
    </w:p>
    <w:p w:rsidR="00811310" w:rsidRPr="000A7B9F" w:rsidRDefault="00A25C30" w:rsidP="00076F0A">
      <w:pPr>
        <w:jc w:val="center"/>
        <w:rPr>
          <w:rFonts w:ascii="Arial" w:hAnsi="Arial" w:cs="Arial"/>
          <w:b/>
          <w:color w:val="C30045"/>
          <w:sz w:val="28"/>
          <w:szCs w:val="28"/>
        </w:rPr>
      </w:pPr>
      <w:r w:rsidRPr="00A25C30">
        <w:rPr>
          <w:rFonts w:ascii="Arial" w:hAnsi="Arial" w:cs="Arial"/>
          <w:b/>
          <w:color w:val="C30045"/>
          <w:sz w:val="28"/>
          <w:szCs w:val="28"/>
        </w:rPr>
        <w:lastRenderedPageBreak/>
        <w:t xml:space="preserve">Practical </w:t>
      </w:r>
      <w:r w:rsidR="00311A2B">
        <w:rPr>
          <w:rFonts w:ascii="Arial" w:hAnsi="Arial" w:cs="Arial"/>
          <w:b/>
          <w:color w:val="C30045"/>
          <w:sz w:val="28"/>
          <w:szCs w:val="28"/>
        </w:rPr>
        <w:t>7</w:t>
      </w:r>
      <w:r>
        <w:rPr>
          <w:rFonts w:ascii="Arial" w:hAnsi="Arial" w:cs="Arial"/>
          <w:b/>
          <w:color w:val="C30045"/>
          <w:sz w:val="28"/>
          <w:szCs w:val="28"/>
        </w:rPr>
        <w:t xml:space="preserve"> – </w:t>
      </w:r>
      <w:r w:rsidR="00FF619A">
        <w:rPr>
          <w:rFonts w:ascii="Arial" w:hAnsi="Arial" w:cs="Arial"/>
          <w:b/>
          <w:color w:val="C30045"/>
          <w:sz w:val="28"/>
          <w:szCs w:val="28"/>
        </w:rPr>
        <w:t>Guidance for teachers</w:t>
      </w:r>
    </w:p>
    <w:p w:rsidR="00000AEA" w:rsidRPr="00E23F70" w:rsidRDefault="00311A2B" w:rsidP="00076F0A">
      <w:pPr>
        <w:jc w:val="center"/>
        <w:rPr>
          <w:rFonts w:ascii="Arial" w:hAnsi="Arial" w:cs="Arial"/>
          <w:b/>
          <w:color w:val="C30045"/>
          <w:sz w:val="28"/>
        </w:rPr>
      </w:pPr>
      <w:r w:rsidRPr="00311A2B">
        <w:rPr>
          <w:rFonts w:ascii="Arial" w:hAnsi="Arial" w:cs="Arial"/>
          <w:b/>
          <w:color w:val="C30045"/>
          <w:sz w:val="28"/>
        </w:rPr>
        <w:t>Cell potentials and the Nernst equation</w:t>
      </w:r>
    </w:p>
    <w:p w:rsidR="00000AEA" w:rsidRPr="003B353A" w:rsidRDefault="00000AEA" w:rsidP="00D55875">
      <w:pPr>
        <w:spacing w:after="120" w:line="240" w:lineRule="auto"/>
        <w:rPr>
          <w:rFonts w:ascii="Arial" w:hAnsi="Arial" w:cs="Arial"/>
          <w:color w:val="C30045"/>
          <w:sz w:val="24"/>
        </w:rPr>
      </w:pPr>
      <w:r w:rsidRPr="003B353A">
        <w:rPr>
          <w:rFonts w:ascii="Arial" w:hAnsi="Arial" w:cs="Arial"/>
          <w:b/>
          <w:color w:val="C30045"/>
          <w:sz w:val="24"/>
        </w:rPr>
        <w:t>Aim</w:t>
      </w:r>
      <w:r w:rsidRPr="003B353A">
        <w:rPr>
          <w:rFonts w:ascii="Arial" w:hAnsi="Arial" w:cs="Arial"/>
          <w:color w:val="C30045"/>
          <w:sz w:val="24"/>
        </w:rPr>
        <w:t xml:space="preserve"> </w:t>
      </w:r>
    </w:p>
    <w:p w:rsidR="00000AEA" w:rsidRDefault="00000AEA" w:rsidP="00D55875">
      <w:pPr>
        <w:spacing w:after="120" w:line="240" w:lineRule="auto"/>
        <w:rPr>
          <w:rFonts w:ascii="Arial" w:hAnsi="Arial" w:cs="Arial"/>
        </w:rPr>
      </w:pPr>
      <w:proofErr w:type="gramStart"/>
      <w:r w:rsidRPr="00000AEA">
        <w:rPr>
          <w:rFonts w:ascii="Arial" w:hAnsi="Arial" w:cs="Arial"/>
        </w:rPr>
        <w:t xml:space="preserve">To </w:t>
      </w:r>
      <w:r w:rsidR="00311A2B" w:rsidRPr="00311A2B">
        <w:rPr>
          <w:rFonts w:ascii="Arial" w:hAnsi="Arial" w:cs="Arial"/>
        </w:rPr>
        <w:t>investigate the magnitude of cell potentials using a variety of half cells, and to investigate the effect of change of concentration on the cell potential</w:t>
      </w:r>
      <w:r w:rsidRPr="00000AEA">
        <w:rPr>
          <w:rFonts w:ascii="Arial" w:hAnsi="Arial" w:cs="Arial"/>
        </w:rPr>
        <w:t>.</w:t>
      </w:r>
      <w:proofErr w:type="gramEnd"/>
    </w:p>
    <w:p w:rsidR="00000AEA" w:rsidRPr="003B353A" w:rsidRDefault="00000AEA" w:rsidP="00AB2D4F">
      <w:pPr>
        <w:spacing w:before="360" w:after="120" w:line="240" w:lineRule="auto"/>
        <w:rPr>
          <w:rFonts w:ascii="Arial" w:hAnsi="Arial" w:cs="Arial"/>
          <w:b/>
          <w:color w:val="C30045"/>
          <w:sz w:val="24"/>
        </w:rPr>
      </w:pPr>
      <w:r w:rsidRPr="003B353A">
        <w:rPr>
          <w:rFonts w:ascii="Arial" w:hAnsi="Arial" w:cs="Arial"/>
          <w:b/>
          <w:color w:val="C30045"/>
          <w:sz w:val="24"/>
        </w:rPr>
        <w:t xml:space="preserve">Outcomes </w:t>
      </w:r>
    </w:p>
    <w:p w:rsidR="00311A2B" w:rsidRPr="00311A2B" w:rsidRDefault="00311A2B" w:rsidP="00311A2B">
      <w:pPr>
        <w:spacing w:before="240" w:after="0" w:line="240" w:lineRule="auto"/>
        <w:rPr>
          <w:rFonts w:ascii="Arial" w:hAnsi="Arial" w:cs="Arial"/>
        </w:rPr>
      </w:pPr>
      <w:r w:rsidRPr="00311A2B">
        <w:rPr>
          <w:rFonts w:ascii="Arial" w:hAnsi="Arial" w:cs="Arial"/>
        </w:rPr>
        <w:t>Syllabus section 6.1, 6.3(c), (d), (e), (h) and (</w:t>
      </w:r>
      <w:proofErr w:type="spellStart"/>
      <w:r w:rsidRPr="00311A2B">
        <w:rPr>
          <w:rFonts w:ascii="Arial" w:hAnsi="Arial" w:cs="Arial"/>
        </w:rPr>
        <w:t>i</w:t>
      </w:r>
      <w:proofErr w:type="spellEnd"/>
      <w:r w:rsidRPr="00311A2B">
        <w:rPr>
          <w:rFonts w:ascii="Arial" w:hAnsi="Arial" w:cs="Arial"/>
        </w:rPr>
        <w:t xml:space="preserve">) as well as experimental skills 1, 2, 3, and 4. </w:t>
      </w:r>
    </w:p>
    <w:p w:rsidR="00311A2B" w:rsidRDefault="00311A2B" w:rsidP="00311A2B">
      <w:pPr>
        <w:spacing w:after="0" w:line="240" w:lineRule="auto"/>
        <w:rPr>
          <w:rFonts w:ascii="Arial" w:hAnsi="Arial" w:cs="Arial"/>
        </w:rPr>
      </w:pPr>
    </w:p>
    <w:p w:rsidR="00000AEA" w:rsidRDefault="00311A2B" w:rsidP="00311A2B">
      <w:pPr>
        <w:spacing w:after="0" w:line="240" w:lineRule="auto"/>
        <w:rPr>
          <w:rFonts w:ascii="Arial" w:hAnsi="Arial" w:cs="Arial"/>
        </w:rPr>
      </w:pPr>
      <w:r w:rsidRPr="00311A2B">
        <w:rPr>
          <w:rFonts w:ascii="Arial" w:hAnsi="Arial" w:cs="Arial"/>
        </w:rPr>
        <w:t>Further work: syllabus section 6.2(b)</w:t>
      </w:r>
    </w:p>
    <w:p w:rsidR="00311A2B" w:rsidRDefault="00311A2B" w:rsidP="00311A2B">
      <w:pPr>
        <w:spacing w:after="0" w:line="240" w:lineRule="auto"/>
        <w:rPr>
          <w:rFonts w:ascii="Arial" w:hAnsi="Arial" w:cs="Arial"/>
        </w:rPr>
      </w:pPr>
    </w:p>
    <w:p w:rsidR="00311A2B" w:rsidRPr="00192CC0" w:rsidRDefault="00311A2B" w:rsidP="00311A2B">
      <w:pPr>
        <w:rPr>
          <w:rFonts w:ascii="Arial" w:hAnsi="Arial" w:cs="Arial"/>
          <w:sz w:val="20"/>
          <w:szCs w:val="20"/>
        </w:rPr>
      </w:pPr>
      <w:r>
        <w:rPr>
          <w:rFonts w:ascii="Arial" w:hAnsi="Arial" w:cs="Arial"/>
          <w:sz w:val="20"/>
          <w:szCs w:val="20"/>
        </w:rPr>
        <w:t xml:space="preserve">Syllabus sections 12.1 (h) and </w:t>
      </w:r>
      <w:r w:rsidRPr="00E466C7">
        <w:rPr>
          <w:rFonts w:ascii="Arial" w:hAnsi="Arial" w:cs="Arial"/>
          <w:sz w:val="20"/>
          <w:szCs w:val="20"/>
        </w:rPr>
        <w:t>12.2 (m)</w:t>
      </w:r>
    </w:p>
    <w:p w:rsidR="0067561A" w:rsidRPr="0067561A" w:rsidRDefault="007005B7" w:rsidP="00311A2B">
      <w:pPr>
        <w:spacing w:before="360" w:after="120" w:line="240" w:lineRule="auto"/>
        <w:rPr>
          <w:rFonts w:ascii="Arial" w:hAnsi="Arial" w:cs="Arial"/>
        </w:rPr>
      </w:pPr>
      <w:r w:rsidRPr="0067561A">
        <w:rPr>
          <w:rFonts w:ascii="Arial" w:hAnsi="Arial" w:cs="Arial"/>
          <w:b/>
          <w:color w:val="C30045"/>
        </w:rPr>
        <w:t>Skills included in the practical</w:t>
      </w:r>
    </w:p>
    <w:tbl>
      <w:tblPr>
        <w:tblStyle w:val="TableGrid"/>
        <w:tblW w:w="9464" w:type="dxa"/>
        <w:tblBorders>
          <w:top w:val="single" w:sz="4" w:space="0" w:color="C30045"/>
          <w:left w:val="single" w:sz="4" w:space="0" w:color="C30045"/>
          <w:bottom w:val="single" w:sz="4" w:space="0" w:color="C30045"/>
          <w:right w:val="single" w:sz="4" w:space="0" w:color="C30045"/>
          <w:insideH w:val="single" w:sz="4" w:space="0" w:color="C30045"/>
          <w:insideV w:val="single" w:sz="4" w:space="0" w:color="C30045"/>
        </w:tblBorders>
        <w:tblCellMar>
          <w:top w:w="57" w:type="dxa"/>
          <w:bottom w:w="57" w:type="dxa"/>
        </w:tblCellMar>
        <w:tblLook w:val="04A0" w:firstRow="1" w:lastRow="0" w:firstColumn="1" w:lastColumn="0" w:noHBand="0" w:noVBand="1"/>
      </w:tblPr>
      <w:tblGrid>
        <w:gridCol w:w="1951"/>
        <w:gridCol w:w="7513"/>
      </w:tblGrid>
      <w:tr w:rsidR="00000AEA" w:rsidRPr="00FF619A" w:rsidTr="00076F0A">
        <w:tc>
          <w:tcPr>
            <w:tcW w:w="1951" w:type="dxa"/>
            <w:shd w:val="clear" w:color="auto" w:fill="C30045"/>
            <w:vAlign w:val="center"/>
          </w:tcPr>
          <w:p w:rsidR="00000AEA" w:rsidRPr="00FF619A" w:rsidRDefault="00305541" w:rsidP="00305541">
            <w:pPr>
              <w:spacing w:after="0" w:line="240" w:lineRule="auto"/>
              <w:rPr>
                <w:rFonts w:ascii="Arial" w:hAnsi="Arial" w:cs="Arial"/>
                <w:b/>
              </w:rPr>
            </w:pPr>
            <w:r w:rsidRPr="00FF619A">
              <w:rPr>
                <w:rFonts w:ascii="Arial" w:hAnsi="Arial" w:cs="Arial"/>
                <w:b/>
                <w:color w:val="FFFFFF" w:themeColor="background1"/>
              </w:rPr>
              <w:t xml:space="preserve">A </w:t>
            </w:r>
            <w:r w:rsidR="00BE7655">
              <w:rPr>
                <w:rFonts w:ascii="Arial" w:hAnsi="Arial" w:cs="Arial"/>
                <w:b/>
                <w:color w:val="FFFFFF" w:themeColor="background1"/>
              </w:rPr>
              <w:t>Level</w:t>
            </w:r>
            <w:r w:rsidRPr="00FF619A">
              <w:rPr>
                <w:rFonts w:ascii="Arial" w:hAnsi="Arial" w:cs="Arial"/>
                <w:b/>
                <w:color w:val="FFFFFF" w:themeColor="background1"/>
              </w:rPr>
              <w:t xml:space="preserve"> skills</w:t>
            </w:r>
          </w:p>
        </w:tc>
        <w:tc>
          <w:tcPr>
            <w:tcW w:w="7513" w:type="dxa"/>
            <w:shd w:val="clear" w:color="auto" w:fill="C30045"/>
            <w:vAlign w:val="center"/>
          </w:tcPr>
          <w:p w:rsidR="00000AEA" w:rsidRPr="00FF619A" w:rsidRDefault="00000AEA" w:rsidP="000935FB">
            <w:pPr>
              <w:spacing w:after="0" w:line="240" w:lineRule="auto"/>
              <w:rPr>
                <w:rFonts w:ascii="Arial" w:hAnsi="Arial" w:cs="Arial"/>
                <w:b/>
              </w:rPr>
            </w:pPr>
            <w:r w:rsidRPr="00FF619A">
              <w:rPr>
                <w:rFonts w:ascii="Arial" w:hAnsi="Arial" w:cs="Arial"/>
                <w:b/>
                <w:color w:val="FFFFFF" w:themeColor="background1"/>
              </w:rPr>
              <w:t>How learners develop the skills</w:t>
            </w:r>
          </w:p>
        </w:tc>
      </w:tr>
      <w:tr w:rsidR="000B29B8" w:rsidRPr="00FF619A" w:rsidTr="000B29B8">
        <w:tc>
          <w:tcPr>
            <w:tcW w:w="1951" w:type="dxa"/>
          </w:tcPr>
          <w:p w:rsidR="000B29B8" w:rsidRPr="00FF619A" w:rsidRDefault="000B29B8" w:rsidP="000B29B8">
            <w:pPr>
              <w:spacing w:before="60" w:after="60" w:line="240" w:lineRule="auto"/>
              <w:rPr>
                <w:rFonts w:ascii="Arial" w:hAnsi="Arial" w:cs="Arial"/>
                <w:lang w:eastAsia="en-GB"/>
              </w:rPr>
            </w:pPr>
            <w:r w:rsidRPr="00FF619A">
              <w:rPr>
                <w:rFonts w:ascii="Arial" w:hAnsi="Arial" w:cs="Arial"/>
                <w:lang w:eastAsia="en-GB"/>
              </w:rPr>
              <w:t>Planning</w:t>
            </w:r>
          </w:p>
        </w:tc>
        <w:tc>
          <w:tcPr>
            <w:tcW w:w="7513" w:type="dxa"/>
          </w:tcPr>
          <w:p w:rsidR="000B29B8" w:rsidRPr="00FF619A" w:rsidRDefault="000B29B8" w:rsidP="000B29B8">
            <w:pPr>
              <w:spacing w:before="60" w:after="60" w:line="240" w:lineRule="auto"/>
              <w:rPr>
                <w:rFonts w:ascii="Arial" w:hAnsi="Arial" w:cs="Arial"/>
                <w:szCs w:val="20"/>
              </w:rPr>
            </w:pPr>
            <w:r w:rsidRPr="00FF619A">
              <w:rPr>
                <w:rFonts w:ascii="Arial" w:hAnsi="Arial" w:cs="Arial"/>
                <w:szCs w:val="20"/>
              </w:rPr>
              <w:t>identify a safe and efficient procedure that when followed would lead to a reliable result</w:t>
            </w:r>
          </w:p>
          <w:p w:rsidR="000B29B8" w:rsidRPr="00FF619A" w:rsidRDefault="000B29B8" w:rsidP="000B29B8">
            <w:pPr>
              <w:spacing w:before="60" w:after="60"/>
              <w:rPr>
                <w:rFonts w:ascii="Arial" w:hAnsi="Arial" w:cs="Arial"/>
                <w:szCs w:val="20"/>
              </w:rPr>
            </w:pPr>
            <w:r w:rsidRPr="00FF619A">
              <w:rPr>
                <w:rFonts w:ascii="Arial" w:hAnsi="Arial" w:cs="Arial"/>
                <w:szCs w:val="20"/>
              </w:rPr>
              <w:t>describe the steps necessary to carry out the procedure</w:t>
            </w:r>
          </w:p>
          <w:p w:rsidR="000B29B8" w:rsidRPr="00FF619A" w:rsidRDefault="000B29B8" w:rsidP="000B29B8">
            <w:pPr>
              <w:spacing w:before="60" w:after="60"/>
              <w:rPr>
                <w:rFonts w:ascii="Arial" w:hAnsi="Arial" w:cs="Arial"/>
                <w:szCs w:val="20"/>
              </w:rPr>
            </w:pPr>
            <w:r w:rsidRPr="00FF619A">
              <w:rPr>
                <w:rFonts w:ascii="Arial" w:hAnsi="Arial" w:cs="Arial"/>
                <w:szCs w:val="20"/>
              </w:rPr>
              <w:t>suggest appropriate volumes and concentrations</w:t>
            </w:r>
          </w:p>
          <w:p w:rsidR="000B29B8" w:rsidRPr="00FF619A" w:rsidRDefault="000B29B8" w:rsidP="000B29B8">
            <w:pPr>
              <w:spacing w:before="60" w:after="60" w:line="240" w:lineRule="auto"/>
              <w:rPr>
                <w:rFonts w:ascii="Arial" w:hAnsi="Arial" w:cs="Arial"/>
                <w:szCs w:val="20"/>
              </w:rPr>
            </w:pPr>
            <w:r w:rsidRPr="00FF619A">
              <w:rPr>
                <w:rFonts w:ascii="Arial" w:hAnsi="Arial" w:cs="Arial"/>
                <w:szCs w:val="20"/>
              </w:rPr>
              <w:t>describe how to vary the independent variable and how the dependent variable is to be measured</w:t>
            </w:r>
          </w:p>
        </w:tc>
      </w:tr>
      <w:tr w:rsidR="000B29B8" w:rsidRPr="00FF619A" w:rsidTr="000B29B8">
        <w:tc>
          <w:tcPr>
            <w:tcW w:w="1951" w:type="dxa"/>
          </w:tcPr>
          <w:p w:rsidR="000B29B8" w:rsidRPr="00FF619A" w:rsidRDefault="000B29B8" w:rsidP="000B29B8">
            <w:pPr>
              <w:spacing w:before="60" w:after="60" w:line="240" w:lineRule="auto"/>
              <w:rPr>
                <w:rFonts w:ascii="Arial" w:hAnsi="Arial" w:cs="Arial"/>
                <w:lang w:eastAsia="en-GB"/>
              </w:rPr>
            </w:pPr>
            <w:r w:rsidRPr="00FF619A">
              <w:rPr>
                <w:rFonts w:ascii="Arial" w:hAnsi="Arial" w:cs="Arial"/>
                <w:lang w:eastAsia="en-GB"/>
              </w:rPr>
              <w:t>Analysis</w:t>
            </w:r>
          </w:p>
        </w:tc>
        <w:tc>
          <w:tcPr>
            <w:tcW w:w="7513" w:type="dxa"/>
          </w:tcPr>
          <w:p w:rsidR="000B29B8" w:rsidRPr="00FF619A" w:rsidRDefault="000B29B8" w:rsidP="000B29B8">
            <w:pPr>
              <w:spacing w:before="60" w:after="60"/>
              <w:rPr>
                <w:rFonts w:ascii="Arial" w:hAnsi="Arial" w:cs="Arial"/>
                <w:szCs w:val="20"/>
              </w:rPr>
            </w:pPr>
            <w:r w:rsidRPr="00FF619A">
              <w:rPr>
                <w:rFonts w:ascii="Arial" w:eastAsia="Times New Roman" w:hAnsi="Arial" w:cs="Arial"/>
                <w:szCs w:val="20"/>
                <w:lang w:eastAsia="en-GB"/>
              </w:rPr>
              <w:t xml:space="preserve">calculate </w:t>
            </w:r>
            <w:r w:rsidRPr="00FF619A">
              <w:rPr>
                <w:rFonts w:ascii="Arial" w:hAnsi="Arial" w:cs="Arial"/>
                <w:szCs w:val="20"/>
              </w:rPr>
              <w:t>concentrations of solutions used in the half cells</w:t>
            </w:r>
          </w:p>
          <w:p w:rsidR="000B29B8" w:rsidRPr="00FF619A" w:rsidRDefault="000B29B8" w:rsidP="000B29B8">
            <w:pPr>
              <w:spacing w:before="60" w:after="60"/>
              <w:rPr>
                <w:rFonts w:ascii="Arial" w:hAnsi="Arial" w:cs="Arial"/>
                <w:szCs w:val="20"/>
              </w:rPr>
            </w:pPr>
            <w:r w:rsidRPr="00FF619A">
              <w:rPr>
                <w:rFonts w:ascii="Arial" w:hAnsi="Arial" w:cs="Arial"/>
                <w:szCs w:val="20"/>
              </w:rPr>
              <w:t xml:space="preserve">use the Nernst equation </w:t>
            </w:r>
          </w:p>
          <w:p w:rsidR="000B29B8" w:rsidRPr="00FF619A" w:rsidRDefault="000B29B8" w:rsidP="000B29B8">
            <w:pPr>
              <w:spacing w:before="60" w:after="60" w:line="240" w:lineRule="auto"/>
              <w:rPr>
                <w:rFonts w:ascii="Arial" w:eastAsia="Times New Roman" w:hAnsi="Arial" w:cs="Arial"/>
                <w:szCs w:val="20"/>
                <w:lang w:eastAsia="en-GB"/>
              </w:rPr>
            </w:pPr>
            <w:r w:rsidRPr="00FF619A">
              <w:rPr>
                <w:rFonts w:ascii="Arial" w:hAnsi="Arial" w:cs="Arial"/>
                <w:szCs w:val="20"/>
              </w:rPr>
              <w:t>describe the patterns and trends in their data</w:t>
            </w:r>
          </w:p>
        </w:tc>
      </w:tr>
      <w:tr w:rsidR="000B29B8" w:rsidRPr="00FF619A" w:rsidTr="000B29B8">
        <w:tc>
          <w:tcPr>
            <w:tcW w:w="1951" w:type="dxa"/>
          </w:tcPr>
          <w:p w:rsidR="000B29B8" w:rsidRPr="00FF619A" w:rsidRDefault="000B29B8" w:rsidP="000B29B8">
            <w:pPr>
              <w:spacing w:before="60" w:after="60" w:line="240" w:lineRule="auto"/>
              <w:rPr>
                <w:rFonts w:ascii="Arial" w:hAnsi="Arial" w:cs="Arial"/>
                <w:lang w:eastAsia="en-GB"/>
              </w:rPr>
            </w:pPr>
            <w:r w:rsidRPr="00FF619A">
              <w:rPr>
                <w:rFonts w:ascii="Arial" w:hAnsi="Arial" w:cs="Arial"/>
                <w:lang w:eastAsia="en-GB"/>
              </w:rPr>
              <w:t>Evaluation</w:t>
            </w:r>
          </w:p>
        </w:tc>
        <w:tc>
          <w:tcPr>
            <w:tcW w:w="7513" w:type="dxa"/>
          </w:tcPr>
          <w:p w:rsidR="000B29B8" w:rsidRPr="00FF619A" w:rsidRDefault="000B29B8" w:rsidP="000B29B8">
            <w:pPr>
              <w:spacing w:before="60" w:after="60" w:line="240" w:lineRule="auto"/>
              <w:rPr>
                <w:rFonts w:ascii="Arial" w:eastAsia="Times New Roman" w:hAnsi="Arial" w:cs="Arial"/>
                <w:szCs w:val="20"/>
                <w:lang w:eastAsia="en-GB"/>
              </w:rPr>
            </w:pPr>
            <w:r w:rsidRPr="00FF619A">
              <w:rPr>
                <w:rFonts w:ascii="Arial" w:hAnsi="Arial" w:cs="Arial"/>
                <w:szCs w:val="20"/>
              </w:rPr>
              <w:t>identify sources of error in the procedure</w:t>
            </w:r>
            <w:r w:rsidRPr="00FF619A">
              <w:rPr>
                <w:rFonts w:ascii="Arial" w:eastAsia="Times New Roman" w:hAnsi="Arial" w:cs="Arial"/>
                <w:szCs w:val="20"/>
                <w:lang w:eastAsia="en-GB"/>
              </w:rPr>
              <w:t xml:space="preserve"> </w:t>
            </w:r>
          </w:p>
          <w:p w:rsidR="000561A5" w:rsidRPr="00FF619A" w:rsidRDefault="000B29B8" w:rsidP="000B29B8">
            <w:pPr>
              <w:spacing w:before="60" w:after="60" w:line="240" w:lineRule="auto"/>
              <w:rPr>
                <w:rFonts w:ascii="Arial" w:eastAsia="Times New Roman" w:hAnsi="Arial" w:cs="Arial"/>
                <w:szCs w:val="20"/>
                <w:lang w:eastAsia="en-GB"/>
              </w:rPr>
            </w:pPr>
            <w:r w:rsidRPr="00FF619A">
              <w:rPr>
                <w:rFonts w:ascii="Arial" w:eastAsia="Times New Roman" w:hAnsi="Arial" w:cs="Arial"/>
                <w:szCs w:val="20"/>
                <w:lang w:eastAsia="en-GB"/>
              </w:rPr>
              <w:t xml:space="preserve">suggest ways to improve the accuracy of the procedure </w:t>
            </w:r>
          </w:p>
          <w:p w:rsidR="000B29B8" w:rsidRPr="00FF619A" w:rsidRDefault="000B29B8" w:rsidP="000B29B8">
            <w:pPr>
              <w:spacing w:before="60" w:after="60" w:line="240" w:lineRule="auto"/>
              <w:rPr>
                <w:rFonts w:ascii="Arial" w:eastAsia="Times New Roman" w:hAnsi="Arial" w:cs="Arial"/>
                <w:szCs w:val="20"/>
                <w:lang w:eastAsia="en-GB"/>
              </w:rPr>
            </w:pPr>
            <w:r w:rsidRPr="00FF619A">
              <w:rPr>
                <w:rFonts w:ascii="Arial" w:hAnsi="Arial" w:cs="Arial"/>
                <w:szCs w:val="20"/>
              </w:rPr>
              <w:t>suggest ways in which to extend the investigation to answer a new question</w:t>
            </w:r>
          </w:p>
        </w:tc>
      </w:tr>
      <w:tr w:rsidR="000B29B8" w:rsidRPr="00FF619A" w:rsidTr="000B29B8">
        <w:tc>
          <w:tcPr>
            <w:tcW w:w="1951" w:type="dxa"/>
          </w:tcPr>
          <w:p w:rsidR="000B29B8" w:rsidRPr="00FF619A" w:rsidRDefault="000B29B8" w:rsidP="000B29B8">
            <w:pPr>
              <w:spacing w:before="60" w:after="60" w:line="240" w:lineRule="auto"/>
              <w:rPr>
                <w:rFonts w:ascii="Arial" w:hAnsi="Arial" w:cs="Arial"/>
                <w:lang w:eastAsia="en-GB"/>
              </w:rPr>
            </w:pPr>
            <w:r w:rsidRPr="00FF619A">
              <w:rPr>
                <w:rFonts w:ascii="Arial" w:hAnsi="Arial" w:cs="Arial"/>
                <w:lang w:eastAsia="en-GB"/>
              </w:rPr>
              <w:t xml:space="preserve">Conclusions </w:t>
            </w:r>
          </w:p>
        </w:tc>
        <w:tc>
          <w:tcPr>
            <w:tcW w:w="7513" w:type="dxa"/>
          </w:tcPr>
          <w:p w:rsidR="000B29B8" w:rsidRPr="00FF619A" w:rsidRDefault="000B29B8" w:rsidP="000B29B8">
            <w:pPr>
              <w:spacing w:before="60" w:after="60"/>
              <w:rPr>
                <w:rFonts w:ascii="Arial" w:eastAsia="Times New Roman" w:hAnsi="Arial" w:cs="Arial"/>
                <w:szCs w:val="20"/>
                <w:lang w:eastAsia="en-GB"/>
              </w:rPr>
            </w:pPr>
            <w:r w:rsidRPr="00FF619A">
              <w:rPr>
                <w:rFonts w:ascii="Arial" w:eastAsia="Times New Roman" w:hAnsi="Arial" w:cs="Arial"/>
                <w:szCs w:val="20"/>
                <w:lang w:eastAsia="en-GB"/>
              </w:rPr>
              <w:t>determine electron flow in the external circuit</w:t>
            </w:r>
          </w:p>
          <w:p w:rsidR="000B29B8" w:rsidRPr="00FF619A" w:rsidRDefault="000B29B8" w:rsidP="000B29B8">
            <w:pPr>
              <w:spacing w:before="60" w:after="60" w:line="240" w:lineRule="auto"/>
              <w:rPr>
                <w:rFonts w:ascii="Arial" w:eastAsia="Times New Roman" w:hAnsi="Arial" w:cs="Arial"/>
                <w:szCs w:val="20"/>
                <w:lang w:eastAsia="en-GB"/>
              </w:rPr>
            </w:pPr>
            <w:r w:rsidRPr="00FF619A">
              <w:rPr>
                <w:rFonts w:ascii="Arial" w:eastAsia="Times New Roman" w:hAnsi="Arial" w:cs="Arial"/>
                <w:szCs w:val="20"/>
                <w:lang w:eastAsia="en-GB"/>
              </w:rPr>
              <w:t>deduce whether the data collected supports the Nernst equation</w:t>
            </w:r>
          </w:p>
          <w:p w:rsidR="000B29B8" w:rsidRPr="00FF619A" w:rsidRDefault="000B29B8" w:rsidP="000B29B8">
            <w:pPr>
              <w:spacing w:before="60" w:after="60" w:line="240" w:lineRule="auto"/>
              <w:rPr>
                <w:rFonts w:ascii="Arial" w:eastAsia="Times New Roman" w:hAnsi="Arial" w:cs="Arial"/>
                <w:szCs w:val="20"/>
                <w:lang w:eastAsia="en-GB"/>
              </w:rPr>
            </w:pPr>
            <w:r w:rsidRPr="00FF619A">
              <w:rPr>
                <w:rFonts w:ascii="Arial" w:eastAsia="Times New Roman" w:hAnsi="Arial" w:cs="Arial"/>
                <w:szCs w:val="20"/>
                <w:lang w:eastAsia="en-GB"/>
              </w:rPr>
              <w:t>make scientific explanations of the data</w:t>
            </w:r>
          </w:p>
          <w:p w:rsidR="000B29B8" w:rsidRPr="00FF619A" w:rsidRDefault="000B29B8" w:rsidP="000B29B8">
            <w:pPr>
              <w:spacing w:before="60" w:after="60" w:line="240" w:lineRule="auto"/>
              <w:rPr>
                <w:rFonts w:ascii="Arial" w:eastAsia="Times New Roman" w:hAnsi="Arial" w:cs="Arial"/>
                <w:szCs w:val="20"/>
                <w:lang w:eastAsia="en-GB"/>
              </w:rPr>
            </w:pPr>
            <w:r w:rsidRPr="00FF619A">
              <w:rPr>
                <w:rFonts w:ascii="Arial" w:eastAsia="Times New Roman" w:hAnsi="Arial" w:cs="Arial"/>
                <w:szCs w:val="20"/>
                <w:lang w:eastAsia="en-GB"/>
              </w:rPr>
              <w:t>prediction of relative strengths of oxidising agents (and of reducing agents)</w:t>
            </w:r>
          </w:p>
        </w:tc>
      </w:tr>
    </w:tbl>
    <w:p w:rsidR="00000AEA" w:rsidRDefault="00000AEA" w:rsidP="00D55875">
      <w:pPr>
        <w:spacing w:after="0" w:line="240" w:lineRule="auto"/>
        <w:rPr>
          <w:rFonts w:ascii="Arial" w:hAnsi="Arial" w:cs="Arial"/>
          <w:b/>
        </w:rPr>
      </w:pPr>
    </w:p>
    <w:p w:rsidR="000B29B8" w:rsidRPr="000B29B8" w:rsidRDefault="000B29B8" w:rsidP="000B29B8">
      <w:pPr>
        <w:spacing w:before="120" w:after="0" w:line="240" w:lineRule="auto"/>
        <w:rPr>
          <w:rFonts w:ascii="Arial" w:eastAsia="Times New Roman" w:hAnsi="Arial" w:cs="Arial"/>
          <w:szCs w:val="20"/>
          <w:lang w:eastAsia="en-GB"/>
        </w:rPr>
      </w:pPr>
      <w:r w:rsidRPr="000B29B8">
        <w:rPr>
          <w:rFonts w:ascii="Arial" w:eastAsia="Times New Roman" w:hAnsi="Arial" w:cs="Arial"/>
          <w:szCs w:val="20"/>
          <w:lang w:eastAsia="en-GB"/>
        </w:rPr>
        <w:t xml:space="preserve">This practical provides an opportunity to build on essential skills introduced at AS </w:t>
      </w:r>
      <w:r w:rsidR="00BE7655">
        <w:rPr>
          <w:rFonts w:ascii="Arial" w:eastAsia="Times New Roman" w:hAnsi="Arial" w:cs="Arial"/>
          <w:szCs w:val="20"/>
          <w:lang w:eastAsia="en-GB"/>
        </w:rPr>
        <w:t>Level</w:t>
      </w:r>
      <w:r w:rsidRPr="000B29B8">
        <w:rPr>
          <w:rFonts w:ascii="Arial" w:eastAsia="Times New Roman" w:hAnsi="Arial" w:cs="Arial"/>
          <w:szCs w:val="20"/>
          <w:lang w:eastAsia="en-GB"/>
        </w:rPr>
        <w:t>.</w:t>
      </w:r>
    </w:p>
    <w:p w:rsidR="000B29B8" w:rsidRDefault="000B29B8" w:rsidP="00D55875">
      <w:pPr>
        <w:spacing w:after="0" w:line="240" w:lineRule="auto"/>
        <w:rPr>
          <w:rFonts w:ascii="Arial" w:hAnsi="Arial" w:cs="Arial"/>
          <w:b/>
        </w:rPr>
      </w:pPr>
    </w:p>
    <w:tbl>
      <w:tblPr>
        <w:tblStyle w:val="TableGrid"/>
        <w:tblW w:w="9464" w:type="dxa"/>
        <w:tblBorders>
          <w:top w:val="single" w:sz="4" w:space="0" w:color="C30045"/>
          <w:left w:val="single" w:sz="4" w:space="0" w:color="C30045"/>
          <w:bottom w:val="single" w:sz="4" w:space="0" w:color="C30045"/>
          <w:right w:val="single" w:sz="4" w:space="0" w:color="C30045"/>
          <w:insideH w:val="single" w:sz="4" w:space="0" w:color="C30045"/>
          <w:insideV w:val="single" w:sz="4" w:space="0" w:color="C30045"/>
        </w:tblBorders>
        <w:tblCellMar>
          <w:top w:w="57" w:type="dxa"/>
          <w:bottom w:w="57" w:type="dxa"/>
        </w:tblCellMar>
        <w:tblLook w:val="04A0" w:firstRow="1" w:lastRow="0" w:firstColumn="1" w:lastColumn="0" w:noHBand="0" w:noVBand="1"/>
      </w:tblPr>
      <w:tblGrid>
        <w:gridCol w:w="1951"/>
        <w:gridCol w:w="7513"/>
      </w:tblGrid>
      <w:tr w:rsidR="000B29B8" w:rsidRPr="00FF619A" w:rsidTr="00FF619A">
        <w:tc>
          <w:tcPr>
            <w:tcW w:w="1951" w:type="dxa"/>
            <w:shd w:val="clear" w:color="auto" w:fill="C30045"/>
            <w:vAlign w:val="center"/>
          </w:tcPr>
          <w:p w:rsidR="000B29B8" w:rsidRPr="00FF619A" w:rsidRDefault="000B29B8" w:rsidP="00305541">
            <w:pPr>
              <w:spacing w:after="0" w:line="240" w:lineRule="auto"/>
              <w:rPr>
                <w:rFonts w:ascii="Arial" w:hAnsi="Arial" w:cs="Arial"/>
                <w:b/>
              </w:rPr>
            </w:pPr>
            <w:r w:rsidRPr="00FF619A">
              <w:rPr>
                <w:rFonts w:ascii="Arial" w:hAnsi="Arial" w:cs="Arial"/>
                <w:b/>
                <w:color w:val="FFFFFF" w:themeColor="background1"/>
              </w:rPr>
              <w:t xml:space="preserve">AS </w:t>
            </w:r>
            <w:r w:rsidR="00BE7655">
              <w:rPr>
                <w:rFonts w:ascii="Arial" w:hAnsi="Arial" w:cs="Arial"/>
                <w:b/>
                <w:color w:val="FFFFFF" w:themeColor="background1"/>
              </w:rPr>
              <w:t>Level</w:t>
            </w:r>
            <w:r w:rsidRPr="00FF619A">
              <w:rPr>
                <w:rFonts w:ascii="Arial" w:hAnsi="Arial" w:cs="Arial"/>
                <w:b/>
                <w:color w:val="FFFFFF" w:themeColor="background1"/>
              </w:rPr>
              <w:t xml:space="preserve"> skills </w:t>
            </w:r>
          </w:p>
        </w:tc>
        <w:tc>
          <w:tcPr>
            <w:tcW w:w="7513" w:type="dxa"/>
            <w:shd w:val="clear" w:color="auto" w:fill="C30045"/>
            <w:vAlign w:val="center"/>
          </w:tcPr>
          <w:p w:rsidR="000B29B8" w:rsidRPr="00FF619A" w:rsidRDefault="000B29B8" w:rsidP="006C57F5">
            <w:pPr>
              <w:spacing w:after="0" w:line="240" w:lineRule="auto"/>
              <w:rPr>
                <w:rFonts w:ascii="Arial" w:hAnsi="Arial" w:cs="Arial"/>
                <w:b/>
              </w:rPr>
            </w:pPr>
            <w:r w:rsidRPr="00FF619A">
              <w:rPr>
                <w:rFonts w:ascii="Arial" w:hAnsi="Arial" w:cs="Arial"/>
                <w:b/>
                <w:color w:val="FFFFFF" w:themeColor="background1"/>
              </w:rPr>
              <w:t>How learners develop the skills</w:t>
            </w:r>
          </w:p>
        </w:tc>
      </w:tr>
      <w:tr w:rsidR="000B29B8" w:rsidRPr="00FF619A" w:rsidTr="00FF619A">
        <w:tc>
          <w:tcPr>
            <w:tcW w:w="1951" w:type="dxa"/>
          </w:tcPr>
          <w:p w:rsidR="000B29B8" w:rsidRPr="00FF619A" w:rsidRDefault="000B29B8" w:rsidP="006C57F5">
            <w:pPr>
              <w:spacing w:before="100" w:beforeAutospacing="1" w:after="100" w:afterAutospacing="1"/>
              <w:rPr>
                <w:rFonts w:ascii="Arial" w:eastAsia="Times New Roman" w:hAnsi="Arial" w:cs="Arial"/>
                <w:lang w:eastAsia="en-GB"/>
              </w:rPr>
            </w:pPr>
            <w:r w:rsidRPr="00FF619A">
              <w:rPr>
                <w:rFonts w:ascii="Arial" w:eastAsia="Times New Roman" w:hAnsi="Arial" w:cs="Arial"/>
                <w:lang w:eastAsia="en-GB"/>
              </w:rPr>
              <w:t>MMO collection</w:t>
            </w:r>
          </w:p>
        </w:tc>
        <w:tc>
          <w:tcPr>
            <w:tcW w:w="7513" w:type="dxa"/>
          </w:tcPr>
          <w:p w:rsidR="000B29B8" w:rsidRPr="00FF619A" w:rsidRDefault="000B29B8" w:rsidP="006C57F5">
            <w:pPr>
              <w:spacing w:before="100" w:beforeAutospacing="1" w:after="100" w:afterAutospacing="1"/>
              <w:rPr>
                <w:rFonts w:ascii="Arial" w:eastAsia="Times New Roman" w:hAnsi="Arial" w:cs="Arial"/>
                <w:lang w:eastAsia="en-GB"/>
              </w:rPr>
            </w:pPr>
            <w:r w:rsidRPr="00FF619A">
              <w:rPr>
                <w:rFonts w:ascii="Arial" w:eastAsia="Times New Roman" w:hAnsi="Arial" w:cs="Arial"/>
                <w:lang w:eastAsia="en-GB"/>
              </w:rPr>
              <w:t>set up and use apparatus to an appropriate level of precision</w:t>
            </w:r>
          </w:p>
        </w:tc>
      </w:tr>
      <w:tr w:rsidR="000B29B8" w:rsidRPr="00FF619A" w:rsidTr="00FF619A">
        <w:tc>
          <w:tcPr>
            <w:tcW w:w="1951" w:type="dxa"/>
          </w:tcPr>
          <w:p w:rsidR="000B29B8" w:rsidRPr="00FF619A" w:rsidRDefault="000B29B8" w:rsidP="006C57F5">
            <w:pPr>
              <w:spacing w:before="100" w:beforeAutospacing="1" w:after="100" w:afterAutospacing="1"/>
              <w:rPr>
                <w:rFonts w:ascii="Arial" w:eastAsia="Times New Roman" w:hAnsi="Arial" w:cs="Arial"/>
                <w:lang w:eastAsia="en-GB"/>
              </w:rPr>
            </w:pPr>
            <w:r w:rsidRPr="00FF619A">
              <w:rPr>
                <w:rFonts w:ascii="Arial" w:eastAsia="Times New Roman" w:hAnsi="Arial" w:cs="Arial"/>
                <w:lang w:eastAsia="en-GB"/>
              </w:rPr>
              <w:t>PDO recording</w:t>
            </w:r>
          </w:p>
        </w:tc>
        <w:tc>
          <w:tcPr>
            <w:tcW w:w="7513" w:type="dxa"/>
          </w:tcPr>
          <w:p w:rsidR="000B29B8" w:rsidRPr="00FF619A" w:rsidRDefault="000561A5" w:rsidP="006C57F5">
            <w:pPr>
              <w:spacing w:before="100" w:beforeAutospacing="1" w:after="100" w:afterAutospacing="1"/>
              <w:rPr>
                <w:rFonts w:ascii="Arial" w:eastAsia="Times New Roman" w:hAnsi="Arial" w:cs="Arial"/>
                <w:lang w:eastAsia="en-GB"/>
              </w:rPr>
            </w:pPr>
            <w:r w:rsidRPr="00FF619A">
              <w:rPr>
                <w:rFonts w:ascii="Arial" w:eastAsia="Times New Roman" w:hAnsi="Arial" w:cs="Arial"/>
                <w:lang w:eastAsia="en-GB"/>
              </w:rPr>
              <w:t xml:space="preserve">record the </w:t>
            </w:r>
            <w:proofErr w:type="spellStart"/>
            <w:r w:rsidRPr="00FF619A">
              <w:rPr>
                <w:rFonts w:ascii="Arial" w:eastAsia="Times New Roman" w:hAnsi="Arial" w:cs="Arial"/>
                <w:lang w:eastAsia="en-GB"/>
              </w:rPr>
              <w:t>pd</w:t>
            </w:r>
            <w:proofErr w:type="spellEnd"/>
            <w:r w:rsidR="000B29B8" w:rsidRPr="00FF619A">
              <w:rPr>
                <w:rFonts w:ascii="Arial" w:eastAsia="Times New Roman" w:hAnsi="Arial" w:cs="Arial"/>
                <w:lang w:eastAsia="en-GB"/>
              </w:rPr>
              <w:t xml:space="preserve">, </w:t>
            </w:r>
            <w:r w:rsidR="00FF619A" w:rsidRPr="00FF619A">
              <w:rPr>
                <w:rFonts w:ascii="Arial" w:eastAsia="Times New Roman" w:hAnsi="Arial" w:cs="Arial"/>
                <w:lang w:eastAsia="en-GB"/>
              </w:rPr>
              <w:t>half-cell</w:t>
            </w:r>
            <w:r w:rsidR="000B29B8" w:rsidRPr="00FF619A">
              <w:rPr>
                <w:rFonts w:ascii="Arial" w:eastAsia="Times New Roman" w:hAnsi="Arial" w:cs="Arial"/>
                <w:lang w:eastAsia="en-GB"/>
              </w:rPr>
              <w:t xml:space="preserve"> description and sign with appropriate headings and units</w:t>
            </w:r>
          </w:p>
        </w:tc>
      </w:tr>
    </w:tbl>
    <w:p w:rsidR="000B29B8" w:rsidRDefault="000B29B8" w:rsidP="00D55875">
      <w:pPr>
        <w:spacing w:after="0" w:line="240" w:lineRule="auto"/>
        <w:rPr>
          <w:rFonts w:ascii="Arial" w:hAnsi="Arial" w:cs="Arial"/>
          <w:b/>
        </w:rPr>
      </w:pPr>
    </w:p>
    <w:p w:rsidR="000D26F6" w:rsidRPr="0067561A" w:rsidRDefault="000D26F6" w:rsidP="000B29B8">
      <w:pPr>
        <w:spacing w:after="240" w:line="240" w:lineRule="auto"/>
        <w:rPr>
          <w:rFonts w:ascii="Arial" w:hAnsi="Arial" w:cs="Arial"/>
          <w:b/>
          <w:color w:val="C30045"/>
          <w:sz w:val="24"/>
        </w:rPr>
      </w:pPr>
      <w:r w:rsidRPr="0067561A">
        <w:rPr>
          <w:rFonts w:ascii="Arial" w:hAnsi="Arial" w:cs="Arial"/>
          <w:b/>
          <w:color w:val="C30045"/>
          <w:sz w:val="24"/>
        </w:rPr>
        <w:lastRenderedPageBreak/>
        <w:t>Method</w:t>
      </w:r>
      <w:r w:rsidR="0033515B">
        <w:rPr>
          <w:rFonts w:ascii="Arial" w:hAnsi="Arial" w:cs="Arial"/>
          <w:b/>
          <w:color w:val="C30045"/>
          <w:sz w:val="24"/>
        </w:rPr>
        <w:t>s A and B</w:t>
      </w:r>
    </w:p>
    <w:p w:rsidR="000B29B8" w:rsidRPr="00BE7655" w:rsidRDefault="000B29B8" w:rsidP="000B29B8">
      <w:pPr>
        <w:pStyle w:val="ListParagraph"/>
        <w:numPr>
          <w:ilvl w:val="0"/>
          <w:numId w:val="22"/>
        </w:numPr>
        <w:spacing w:after="0" w:line="240" w:lineRule="auto"/>
        <w:ind w:left="360"/>
        <w:rPr>
          <w:rFonts w:ascii="Arial" w:hAnsi="Arial" w:cs="Arial"/>
          <w:b/>
        </w:rPr>
      </w:pPr>
      <w:r w:rsidRPr="00BE7655">
        <w:rPr>
          <w:rFonts w:ascii="Arial" w:hAnsi="Arial" w:cs="Arial"/>
          <w:b/>
        </w:rPr>
        <w:t>Learners must wear eye protection for these investigations.</w:t>
      </w:r>
    </w:p>
    <w:p w:rsidR="000B29B8" w:rsidRPr="000B29B8" w:rsidRDefault="000B29B8" w:rsidP="000B29B8">
      <w:pPr>
        <w:spacing w:after="0" w:line="240" w:lineRule="auto"/>
        <w:rPr>
          <w:rFonts w:ascii="Arial" w:hAnsi="Arial" w:cs="Arial"/>
          <w:b/>
        </w:rPr>
      </w:pPr>
    </w:p>
    <w:p w:rsidR="000B29B8" w:rsidRDefault="000B29B8" w:rsidP="000B29B8">
      <w:pPr>
        <w:pStyle w:val="ListParagraph"/>
        <w:numPr>
          <w:ilvl w:val="0"/>
          <w:numId w:val="21"/>
        </w:numPr>
        <w:spacing w:after="0" w:line="240" w:lineRule="auto"/>
        <w:ind w:left="360"/>
        <w:rPr>
          <w:rFonts w:ascii="Arial" w:hAnsi="Arial" w:cs="Arial"/>
        </w:rPr>
      </w:pPr>
      <w:r w:rsidRPr="000B29B8">
        <w:rPr>
          <w:rFonts w:ascii="Arial" w:hAnsi="Arial" w:cs="Arial"/>
        </w:rPr>
        <w:t>The simplest type of electrode consists of a metal dipping into an aqueous solution of its ions. The metal and ions form an equilibrium: M(s)</w:t>
      </w:r>
      <w:r w:rsidR="000561A5">
        <w:rPr>
          <w:rFonts w:ascii="Arial" w:hAnsi="Arial" w:cs="Arial"/>
        </w:rPr>
        <w:t xml:space="preserve"> </w:t>
      </w:r>
      <w:r w:rsidRPr="000B29B8">
        <w:rPr>
          <w:rFonts w:ascii="Arial" w:hAnsi="Arial" w:cs="Arial"/>
        </w:rPr>
        <w:t xml:space="preserve"> </w:t>
      </w:r>
      <w:r w:rsidR="00065203" w:rsidRPr="000B29B8">
        <w:rPr>
          <w:rFonts w:ascii="Arial" w:hAnsi="Arial" w:cs="Arial"/>
          <w:noProof/>
          <w:sz w:val="24"/>
          <w:lang w:eastAsia="en-GB"/>
        </w:rPr>
        <w:drawing>
          <wp:inline distT="0" distB="0" distL="0" distR="0" wp14:anchorId="6F393A09" wp14:editId="017455F9">
            <wp:extent cx="190500" cy="114300"/>
            <wp:effectExtent l="0" t="0" r="0" b="0"/>
            <wp:docPr id="3" name="Picture 3" descr="two-way 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way arrow"/>
                    <pic:cNvPicPr>
                      <a:picLocks noChangeAspect="1" noChangeArrowheads="1"/>
                    </pic:cNvPicPr>
                  </pic:nvPicPr>
                  <pic:blipFill>
                    <a:blip r:embed="rId21" cstate="print"/>
                    <a:srcRect/>
                    <a:stretch>
                      <a:fillRect/>
                    </a:stretch>
                  </pic:blipFill>
                  <pic:spPr bwMode="auto">
                    <a:xfrm>
                      <a:off x="0" y="0"/>
                      <a:ext cx="190500" cy="114300"/>
                    </a:xfrm>
                    <a:prstGeom prst="rect">
                      <a:avLst/>
                    </a:prstGeom>
                    <a:noFill/>
                    <a:ln w="9525">
                      <a:noFill/>
                      <a:miter lim="800000"/>
                      <a:headEnd/>
                      <a:tailEnd/>
                    </a:ln>
                  </pic:spPr>
                </pic:pic>
              </a:graphicData>
            </a:graphic>
          </wp:inline>
        </w:drawing>
      </w:r>
      <w:r w:rsidR="009F1F0E">
        <w:rPr>
          <w:rFonts w:ascii="Arial" w:hAnsi="Arial" w:cs="Arial"/>
        </w:rPr>
        <w:t xml:space="preserve"> </w:t>
      </w:r>
      <w:r w:rsidRPr="000B29B8">
        <w:rPr>
          <w:rFonts w:ascii="Arial" w:hAnsi="Arial" w:cs="Arial"/>
        </w:rPr>
        <w:t>M</w:t>
      </w:r>
      <w:r w:rsidRPr="000B29B8">
        <w:rPr>
          <w:rFonts w:ascii="Arial" w:hAnsi="Arial" w:cs="Arial"/>
          <w:vertAlign w:val="superscript"/>
        </w:rPr>
        <w:t>2</w:t>
      </w:r>
      <w:proofErr w:type="gramStart"/>
      <w:r w:rsidRPr="000B29B8">
        <w:rPr>
          <w:rFonts w:ascii="Arial" w:hAnsi="Arial" w:cs="Arial"/>
          <w:vertAlign w:val="superscript"/>
        </w:rPr>
        <w:t>+</w:t>
      </w:r>
      <w:r w:rsidRPr="000B29B8">
        <w:rPr>
          <w:rFonts w:ascii="Arial" w:hAnsi="Arial" w:cs="Arial"/>
        </w:rPr>
        <w:t>(</w:t>
      </w:r>
      <w:proofErr w:type="gramEnd"/>
      <w:r w:rsidRPr="000B29B8">
        <w:rPr>
          <w:rFonts w:ascii="Arial" w:hAnsi="Arial" w:cs="Arial"/>
        </w:rPr>
        <w:t>aq) + 2e</w:t>
      </w:r>
      <w:r w:rsidRPr="000B29B8">
        <w:rPr>
          <w:rFonts w:ascii="Arial" w:hAnsi="Arial" w:cs="Arial"/>
          <w:vertAlign w:val="superscript"/>
        </w:rPr>
        <w:t xml:space="preserve">- </w:t>
      </w:r>
      <w:r w:rsidRPr="000B29B8">
        <w:rPr>
          <w:rFonts w:ascii="Arial" w:hAnsi="Arial" w:cs="Arial"/>
        </w:rPr>
        <w:t>(for metals that form 2+ ions).</w:t>
      </w:r>
    </w:p>
    <w:p w:rsidR="000B29B8" w:rsidRDefault="000B29B8" w:rsidP="000B29B8">
      <w:pPr>
        <w:pStyle w:val="ListParagraph"/>
        <w:spacing w:line="240" w:lineRule="auto"/>
        <w:ind w:left="360"/>
        <w:rPr>
          <w:rFonts w:ascii="Arial" w:hAnsi="Arial" w:cs="Arial"/>
        </w:rPr>
      </w:pPr>
    </w:p>
    <w:p w:rsidR="000B29B8" w:rsidRPr="00952541" w:rsidRDefault="000B29B8" w:rsidP="000B29B8">
      <w:pPr>
        <w:pStyle w:val="ListParagraph"/>
        <w:spacing w:line="240" w:lineRule="auto"/>
        <w:ind w:left="360"/>
        <w:rPr>
          <w:rFonts w:ascii="Arial" w:hAnsi="Arial" w:cs="Arial"/>
        </w:rPr>
      </w:pPr>
      <w:r w:rsidRPr="000B29B8">
        <w:rPr>
          <w:rFonts w:ascii="Arial" w:hAnsi="Arial" w:cs="Arial"/>
        </w:rPr>
        <w:t xml:space="preserve">If the metal reacts, electrons are produced on the surface of the metal. The more reactive </w:t>
      </w:r>
      <w:r w:rsidRPr="00952541">
        <w:rPr>
          <w:rFonts w:ascii="Arial" w:hAnsi="Arial" w:cs="Arial"/>
        </w:rPr>
        <w:t>the metal is</w:t>
      </w:r>
      <w:proofErr w:type="gramStart"/>
      <w:r w:rsidRPr="00952541">
        <w:rPr>
          <w:rFonts w:ascii="Arial" w:hAnsi="Arial" w:cs="Arial"/>
        </w:rPr>
        <w:t>,</w:t>
      </w:r>
      <w:proofErr w:type="gramEnd"/>
      <w:r w:rsidRPr="00952541">
        <w:rPr>
          <w:rFonts w:ascii="Arial" w:hAnsi="Arial" w:cs="Arial"/>
        </w:rPr>
        <w:t xml:space="preserve"> the more electrons are produced, so the more negative the metal and the electrode become.</w:t>
      </w:r>
    </w:p>
    <w:p w:rsidR="000B29B8" w:rsidRPr="00952541" w:rsidRDefault="000B29B8" w:rsidP="000B29B8">
      <w:pPr>
        <w:pStyle w:val="ListParagraph"/>
        <w:spacing w:line="240" w:lineRule="auto"/>
        <w:ind w:left="360"/>
        <w:rPr>
          <w:rFonts w:ascii="Arial" w:hAnsi="Arial" w:cs="Arial"/>
        </w:rPr>
      </w:pPr>
    </w:p>
    <w:p w:rsidR="000B29B8" w:rsidRPr="00952541" w:rsidRDefault="000B29B8" w:rsidP="000B29B8">
      <w:pPr>
        <w:pStyle w:val="ListParagraph"/>
        <w:numPr>
          <w:ilvl w:val="0"/>
          <w:numId w:val="21"/>
        </w:numPr>
        <w:spacing w:after="0" w:line="240" w:lineRule="auto"/>
        <w:ind w:left="360"/>
        <w:rPr>
          <w:rFonts w:ascii="Arial" w:hAnsi="Arial" w:cs="Arial"/>
        </w:rPr>
      </w:pPr>
      <w:r w:rsidRPr="00952541">
        <w:rPr>
          <w:rFonts w:ascii="Arial" w:hAnsi="Arial" w:cs="Arial"/>
        </w:rPr>
        <w:t xml:space="preserve">A simple cell is made by connecting together two metal electrodes (half-cells), using a salt bridge. This </w:t>
      </w:r>
      <w:r w:rsidR="00065203" w:rsidRPr="00952541">
        <w:rPr>
          <w:rFonts w:ascii="Arial" w:hAnsi="Arial" w:cs="Arial"/>
        </w:rPr>
        <w:t>makes</w:t>
      </w:r>
      <w:r w:rsidRPr="00952541">
        <w:rPr>
          <w:rFonts w:ascii="Arial" w:hAnsi="Arial" w:cs="Arial"/>
        </w:rPr>
        <w:t xml:space="preserve"> electrical contact between the two electrodes, </w:t>
      </w:r>
      <w:r w:rsidR="00065203" w:rsidRPr="00952541">
        <w:rPr>
          <w:rFonts w:ascii="Arial" w:hAnsi="Arial" w:cs="Arial"/>
        </w:rPr>
        <w:t>with no</w:t>
      </w:r>
      <w:r w:rsidRPr="00952541">
        <w:rPr>
          <w:rFonts w:ascii="Arial" w:hAnsi="Arial" w:cs="Arial"/>
        </w:rPr>
        <w:t xml:space="preserve"> mixing of the solutions. </w:t>
      </w:r>
    </w:p>
    <w:p w:rsidR="000B29B8" w:rsidRPr="00952541" w:rsidRDefault="000B29B8" w:rsidP="000B29B8">
      <w:pPr>
        <w:pStyle w:val="ListParagraph"/>
        <w:spacing w:after="0" w:line="240" w:lineRule="auto"/>
        <w:ind w:left="360"/>
        <w:rPr>
          <w:rFonts w:ascii="Arial" w:hAnsi="Arial" w:cs="Arial"/>
        </w:rPr>
      </w:pPr>
    </w:p>
    <w:p w:rsidR="000B29B8" w:rsidRDefault="000B29B8" w:rsidP="000B29B8">
      <w:pPr>
        <w:pStyle w:val="ListParagraph"/>
        <w:numPr>
          <w:ilvl w:val="0"/>
          <w:numId w:val="21"/>
        </w:numPr>
        <w:spacing w:after="0" w:line="240" w:lineRule="auto"/>
        <w:ind w:left="360"/>
        <w:rPr>
          <w:rFonts w:ascii="Arial" w:hAnsi="Arial" w:cs="Arial"/>
        </w:rPr>
      </w:pPr>
      <w:r w:rsidRPr="00952541">
        <w:rPr>
          <w:rFonts w:ascii="Arial" w:hAnsi="Arial" w:cs="Arial"/>
        </w:rPr>
        <w:t>The voltage</w:t>
      </w:r>
      <w:r w:rsidRPr="000B29B8">
        <w:rPr>
          <w:rFonts w:ascii="Arial" w:hAnsi="Arial" w:cs="Arial"/>
        </w:rPr>
        <w:t xml:space="preserve"> generated by the cell depends mainly on the difference in reactivity of the two metals. The concentration of the solution of the metal ions into which the metals dip also affects the voltage slightly.</w:t>
      </w:r>
    </w:p>
    <w:p w:rsidR="000B29B8" w:rsidRPr="000B29B8" w:rsidRDefault="000B29B8" w:rsidP="000B29B8">
      <w:pPr>
        <w:pStyle w:val="ListParagraph"/>
        <w:rPr>
          <w:rFonts w:ascii="Arial" w:hAnsi="Arial" w:cs="Arial"/>
        </w:rPr>
      </w:pPr>
    </w:p>
    <w:p w:rsidR="000B29B8" w:rsidRPr="000B29B8" w:rsidRDefault="000B29B8" w:rsidP="000B29B8">
      <w:pPr>
        <w:pStyle w:val="ListParagraph"/>
        <w:numPr>
          <w:ilvl w:val="0"/>
          <w:numId w:val="21"/>
        </w:numPr>
        <w:spacing w:after="0" w:line="240" w:lineRule="auto"/>
        <w:ind w:left="360"/>
        <w:rPr>
          <w:rFonts w:ascii="Arial" w:hAnsi="Arial" w:cs="Arial"/>
        </w:rPr>
      </w:pPr>
      <w:r w:rsidRPr="000B29B8">
        <w:rPr>
          <w:rFonts w:ascii="Arial" w:hAnsi="Arial" w:cs="Arial"/>
        </w:rPr>
        <w:t>The equilibrium between a metal and its ions is a redox reaction, so other redox pairs can be used in a half-cell (</w:t>
      </w:r>
      <w:proofErr w:type="spellStart"/>
      <w:r w:rsidRPr="000B29B8">
        <w:rPr>
          <w:rFonts w:ascii="Arial" w:hAnsi="Arial" w:cs="Arial"/>
        </w:rPr>
        <w:t>eg</w:t>
      </w:r>
      <w:proofErr w:type="spellEnd"/>
      <w:r w:rsidRPr="000B29B8">
        <w:rPr>
          <w:rFonts w:ascii="Arial" w:hAnsi="Arial" w:cs="Arial"/>
        </w:rPr>
        <w:t xml:space="preserve"> Fe</w:t>
      </w:r>
      <w:r w:rsidRPr="000B29B8">
        <w:rPr>
          <w:rFonts w:ascii="Arial" w:hAnsi="Arial" w:cs="Arial"/>
          <w:vertAlign w:val="superscript"/>
        </w:rPr>
        <w:t>2</w:t>
      </w:r>
      <w:proofErr w:type="gramStart"/>
      <w:r w:rsidRPr="000B29B8">
        <w:rPr>
          <w:rFonts w:ascii="Arial" w:hAnsi="Arial" w:cs="Arial"/>
          <w:vertAlign w:val="superscript"/>
        </w:rPr>
        <w:t>+</w:t>
      </w:r>
      <w:r w:rsidRPr="000B29B8">
        <w:rPr>
          <w:rFonts w:ascii="Arial" w:hAnsi="Arial" w:cs="Arial"/>
        </w:rPr>
        <w:t>(</w:t>
      </w:r>
      <w:proofErr w:type="gramEnd"/>
      <w:r w:rsidRPr="000B29B8">
        <w:rPr>
          <w:rFonts w:ascii="Arial" w:hAnsi="Arial" w:cs="Arial"/>
        </w:rPr>
        <w:t>aq) / Fe</w:t>
      </w:r>
      <w:r w:rsidRPr="000B29B8">
        <w:rPr>
          <w:rFonts w:ascii="Arial" w:hAnsi="Arial" w:cs="Arial"/>
          <w:vertAlign w:val="superscript"/>
        </w:rPr>
        <w:t>3+</w:t>
      </w:r>
      <w:r w:rsidRPr="000B29B8">
        <w:rPr>
          <w:rFonts w:ascii="Arial" w:hAnsi="Arial" w:cs="Arial"/>
        </w:rPr>
        <w:t xml:space="preserve">(aq)). In this case an inert metal, platinum, is used to provide the pathway for electrons in and out of the half-cell. </w:t>
      </w:r>
    </w:p>
    <w:p w:rsidR="000B29B8" w:rsidRPr="000B29B8" w:rsidRDefault="000B29B8" w:rsidP="000B29B8">
      <w:pPr>
        <w:pStyle w:val="ListParagraph"/>
        <w:spacing w:line="240" w:lineRule="auto"/>
        <w:ind w:left="360"/>
        <w:rPr>
          <w:rFonts w:ascii="Arial" w:hAnsi="Arial" w:cs="Arial"/>
        </w:rPr>
      </w:pPr>
    </w:p>
    <w:p w:rsidR="000B29B8" w:rsidRPr="000B29B8" w:rsidRDefault="000B29B8" w:rsidP="000B29B8">
      <w:pPr>
        <w:pStyle w:val="ListParagraph"/>
        <w:numPr>
          <w:ilvl w:val="0"/>
          <w:numId w:val="21"/>
        </w:numPr>
        <w:spacing w:after="0" w:line="240" w:lineRule="auto"/>
        <w:ind w:left="360"/>
        <w:rPr>
          <w:rFonts w:ascii="Arial" w:hAnsi="Arial" w:cs="Arial"/>
        </w:rPr>
      </w:pPr>
      <w:r w:rsidRPr="000B29B8">
        <w:rPr>
          <w:rFonts w:ascii="Arial" w:hAnsi="Arial" w:cs="Arial"/>
        </w:rPr>
        <w:t xml:space="preserve">When carrying out the experiments, learners should be aware that a fresh salt bridge </w:t>
      </w:r>
      <w:r w:rsidR="00065203">
        <w:rPr>
          <w:rFonts w:ascii="Arial" w:hAnsi="Arial" w:cs="Arial"/>
        </w:rPr>
        <w:t xml:space="preserve">is needed for </w:t>
      </w:r>
      <w:r w:rsidR="00065203" w:rsidRPr="00952541">
        <w:rPr>
          <w:rFonts w:ascii="Arial" w:hAnsi="Arial" w:cs="Arial"/>
        </w:rPr>
        <w:t>each pair of half-</w:t>
      </w:r>
      <w:r w:rsidRPr="00952541">
        <w:rPr>
          <w:rFonts w:ascii="Arial" w:hAnsi="Arial" w:cs="Arial"/>
        </w:rPr>
        <w:t>cells. They should also take care that crocodile clips (or other connecters) do not dip into the solutions of ions under test. They should check the connection</w:t>
      </w:r>
      <w:r w:rsidR="00065203" w:rsidRPr="00952541">
        <w:rPr>
          <w:rFonts w:ascii="Arial" w:hAnsi="Arial" w:cs="Arial"/>
        </w:rPr>
        <w:t>s</w:t>
      </w:r>
      <w:r w:rsidRPr="00952541">
        <w:rPr>
          <w:rFonts w:ascii="Arial" w:hAnsi="Arial" w:cs="Arial"/>
        </w:rPr>
        <w:t xml:space="preserve"> for corrosion.</w:t>
      </w:r>
    </w:p>
    <w:p w:rsidR="000B29B8" w:rsidRPr="000B29B8" w:rsidRDefault="000B29B8" w:rsidP="000B29B8">
      <w:pPr>
        <w:pStyle w:val="ListParagraph"/>
        <w:ind w:left="360"/>
        <w:rPr>
          <w:rFonts w:ascii="Arial" w:hAnsi="Arial" w:cs="Arial"/>
        </w:rPr>
      </w:pPr>
    </w:p>
    <w:p w:rsidR="00AB2D4F" w:rsidRPr="000B29B8" w:rsidRDefault="000B29B8" w:rsidP="000B29B8">
      <w:pPr>
        <w:pStyle w:val="ListParagraph"/>
        <w:numPr>
          <w:ilvl w:val="0"/>
          <w:numId w:val="21"/>
        </w:numPr>
        <w:spacing w:after="0" w:line="240" w:lineRule="auto"/>
        <w:ind w:left="360"/>
        <w:rPr>
          <w:rFonts w:ascii="Arial" w:hAnsi="Arial" w:cs="Arial"/>
        </w:rPr>
      </w:pPr>
      <w:r w:rsidRPr="000B29B8">
        <w:rPr>
          <w:rFonts w:ascii="Arial" w:hAnsi="Arial" w:cs="Arial"/>
        </w:rPr>
        <w:t xml:space="preserve">In method B, learners will plan an experiment to investigate changing the concentration of one of the solutions in a cell or half-cell, and determine the effect this has on the </w:t>
      </w:r>
      <w:proofErr w:type="spellStart"/>
      <w:proofErr w:type="gramStart"/>
      <w:r w:rsidRPr="000B29B8">
        <w:rPr>
          <w:rFonts w:ascii="Arial" w:hAnsi="Arial" w:cs="Arial"/>
        </w:rPr>
        <w:t>pd</w:t>
      </w:r>
      <w:proofErr w:type="spellEnd"/>
      <w:proofErr w:type="gramEnd"/>
      <w:r w:rsidRPr="000B29B8">
        <w:rPr>
          <w:rFonts w:ascii="Arial" w:hAnsi="Arial" w:cs="Arial"/>
        </w:rPr>
        <w:t xml:space="preserve"> of the cell formed. In this way they will investigate the Nernst equation. (It may be necessary to prompt learners to alter concentrations by factors of 10 as the Nernst equation includes a log</w:t>
      </w:r>
      <w:r w:rsidRPr="000B29B8">
        <w:rPr>
          <w:rFonts w:ascii="Arial" w:hAnsi="Arial" w:cs="Arial"/>
          <w:vertAlign w:val="subscript"/>
        </w:rPr>
        <w:t>10</w:t>
      </w:r>
      <w:r w:rsidRPr="000B29B8">
        <w:rPr>
          <w:rFonts w:ascii="Arial" w:hAnsi="Arial" w:cs="Arial"/>
        </w:rPr>
        <w:t xml:space="preserve"> term.)</w:t>
      </w:r>
    </w:p>
    <w:p w:rsidR="00AB2D4F" w:rsidRDefault="00AB2D4F" w:rsidP="000B29B8">
      <w:pPr>
        <w:spacing w:before="240" w:after="0" w:line="240" w:lineRule="auto"/>
        <w:rPr>
          <w:rFonts w:ascii="Arial" w:hAnsi="Arial" w:cs="Arial"/>
        </w:rPr>
      </w:pPr>
    </w:p>
    <w:p w:rsidR="000D26F6" w:rsidRPr="003B353A" w:rsidRDefault="000D26F6" w:rsidP="000B29B8">
      <w:pPr>
        <w:spacing w:after="0" w:line="240" w:lineRule="auto"/>
        <w:rPr>
          <w:rFonts w:ascii="Arial" w:eastAsia="Times New Roman" w:hAnsi="Arial" w:cs="Arial"/>
          <w:color w:val="C30045"/>
          <w:sz w:val="24"/>
          <w:lang w:eastAsia="en-GB"/>
        </w:rPr>
      </w:pPr>
      <w:r w:rsidRPr="003B353A">
        <w:rPr>
          <w:rFonts w:ascii="Arial" w:eastAsia="Times New Roman" w:hAnsi="Arial" w:cs="Arial"/>
          <w:b/>
          <w:bCs/>
          <w:color w:val="C30045"/>
          <w:sz w:val="24"/>
          <w:lang w:eastAsia="en-GB"/>
        </w:rPr>
        <w:t>Results</w:t>
      </w:r>
      <w:r w:rsidRPr="003B353A">
        <w:rPr>
          <w:rFonts w:ascii="Arial" w:eastAsia="Times New Roman" w:hAnsi="Arial" w:cs="Arial"/>
          <w:color w:val="C30045"/>
          <w:sz w:val="24"/>
          <w:lang w:eastAsia="en-GB"/>
        </w:rPr>
        <w:t xml:space="preserve"> </w:t>
      </w:r>
    </w:p>
    <w:p w:rsidR="000D26F6" w:rsidRDefault="000D26F6" w:rsidP="000B29B8">
      <w:pPr>
        <w:spacing w:after="0" w:line="240" w:lineRule="auto"/>
        <w:rPr>
          <w:rFonts w:ascii="Arial" w:eastAsia="Times New Roman" w:hAnsi="Arial" w:cs="Arial"/>
          <w:b/>
          <w:bCs/>
          <w:lang w:eastAsia="en-GB"/>
        </w:rPr>
      </w:pPr>
    </w:p>
    <w:p w:rsidR="000B29B8" w:rsidRPr="00BE7655" w:rsidRDefault="000B29B8" w:rsidP="000B29B8">
      <w:pPr>
        <w:pStyle w:val="ListParagraph"/>
        <w:numPr>
          <w:ilvl w:val="0"/>
          <w:numId w:val="23"/>
        </w:numPr>
        <w:spacing w:after="0" w:line="240" w:lineRule="auto"/>
        <w:rPr>
          <w:rFonts w:ascii="Arial" w:hAnsi="Arial" w:cs="Arial"/>
          <w:b/>
          <w:szCs w:val="20"/>
        </w:rPr>
      </w:pPr>
      <w:r w:rsidRPr="000B29B8">
        <w:rPr>
          <w:rFonts w:ascii="Arial" w:hAnsi="Arial" w:cs="Arial"/>
          <w:szCs w:val="20"/>
        </w:rPr>
        <w:t xml:space="preserve">Learners should tabulate results clearly, showing which is the positive half of the cell and recording the value of the cell </w:t>
      </w:r>
      <w:proofErr w:type="spellStart"/>
      <w:proofErr w:type="gramStart"/>
      <w:r w:rsidRPr="000B29B8">
        <w:rPr>
          <w:rFonts w:ascii="Arial" w:hAnsi="Arial" w:cs="Arial"/>
          <w:szCs w:val="20"/>
        </w:rPr>
        <w:t>pd</w:t>
      </w:r>
      <w:proofErr w:type="spellEnd"/>
      <w:proofErr w:type="gramEnd"/>
      <w:r w:rsidRPr="000B29B8">
        <w:rPr>
          <w:rFonts w:ascii="Arial" w:hAnsi="Arial" w:cs="Arial"/>
          <w:szCs w:val="20"/>
        </w:rPr>
        <w:t xml:space="preserve"> / V.</w:t>
      </w:r>
    </w:p>
    <w:p w:rsidR="00BE7655" w:rsidRPr="000B29B8" w:rsidRDefault="00BE7655" w:rsidP="00BE7655">
      <w:pPr>
        <w:pStyle w:val="ListParagraph"/>
        <w:spacing w:after="0" w:line="240" w:lineRule="auto"/>
        <w:ind w:left="360"/>
        <w:rPr>
          <w:rFonts w:ascii="Arial" w:hAnsi="Arial" w:cs="Arial"/>
          <w:b/>
          <w:szCs w:val="20"/>
        </w:rPr>
      </w:pPr>
    </w:p>
    <w:p w:rsidR="000B29B8" w:rsidRPr="00952541" w:rsidRDefault="000B29B8" w:rsidP="000B29B8">
      <w:pPr>
        <w:pStyle w:val="ListParagraph"/>
        <w:numPr>
          <w:ilvl w:val="0"/>
          <w:numId w:val="23"/>
        </w:numPr>
        <w:spacing w:after="0" w:line="240" w:lineRule="auto"/>
        <w:rPr>
          <w:rFonts w:ascii="Arial" w:hAnsi="Arial" w:cs="Arial"/>
          <w:b/>
          <w:szCs w:val="20"/>
        </w:rPr>
      </w:pPr>
      <w:r w:rsidRPr="000B29B8">
        <w:rPr>
          <w:rFonts w:ascii="Arial" w:hAnsi="Arial" w:cs="Arial"/>
          <w:szCs w:val="20"/>
        </w:rPr>
        <w:t xml:space="preserve">All voltmeter readings </w:t>
      </w:r>
      <w:r w:rsidRPr="00952541">
        <w:rPr>
          <w:rFonts w:ascii="Arial" w:hAnsi="Arial" w:cs="Arial"/>
          <w:szCs w:val="20"/>
        </w:rPr>
        <w:t>should be shown to the same number of d</w:t>
      </w:r>
      <w:r w:rsidR="00065203" w:rsidRPr="00952541">
        <w:rPr>
          <w:rFonts w:ascii="Arial" w:hAnsi="Arial" w:cs="Arial"/>
          <w:szCs w:val="20"/>
        </w:rPr>
        <w:t xml:space="preserve">ecimal </w:t>
      </w:r>
      <w:r w:rsidRPr="00952541">
        <w:rPr>
          <w:rFonts w:ascii="Arial" w:hAnsi="Arial" w:cs="Arial"/>
          <w:szCs w:val="20"/>
        </w:rPr>
        <w:t>p</w:t>
      </w:r>
      <w:r w:rsidR="00065203" w:rsidRPr="00952541">
        <w:rPr>
          <w:rFonts w:ascii="Arial" w:hAnsi="Arial" w:cs="Arial"/>
          <w:szCs w:val="20"/>
        </w:rPr>
        <w:t>laces.</w:t>
      </w:r>
    </w:p>
    <w:p w:rsidR="00AB2D4F" w:rsidRDefault="00AB2D4F" w:rsidP="00D55875">
      <w:pPr>
        <w:spacing w:after="0" w:line="240" w:lineRule="auto"/>
        <w:rPr>
          <w:rFonts w:ascii="Arial" w:eastAsia="Times New Roman" w:hAnsi="Arial" w:cs="Arial"/>
          <w:b/>
          <w:bCs/>
          <w:lang w:eastAsia="en-GB"/>
        </w:rPr>
      </w:pPr>
    </w:p>
    <w:p w:rsidR="000D26F6" w:rsidRPr="000D26F6" w:rsidRDefault="000D26F6" w:rsidP="000B29B8">
      <w:pPr>
        <w:spacing w:before="240" w:after="0" w:line="240" w:lineRule="auto"/>
        <w:rPr>
          <w:rFonts w:ascii="Arial" w:eastAsia="Times New Roman" w:hAnsi="Arial" w:cs="Arial"/>
          <w:color w:val="C30045"/>
          <w:sz w:val="24"/>
          <w:lang w:eastAsia="en-GB"/>
        </w:rPr>
      </w:pPr>
      <w:r w:rsidRPr="000D26F6">
        <w:rPr>
          <w:rFonts w:ascii="Arial" w:eastAsia="Times New Roman" w:hAnsi="Arial" w:cs="Arial"/>
          <w:b/>
          <w:bCs/>
          <w:color w:val="C30045"/>
          <w:sz w:val="24"/>
          <w:lang w:eastAsia="en-GB"/>
        </w:rPr>
        <w:t xml:space="preserve">Interpretation and </w:t>
      </w:r>
      <w:r w:rsidR="00FF619A">
        <w:rPr>
          <w:rFonts w:ascii="Arial" w:eastAsia="Times New Roman" w:hAnsi="Arial" w:cs="Arial"/>
          <w:b/>
          <w:bCs/>
          <w:color w:val="C30045"/>
          <w:sz w:val="24"/>
          <w:lang w:eastAsia="en-GB"/>
        </w:rPr>
        <w:t>e</w:t>
      </w:r>
      <w:r w:rsidRPr="000D26F6">
        <w:rPr>
          <w:rFonts w:ascii="Arial" w:eastAsia="Times New Roman" w:hAnsi="Arial" w:cs="Arial"/>
          <w:b/>
          <w:bCs/>
          <w:color w:val="C30045"/>
          <w:sz w:val="24"/>
          <w:lang w:eastAsia="en-GB"/>
        </w:rPr>
        <w:t>valuation</w:t>
      </w:r>
      <w:r w:rsidRPr="000D26F6">
        <w:rPr>
          <w:rFonts w:ascii="Arial" w:eastAsia="Times New Roman" w:hAnsi="Arial" w:cs="Arial"/>
          <w:color w:val="C30045"/>
          <w:sz w:val="24"/>
          <w:lang w:eastAsia="en-GB"/>
        </w:rPr>
        <w:t xml:space="preserve"> </w:t>
      </w:r>
    </w:p>
    <w:p w:rsidR="006E7C46" w:rsidRDefault="006E7C46" w:rsidP="00AB2D4F">
      <w:pPr>
        <w:spacing w:after="0" w:line="240" w:lineRule="auto"/>
        <w:rPr>
          <w:rFonts w:ascii="Arial" w:eastAsia="Times New Roman" w:hAnsi="Arial" w:cs="Arial"/>
          <w:lang w:eastAsia="en-GB"/>
        </w:rPr>
      </w:pPr>
    </w:p>
    <w:p w:rsidR="000B29B8" w:rsidRPr="00952541" w:rsidRDefault="000B29B8" w:rsidP="000B29B8">
      <w:pPr>
        <w:pStyle w:val="ListParagraph"/>
        <w:numPr>
          <w:ilvl w:val="0"/>
          <w:numId w:val="23"/>
        </w:numPr>
        <w:spacing w:after="0" w:line="240" w:lineRule="auto"/>
        <w:rPr>
          <w:rFonts w:ascii="Arial" w:hAnsi="Arial" w:cs="Arial"/>
          <w:b/>
          <w:bCs/>
          <w:szCs w:val="20"/>
        </w:rPr>
      </w:pPr>
      <w:r w:rsidRPr="000B29B8">
        <w:rPr>
          <w:rFonts w:ascii="Arial" w:hAnsi="Arial" w:cs="Arial"/>
          <w:szCs w:val="20"/>
        </w:rPr>
        <w:t xml:space="preserve">Discussion can take place to determine which term is more appropriate: cell </w:t>
      </w:r>
      <w:proofErr w:type="spellStart"/>
      <w:r w:rsidRPr="000B29B8">
        <w:rPr>
          <w:rFonts w:ascii="Arial" w:hAnsi="Arial" w:cs="Arial"/>
          <w:szCs w:val="20"/>
        </w:rPr>
        <w:t>emf</w:t>
      </w:r>
      <w:proofErr w:type="spellEnd"/>
      <w:r w:rsidRPr="000B29B8">
        <w:rPr>
          <w:rFonts w:ascii="Arial" w:hAnsi="Arial" w:cs="Arial"/>
          <w:szCs w:val="20"/>
        </w:rPr>
        <w:t xml:space="preserve"> or cell </w:t>
      </w:r>
      <w:proofErr w:type="gramStart"/>
      <w:r w:rsidRPr="00952541">
        <w:rPr>
          <w:rFonts w:ascii="Arial" w:hAnsi="Arial" w:cs="Arial"/>
          <w:szCs w:val="20"/>
        </w:rPr>
        <w:t>pd</w:t>
      </w:r>
      <w:proofErr w:type="gramEnd"/>
      <w:r w:rsidRPr="00952541">
        <w:rPr>
          <w:rFonts w:ascii="Arial" w:hAnsi="Arial" w:cs="Arial"/>
          <w:szCs w:val="20"/>
        </w:rPr>
        <w:t xml:space="preserve">. </w:t>
      </w:r>
    </w:p>
    <w:p w:rsidR="000B29B8" w:rsidRPr="00952541" w:rsidRDefault="000B29B8" w:rsidP="000B29B8">
      <w:pPr>
        <w:spacing w:after="0" w:line="240" w:lineRule="auto"/>
        <w:rPr>
          <w:rFonts w:ascii="Arial" w:hAnsi="Arial" w:cs="Arial"/>
          <w:b/>
          <w:bCs/>
          <w:szCs w:val="20"/>
        </w:rPr>
      </w:pPr>
    </w:p>
    <w:p w:rsidR="000B29B8" w:rsidRPr="00952541" w:rsidRDefault="000B29B8" w:rsidP="000B29B8">
      <w:pPr>
        <w:pStyle w:val="ListParagraph"/>
        <w:numPr>
          <w:ilvl w:val="0"/>
          <w:numId w:val="23"/>
        </w:numPr>
        <w:spacing w:after="0" w:line="240" w:lineRule="auto"/>
        <w:rPr>
          <w:rFonts w:ascii="Arial" w:hAnsi="Arial" w:cs="Arial"/>
          <w:szCs w:val="20"/>
        </w:rPr>
      </w:pPr>
      <w:r w:rsidRPr="00952541">
        <w:rPr>
          <w:rFonts w:ascii="Arial" w:hAnsi="Arial" w:cs="Arial"/>
          <w:szCs w:val="20"/>
        </w:rPr>
        <w:t xml:space="preserve">The reasons for differences between the experimentally determined cell potentials and the </w:t>
      </w:r>
      <w:proofErr w:type="spellStart"/>
      <w:proofErr w:type="gramStart"/>
      <w:r w:rsidRPr="00952541">
        <w:rPr>
          <w:rFonts w:ascii="Arial" w:hAnsi="Arial" w:cs="Arial"/>
          <w:i/>
          <w:szCs w:val="20"/>
        </w:rPr>
        <w:t>E</w:t>
      </w:r>
      <w:r w:rsidRPr="00952541">
        <w:rPr>
          <w:rFonts w:ascii="Arial" w:hAnsi="Arial" w:cs="Arial"/>
          <w:strike/>
          <w:szCs w:val="20"/>
          <w:vertAlign w:val="superscript"/>
        </w:rPr>
        <w:t>o</w:t>
      </w:r>
      <w:proofErr w:type="spellEnd"/>
      <w:proofErr w:type="gramEnd"/>
      <w:r w:rsidRPr="00952541">
        <w:rPr>
          <w:rFonts w:ascii="Arial" w:hAnsi="Arial" w:cs="Arial"/>
          <w:szCs w:val="20"/>
        </w:rPr>
        <w:t xml:space="preserve"> values can be discussed (concentrations not 1.00 mol</w:t>
      </w:r>
      <w:r w:rsidRPr="00952541">
        <w:rPr>
          <w:rFonts w:ascii="Arial" w:hAnsi="Arial" w:cs="Arial"/>
          <w:sz w:val="12"/>
          <w:szCs w:val="10"/>
        </w:rPr>
        <w:t xml:space="preserve"> </w:t>
      </w:r>
      <w:r w:rsidRPr="00952541">
        <w:rPr>
          <w:rFonts w:ascii="Arial" w:hAnsi="Arial" w:cs="Arial"/>
          <w:szCs w:val="20"/>
        </w:rPr>
        <w:t>dm</w:t>
      </w:r>
      <w:r w:rsidRPr="00952541">
        <w:rPr>
          <w:rFonts w:ascii="Arial" w:hAnsi="Arial" w:cs="Arial"/>
          <w:szCs w:val="20"/>
          <w:vertAlign w:val="superscript"/>
        </w:rPr>
        <w:t>–3</w:t>
      </w:r>
      <w:r w:rsidRPr="00952541">
        <w:rPr>
          <w:rFonts w:ascii="Arial" w:hAnsi="Arial" w:cs="Arial"/>
          <w:szCs w:val="20"/>
        </w:rPr>
        <w:t>, temperatur</w:t>
      </w:r>
      <w:r w:rsidR="00065203" w:rsidRPr="00952541">
        <w:rPr>
          <w:rFonts w:ascii="Arial" w:hAnsi="Arial" w:cs="Arial"/>
          <w:szCs w:val="20"/>
        </w:rPr>
        <w:t>e not 298</w:t>
      </w:r>
      <w:r w:rsidR="00065203" w:rsidRPr="00952541">
        <w:rPr>
          <w:rFonts w:ascii="Arial" w:hAnsi="Arial" w:cs="Arial"/>
          <w:sz w:val="10"/>
          <w:szCs w:val="20"/>
        </w:rPr>
        <w:t> </w:t>
      </w:r>
      <w:r w:rsidRPr="00952541">
        <w:rPr>
          <w:rFonts w:ascii="Arial" w:hAnsi="Arial" w:cs="Arial"/>
          <w:szCs w:val="20"/>
        </w:rPr>
        <w:t>K, some current flow).</w:t>
      </w:r>
    </w:p>
    <w:p w:rsidR="000B29B8" w:rsidRPr="000B29B8" w:rsidRDefault="000B29B8" w:rsidP="000B29B8">
      <w:pPr>
        <w:pStyle w:val="ListParagraph"/>
        <w:ind w:left="360"/>
        <w:rPr>
          <w:rFonts w:ascii="Arial" w:hAnsi="Arial" w:cs="Arial"/>
          <w:szCs w:val="20"/>
        </w:rPr>
      </w:pPr>
    </w:p>
    <w:p w:rsidR="000B29B8" w:rsidRDefault="000B29B8" w:rsidP="000B29B8">
      <w:pPr>
        <w:pStyle w:val="ListParagraph"/>
        <w:numPr>
          <w:ilvl w:val="0"/>
          <w:numId w:val="23"/>
        </w:numPr>
        <w:spacing w:after="0" w:line="240" w:lineRule="auto"/>
        <w:rPr>
          <w:rFonts w:ascii="Arial" w:hAnsi="Arial" w:cs="Arial"/>
          <w:szCs w:val="20"/>
        </w:rPr>
      </w:pPr>
      <w:r w:rsidRPr="000B29B8">
        <w:rPr>
          <w:rFonts w:ascii="Arial" w:hAnsi="Arial" w:cs="Arial"/>
          <w:szCs w:val="20"/>
        </w:rPr>
        <w:lastRenderedPageBreak/>
        <w:t>The methods to reduce the concentrations accurately can be discussed. A simple method is to use measuring cylinders or more precisely calibrated apparatus can be used instead.</w:t>
      </w:r>
    </w:p>
    <w:p w:rsidR="00BE7655" w:rsidRPr="000B29B8" w:rsidRDefault="00BE7655" w:rsidP="00BE7655">
      <w:pPr>
        <w:pStyle w:val="ListParagraph"/>
        <w:spacing w:after="0" w:line="240" w:lineRule="auto"/>
        <w:ind w:left="360"/>
        <w:rPr>
          <w:rFonts w:ascii="Arial" w:hAnsi="Arial" w:cs="Arial"/>
          <w:szCs w:val="20"/>
        </w:rPr>
      </w:pPr>
    </w:p>
    <w:p w:rsidR="000B29B8" w:rsidRPr="000B29B8" w:rsidRDefault="000B29B8" w:rsidP="000B29B8">
      <w:pPr>
        <w:pStyle w:val="ListParagraph"/>
        <w:numPr>
          <w:ilvl w:val="0"/>
          <w:numId w:val="23"/>
        </w:numPr>
        <w:spacing w:after="0" w:line="240" w:lineRule="auto"/>
        <w:rPr>
          <w:rFonts w:ascii="Arial" w:hAnsi="Arial" w:cs="Arial"/>
          <w:szCs w:val="20"/>
        </w:rPr>
      </w:pPr>
      <w:r w:rsidRPr="000B29B8">
        <w:rPr>
          <w:rFonts w:ascii="Arial" w:hAnsi="Arial" w:cs="Arial"/>
          <w:szCs w:val="20"/>
        </w:rPr>
        <w:t xml:space="preserve">The effect of changes in concentration on the </w:t>
      </w:r>
      <w:proofErr w:type="spellStart"/>
      <w:r w:rsidRPr="000B29B8">
        <w:rPr>
          <w:rFonts w:ascii="Arial" w:hAnsi="Arial" w:cs="Arial"/>
          <w:szCs w:val="20"/>
        </w:rPr>
        <w:t>M</w:t>
      </w:r>
      <w:r w:rsidRPr="000B29B8">
        <w:rPr>
          <w:rFonts w:ascii="Arial" w:hAnsi="Arial" w:cs="Arial"/>
          <w:szCs w:val="20"/>
          <w:vertAlign w:val="superscript"/>
        </w:rPr>
        <w:t>n</w:t>
      </w:r>
      <w:proofErr w:type="spellEnd"/>
      <w:proofErr w:type="gramStart"/>
      <w:r w:rsidRPr="000B29B8">
        <w:rPr>
          <w:rFonts w:ascii="Arial" w:hAnsi="Arial" w:cs="Arial"/>
          <w:szCs w:val="20"/>
          <w:vertAlign w:val="superscript"/>
        </w:rPr>
        <w:t>+</w:t>
      </w:r>
      <w:r w:rsidRPr="000B29B8">
        <w:rPr>
          <w:rFonts w:ascii="Arial" w:hAnsi="Arial" w:cs="Arial"/>
          <w:szCs w:val="20"/>
        </w:rPr>
        <w:t>(</w:t>
      </w:r>
      <w:proofErr w:type="gramEnd"/>
      <w:r w:rsidRPr="000B29B8">
        <w:rPr>
          <w:rFonts w:ascii="Arial" w:hAnsi="Arial" w:cs="Arial"/>
          <w:szCs w:val="20"/>
        </w:rPr>
        <w:t>aq)  + ne</w:t>
      </w:r>
      <w:r w:rsidRPr="000B29B8">
        <w:rPr>
          <w:rFonts w:ascii="Arial" w:hAnsi="Arial" w:cs="Arial"/>
          <w:szCs w:val="20"/>
          <w:vertAlign w:val="superscript"/>
        </w:rPr>
        <w:t>–</w:t>
      </w:r>
      <w:r w:rsidRPr="000B29B8">
        <w:rPr>
          <w:rFonts w:ascii="Arial" w:hAnsi="Arial" w:cs="Arial"/>
          <w:szCs w:val="20"/>
        </w:rPr>
        <w:t xml:space="preserve">  </w:t>
      </w:r>
      <w:r w:rsidRPr="000B29B8">
        <w:rPr>
          <w:rFonts w:ascii="Arial" w:hAnsi="Arial" w:cs="Arial"/>
          <w:noProof/>
          <w:sz w:val="24"/>
          <w:lang w:eastAsia="en-GB"/>
        </w:rPr>
        <w:drawing>
          <wp:inline distT="0" distB="0" distL="0" distR="0" wp14:anchorId="55265E1D" wp14:editId="3BF55E12">
            <wp:extent cx="190500" cy="114300"/>
            <wp:effectExtent l="0" t="0" r="0" b="0"/>
            <wp:docPr id="1" name="Picture 1" descr="two-way 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way arrow"/>
                    <pic:cNvPicPr>
                      <a:picLocks noChangeAspect="1" noChangeArrowheads="1"/>
                    </pic:cNvPicPr>
                  </pic:nvPicPr>
                  <pic:blipFill>
                    <a:blip r:embed="rId21" cstate="print"/>
                    <a:srcRect/>
                    <a:stretch>
                      <a:fillRect/>
                    </a:stretch>
                  </pic:blipFill>
                  <pic:spPr bwMode="auto">
                    <a:xfrm>
                      <a:off x="0" y="0"/>
                      <a:ext cx="190500" cy="114300"/>
                    </a:xfrm>
                    <a:prstGeom prst="rect">
                      <a:avLst/>
                    </a:prstGeom>
                    <a:noFill/>
                    <a:ln w="9525">
                      <a:noFill/>
                      <a:miter lim="800000"/>
                      <a:headEnd/>
                      <a:tailEnd/>
                    </a:ln>
                  </pic:spPr>
                </pic:pic>
              </a:graphicData>
            </a:graphic>
          </wp:inline>
        </w:drawing>
      </w:r>
      <w:r w:rsidRPr="000B29B8">
        <w:rPr>
          <w:rFonts w:ascii="Arial" w:hAnsi="Arial" w:cs="Arial"/>
          <w:szCs w:val="20"/>
        </w:rPr>
        <w:t xml:space="preserve">  M(s) equilibrium can be discussed.</w:t>
      </w:r>
    </w:p>
    <w:p w:rsidR="000B29B8" w:rsidRPr="000B29B8" w:rsidRDefault="000B29B8" w:rsidP="000B29B8">
      <w:pPr>
        <w:spacing w:after="0" w:line="240" w:lineRule="auto"/>
        <w:rPr>
          <w:rFonts w:ascii="Arial" w:hAnsi="Arial" w:cs="Arial"/>
          <w:szCs w:val="20"/>
        </w:rPr>
      </w:pPr>
    </w:p>
    <w:p w:rsidR="000B29B8" w:rsidRPr="000B29B8" w:rsidRDefault="000B29B8" w:rsidP="000B29B8">
      <w:pPr>
        <w:spacing w:after="120"/>
        <w:rPr>
          <w:rFonts w:ascii="Arial" w:hAnsi="Arial" w:cs="Arial"/>
          <w:b/>
          <w:szCs w:val="20"/>
        </w:rPr>
      </w:pPr>
      <w:r w:rsidRPr="000B29B8">
        <w:rPr>
          <w:rFonts w:ascii="Arial" w:hAnsi="Arial" w:cs="Arial"/>
          <w:b/>
          <w:szCs w:val="20"/>
        </w:rPr>
        <w:t>Typical results</w:t>
      </w:r>
    </w:p>
    <w:p w:rsidR="000B29B8" w:rsidRPr="000B29B8" w:rsidRDefault="000B29B8" w:rsidP="000B29B8">
      <w:pPr>
        <w:spacing w:after="0"/>
        <w:rPr>
          <w:rFonts w:ascii="Arial" w:hAnsi="Arial" w:cs="Arial"/>
          <w:szCs w:val="20"/>
        </w:rPr>
      </w:pPr>
      <w:r w:rsidRPr="000B29B8">
        <w:rPr>
          <w:rFonts w:ascii="Arial" w:hAnsi="Arial" w:cs="Arial"/>
          <w:szCs w:val="20"/>
        </w:rPr>
        <w:t>Zn(s</w:t>
      </w:r>
      <w:proofErr w:type="gramStart"/>
      <w:r w:rsidRPr="000B29B8">
        <w:rPr>
          <w:rFonts w:ascii="Arial" w:hAnsi="Arial" w:cs="Arial"/>
          <w:szCs w:val="20"/>
        </w:rPr>
        <w:t>)│</w:t>
      </w:r>
      <w:proofErr w:type="gramEnd"/>
      <w:r w:rsidRPr="000B29B8">
        <w:rPr>
          <w:rFonts w:ascii="Arial" w:hAnsi="Arial" w:cs="Arial"/>
          <w:szCs w:val="20"/>
        </w:rPr>
        <w:t>Zn</w:t>
      </w:r>
      <w:r w:rsidRPr="000B29B8">
        <w:rPr>
          <w:rFonts w:ascii="Arial" w:hAnsi="Arial" w:cs="Arial"/>
          <w:szCs w:val="20"/>
          <w:vertAlign w:val="superscript"/>
        </w:rPr>
        <w:t>2+</w:t>
      </w:r>
      <w:r w:rsidRPr="000B29B8">
        <w:rPr>
          <w:rFonts w:ascii="Arial" w:hAnsi="Arial" w:cs="Arial"/>
          <w:szCs w:val="20"/>
        </w:rPr>
        <w:t xml:space="preserve">(aq) </w:t>
      </w:r>
      <w:r w:rsidR="00065203">
        <w:rPr>
          <w:rFonts w:ascii="Arial" w:hAnsi="Arial" w:cs="Arial"/>
          <w:szCs w:val="20"/>
        </w:rPr>
        <w:t xml:space="preserve"> </w:t>
      </w:r>
      <w:r w:rsidRPr="000B29B8">
        <w:rPr>
          <w:rFonts w:ascii="Arial" w:hAnsi="Arial" w:cs="Arial"/>
          <w:szCs w:val="20"/>
        </w:rPr>
        <w:t>║ Cu</w:t>
      </w:r>
      <w:r w:rsidRPr="000B29B8">
        <w:rPr>
          <w:rFonts w:ascii="Arial" w:hAnsi="Arial" w:cs="Arial"/>
          <w:szCs w:val="20"/>
          <w:vertAlign w:val="superscript"/>
        </w:rPr>
        <w:t>2+</w:t>
      </w:r>
      <w:r w:rsidR="00065203">
        <w:rPr>
          <w:rFonts w:ascii="Arial" w:hAnsi="Arial" w:cs="Arial"/>
          <w:szCs w:val="20"/>
        </w:rPr>
        <w:t xml:space="preserve">(aq)│Cu(s) </w:t>
      </w:r>
      <w:r w:rsidRPr="000B29B8">
        <w:rPr>
          <w:rFonts w:ascii="Arial" w:hAnsi="Arial" w:cs="Arial"/>
          <w:szCs w:val="20"/>
        </w:rPr>
        <w:t>=  1.07 V</w:t>
      </w:r>
    </w:p>
    <w:p w:rsidR="000B29B8" w:rsidRPr="000B29B8" w:rsidRDefault="000B29B8" w:rsidP="000B29B8">
      <w:pPr>
        <w:spacing w:after="0"/>
        <w:rPr>
          <w:rFonts w:ascii="Arial" w:hAnsi="Arial" w:cs="Arial"/>
          <w:szCs w:val="20"/>
        </w:rPr>
      </w:pPr>
      <w:r w:rsidRPr="000B29B8">
        <w:rPr>
          <w:rFonts w:ascii="Arial" w:hAnsi="Arial" w:cs="Arial"/>
          <w:szCs w:val="20"/>
        </w:rPr>
        <w:t>Cu(s</w:t>
      </w:r>
      <w:proofErr w:type="gramStart"/>
      <w:r w:rsidRPr="000B29B8">
        <w:rPr>
          <w:rFonts w:ascii="Arial" w:hAnsi="Arial" w:cs="Arial"/>
          <w:szCs w:val="20"/>
        </w:rPr>
        <w:t>)│</w:t>
      </w:r>
      <w:proofErr w:type="gramEnd"/>
      <w:r w:rsidRPr="000B29B8">
        <w:rPr>
          <w:rFonts w:ascii="Arial" w:hAnsi="Arial" w:cs="Arial"/>
          <w:szCs w:val="20"/>
        </w:rPr>
        <w:t>Cu</w:t>
      </w:r>
      <w:r w:rsidRPr="000B29B8">
        <w:rPr>
          <w:rFonts w:ascii="Arial" w:hAnsi="Arial" w:cs="Arial"/>
          <w:szCs w:val="20"/>
          <w:vertAlign w:val="superscript"/>
        </w:rPr>
        <w:t>2+</w:t>
      </w:r>
      <w:r w:rsidR="00065203">
        <w:rPr>
          <w:rFonts w:ascii="Arial" w:hAnsi="Arial" w:cs="Arial"/>
          <w:szCs w:val="20"/>
        </w:rPr>
        <w:t xml:space="preserve">(aq) </w:t>
      </w:r>
      <w:r w:rsidRPr="000B29B8">
        <w:rPr>
          <w:rFonts w:ascii="Arial" w:hAnsi="Arial" w:cs="Arial"/>
          <w:szCs w:val="20"/>
        </w:rPr>
        <w:t>║ Ag</w:t>
      </w:r>
      <w:r w:rsidRPr="000B29B8">
        <w:rPr>
          <w:rFonts w:ascii="Arial" w:hAnsi="Arial" w:cs="Arial"/>
          <w:szCs w:val="20"/>
          <w:vertAlign w:val="superscript"/>
        </w:rPr>
        <w:t>+</w:t>
      </w:r>
      <w:r w:rsidRPr="000B29B8">
        <w:rPr>
          <w:rFonts w:ascii="Arial" w:hAnsi="Arial" w:cs="Arial"/>
          <w:szCs w:val="20"/>
        </w:rPr>
        <w:t xml:space="preserve">(aq)│Ag(s)  </w:t>
      </w:r>
      <w:r w:rsidR="00065203">
        <w:rPr>
          <w:rFonts w:ascii="Arial" w:hAnsi="Arial" w:cs="Arial"/>
          <w:szCs w:val="20"/>
        </w:rPr>
        <w:t xml:space="preserve"> </w:t>
      </w:r>
      <w:r w:rsidRPr="000B29B8">
        <w:rPr>
          <w:rFonts w:ascii="Arial" w:hAnsi="Arial" w:cs="Arial"/>
          <w:szCs w:val="20"/>
        </w:rPr>
        <w:t>=   0.45 V</w:t>
      </w:r>
    </w:p>
    <w:p w:rsidR="000B29B8" w:rsidRPr="000B29B8" w:rsidRDefault="000B29B8" w:rsidP="000B29B8">
      <w:pPr>
        <w:pStyle w:val="ListParagraph"/>
        <w:tabs>
          <w:tab w:val="left" w:pos="1134"/>
        </w:tabs>
        <w:spacing w:line="240" w:lineRule="auto"/>
        <w:ind w:left="567" w:right="57" w:hanging="567"/>
        <w:rPr>
          <w:rFonts w:ascii="Arial" w:hAnsi="Arial" w:cs="Arial"/>
          <w:szCs w:val="20"/>
        </w:rPr>
      </w:pPr>
      <w:r w:rsidRPr="000B29B8">
        <w:rPr>
          <w:rFonts w:ascii="Arial" w:hAnsi="Arial" w:cs="Arial"/>
          <w:szCs w:val="20"/>
        </w:rPr>
        <w:t>Zn(s</w:t>
      </w:r>
      <w:proofErr w:type="gramStart"/>
      <w:r w:rsidRPr="000B29B8">
        <w:rPr>
          <w:rFonts w:ascii="Arial" w:hAnsi="Arial" w:cs="Arial"/>
          <w:szCs w:val="20"/>
        </w:rPr>
        <w:t>)│</w:t>
      </w:r>
      <w:proofErr w:type="gramEnd"/>
      <w:r w:rsidRPr="000B29B8">
        <w:rPr>
          <w:rFonts w:ascii="Arial" w:hAnsi="Arial" w:cs="Arial"/>
          <w:szCs w:val="20"/>
        </w:rPr>
        <w:t>Zn</w:t>
      </w:r>
      <w:r w:rsidRPr="000B29B8">
        <w:rPr>
          <w:rFonts w:ascii="Arial" w:hAnsi="Arial" w:cs="Arial"/>
          <w:szCs w:val="20"/>
          <w:vertAlign w:val="superscript"/>
        </w:rPr>
        <w:t>2+</w:t>
      </w:r>
      <w:r w:rsidRPr="000B29B8">
        <w:rPr>
          <w:rFonts w:ascii="Arial" w:hAnsi="Arial" w:cs="Arial"/>
          <w:szCs w:val="20"/>
        </w:rPr>
        <w:t xml:space="preserve">(aq) </w:t>
      </w:r>
      <w:r w:rsidR="00065203">
        <w:rPr>
          <w:rFonts w:ascii="Arial" w:hAnsi="Arial" w:cs="Arial"/>
          <w:szCs w:val="20"/>
        </w:rPr>
        <w:t xml:space="preserve"> </w:t>
      </w:r>
      <w:r w:rsidRPr="000B29B8">
        <w:rPr>
          <w:rFonts w:ascii="Arial" w:hAnsi="Arial" w:cs="Arial"/>
          <w:szCs w:val="20"/>
        </w:rPr>
        <w:t>║ Ag</w:t>
      </w:r>
      <w:r w:rsidRPr="000B29B8">
        <w:rPr>
          <w:rFonts w:ascii="Arial" w:hAnsi="Arial" w:cs="Arial"/>
          <w:szCs w:val="20"/>
          <w:vertAlign w:val="superscript"/>
        </w:rPr>
        <w:t>+</w:t>
      </w:r>
      <w:r w:rsidRPr="000B29B8">
        <w:rPr>
          <w:rFonts w:ascii="Arial" w:hAnsi="Arial" w:cs="Arial"/>
          <w:szCs w:val="20"/>
        </w:rPr>
        <w:t xml:space="preserve">(aq)│Ag(s) </w:t>
      </w:r>
      <w:r w:rsidR="00065203">
        <w:rPr>
          <w:rFonts w:ascii="Arial" w:hAnsi="Arial" w:cs="Arial"/>
          <w:szCs w:val="20"/>
        </w:rPr>
        <w:t xml:space="preserve"> </w:t>
      </w:r>
      <w:r w:rsidRPr="000B29B8">
        <w:rPr>
          <w:rFonts w:ascii="Arial" w:hAnsi="Arial" w:cs="Arial"/>
          <w:szCs w:val="20"/>
        </w:rPr>
        <w:t xml:space="preserve"> =  1.51 V</w:t>
      </w:r>
    </w:p>
    <w:p w:rsidR="000B29B8" w:rsidRPr="000B29B8" w:rsidRDefault="000B29B8" w:rsidP="000B29B8">
      <w:pPr>
        <w:pStyle w:val="ListParagraph"/>
        <w:tabs>
          <w:tab w:val="left" w:pos="1134"/>
        </w:tabs>
        <w:spacing w:line="240" w:lineRule="auto"/>
        <w:ind w:left="567" w:right="57" w:hanging="567"/>
        <w:rPr>
          <w:rFonts w:ascii="Arial" w:hAnsi="Arial" w:cs="Arial"/>
          <w:szCs w:val="20"/>
        </w:rPr>
      </w:pPr>
    </w:p>
    <w:p w:rsidR="000B29B8" w:rsidRPr="00952541" w:rsidRDefault="000B29B8" w:rsidP="000B29B8">
      <w:pPr>
        <w:pStyle w:val="ListParagraph"/>
        <w:tabs>
          <w:tab w:val="left" w:pos="1134"/>
        </w:tabs>
        <w:spacing w:line="240" w:lineRule="auto"/>
        <w:ind w:left="0" w:right="57"/>
        <w:rPr>
          <w:rFonts w:ascii="Arial" w:hAnsi="Arial" w:cs="Arial"/>
          <w:szCs w:val="20"/>
        </w:rPr>
      </w:pPr>
      <w:r w:rsidRPr="000B29B8">
        <w:rPr>
          <w:rFonts w:ascii="Arial" w:hAnsi="Arial" w:cs="Arial"/>
          <w:szCs w:val="20"/>
        </w:rPr>
        <w:t xml:space="preserve">A </w:t>
      </w:r>
      <w:r w:rsidRPr="00952541">
        <w:rPr>
          <w:rFonts w:ascii="Arial" w:hAnsi="Arial" w:cs="Arial"/>
          <w:szCs w:val="20"/>
        </w:rPr>
        <w:t>simple demonstration of the effect of changing one con</w:t>
      </w:r>
      <w:r w:rsidR="00065203" w:rsidRPr="00952541">
        <w:rPr>
          <w:rFonts w:ascii="Arial" w:hAnsi="Arial" w:cs="Arial"/>
          <w:szCs w:val="20"/>
        </w:rPr>
        <w:t>centration in a half-</w:t>
      </w:r>
      <w:r w:rsidRPr="00952541">
        <w:rPr>
          <w:rFonts w:ascii="Arial" w:hAnsi="Arial" w:cs="Arial"/>
          <w:szCs w:val="20"/>
        </w:rPr>
        <w:t>cell of two solutions is to use the Pt│</w:t>
      </w:r>
      <w:proofErr w:type="gramStart"/>
      <w:r w:rsidRPr="00952541">
        <w:rPr>
          <w:rFonts w:ascii="Verdana" w:hAnsi="Verdana" w:cs="Arial"/>
          <w:szCs w:val="20"/>
        </w:rPr>
        <w:t>I</w:t>
      </w:r>
      <w:r w:rsidRPr="00952541">
        <w:rPr>
          <w:rFonts w:ascii="Arial" w:hAnsi="Arial" w:cs="Arial"/>
          <w:szCs w:val="20"/>
          <w:vertAlign w:val="subscript"/>
        </w:rPr>
        <w:t>2</w:t>
      </w:r>
      <w:r w:rsidRPr="00952541">
        <w:rPr>
          <w:rFonts w:ascii="Arial" w:hAnsi="Arial" w:cs="Arial"/>
          <w:szCs w:val="20"/>
        </w:rPr>
        <w:t>(</w:t>
      </w:r>
      <w:proofErr w:type="gramEnd"/>
      <w:r w:rsidRPr="00952541">
        <w:rPr>
          <w:rFonts w:ascii="Arial" w:hAnsi="Arial" w:cs="Arial"/>
          <w:szCs w:val="20"/>
        </w:rPr>
        <w:t xml:space="preserve">aq), </w:t>
      </w:r>
      <w:r w:rsidRPr="00952541">
        <w:rPr>
          <w:rFonts w:ascii="Verdana" w:hAnsi="Verdana" w:cs="Arial"/>
          <w:szCs w:val="20"/>
        </w:rPr>
        <w:t>I</w:t>
      </w:r>
      <w:r w:rsidRPr="00952541">
        <w:rPr>
          <w:rFonts w:ascii="Arial" w:hAnsi="Arial" w:cs="Arial"/>
          <w:szCs w:val="20"/>
          <w:vertAlign w:val="superscript"/>
        </w:rPr>
        <w:t>–</w:t>
      </w:r>
      <w:r w:rsidR="00065203" w:rsidRPr="00952541">
        <w:rPr>
          <w:rFonts w:ascii="Arial" w:hAnsi="Arial" w:cs="Arial"/>
          <w:szCs w:val="20"/>
        </w:rPr>
        <w:t>(aq) half-</w:t>
      </w:r>
      <w:r w:rsidRPr="00952541">
        <w:rPr>
          <w:rFonts w:ascii="Arial" w:hAnsi="Arial" w:cs="Arial"/>
          <w:szCs w:val="20"/>
        </w:rPr>
        <w:t>cell connected to one of the others and take a reading. Then add sol</w:t>
      </w:r>
      <w:r w:rsidR="00065203" w:rsidRPr="00952541">
        <w:rPr>
          <w:rFonts w:ascii="Arial" w:hAnsi="Arial" w:cs="Arial"/>
          <w:szCs w:val="20"/>
        </w:rPr>
        <w:t>id potassium iodide to the half-</w:t>
      </w:r>
      <w:r w:rsidRPr="00952541">
        <w:rPr>
          <w:rFonts w:ascii="Arial" w:hAnsi="Arial" w:cs="Arial"/>
          <w:szCs w:val="20"/>
        </w:rPr>
        <w:t>cell, stir and take a new voltmeter reading. (The concentration of aqueous iodine was not known.)</w:t>
      </w:r>
    </w:p>
    <w:p w:rsidR="000B29B8" w:rsidRPr="00952541" w:rsidRDefault="000B29B8" w:rsidP="000B29B8">
      <w:pPr>
        <w:spacing w:after="0"/>
        <w:rPr>
          <w:rFonts w:ascii="Arial" w:hAnsi="Arial" w:cs="Arial"/>
          <w:szCs w:val="20"/>
        </w:rPr>
      </w:pPr>
      <w:r w:rsidRPr="00952541">
        <w:rPr>
          <w:rFonts w:ascii="Arial" w:hAnsi="Arial" w:cs="Arial"/>
          <w:szCs w:val="20"/>
        </w:rPr>
        <w:t>Cu(s</w:t>
      </w:r>
      <w:proofErr w:type="gramStart"/>
      <w:r w:rsidRPr="00952541">
        <w:rPr>
          <w:rFonts w:ascii="Arial" w:hAnsi="Arial" w:cs="Arial"/>
          <w:szCs w:val="20"/>
        </w:rPr>
        <w:t>)│</w:t>
      </w:r>
      <w:proofErr w:type="gramEnd"/>
      <w:r w:rsidRPr="00952541">
        <w:rPr>
          <w:rFonts w:ascii="Arial" w:hAnsi="Arial" w:cs="Arial"/>
          <w:szCs w:val="20"/>
        </w:rPr>
        <w:t>Cu</w:t>
      </w:r>
      <w:r w:rsidRPr="00952541">
        <w:rPr>
          <w:rFonts w:ascii="Arial" w:hAnsi="Arial" w:cs="Arial"/>
          <w:szCs w:val="20"/>
          <w:vertAlign w:val="superscript"/>
        </w:rPr>
        <w:t>2+</w:t>
      </w:r>
      <w:r w:rsidRPr="00952541">
        <w:rPr>
          <w:rFonts w:ascii="Arial" w:hAnsi="Arial" w:cs="Arial"/>
          <w:szCs w:val="20"/>
        </w:rPr>
        <w:t xml:space="preserve">(aq) ║ </w:t>
      </w:r>
      <w:r w:rsidRPr="00952541">
        <w:rPr>
          <w:rFonts w:ascii="Verdana" w:hAnsi="Verdana" w:cs="Arial"/>
          <w:szCs w:val="20"/>
        </w:rPr>
        <w:t>I</w:t>
      </w:r>
      <w:r w:rsidRPr="00952541">
        <w:rPr>
          <w:rFonts w:ascii="Arial" w:hAnsi="Arial" w:cs="Arial"/>
          <w:szCs w:val="20"/>
          <w:vertAlign w:val="superscript"/>
        </w:rPr>
        <w:t>–</w:t>
      </w:r>
      <w:r w:rsidRPr="00952541">
        <w:rPr>
          <w:rFonts w:ascii="Arial" w:hAnsi="Arial" w:cs="Arial"/>
          <w:szCs w:val="20"/>
        </w:rPr>
        <w:t xml:space="preserve">(aq), </w:t>
      </w:r>
      <w:r w:rsidRPr="00952541">
        <w:rPr>
          <w:rFonts w:ascii="Verdana" w:hAnsi="Verdana" w:cs="Arial"/>
          <w:szCs w:val="20"/>
        </w:rPr>
        <w:t>I</w:t>
      </w:r>
      <w:r w:rsidRPr="00952541">
        <w:rPr>
          <w:rFonts w:ascii="Arial" w:hAnsi="Arial" w:cs="Arial"/>
          <w:szCs w:val="20"/>
          <w:vertAlign w:val="subscript"/>
        </w:rPr>
        <w:t>2</w:t>
      </w:r>
      <w:r w:rsidRPr="00952541">
        <w:rPr>
          <w:rFonts w:ascii="Arial" w:hAnsi="Arial" w:cs="Arial"/>
          <w:szCs w:val="20"/>
        </w:rPr>
        <w:t xml:space="preserve">(aq) │Pt  =  0.27 V </w:t>
      </w:r>
    </w:p>
    <w:p w:rsidR="000B29B8" w:rsidRPr="00952541" w:rsidRDefault="000B29B8" w:rsidP="000B29B8">
      <w:pPr>
        <w:spacing w:after="0" w:line="240" w:lineRule="auto"/>
        <w:rPr>
          <w:rFonts w:ascii="Arial" w:hAnsi="Arial" w:cs="Arial"/>
          <w:szCs w:val="20"/>
        </w:rPr>
      </w:pPr>
      <w:r w:rsidRPr="00952541">
        <w:rPr>
          <w:rFonts w:ascii="Arial" w:hAnsi="Arial" w:cs="Arial"/>
          <w:szCs w:val="20"/>
        </w:rPr>
        <w:t>With an increased concentration of iodide ions,</w:t>
      </w:r>
    </w:p>
    <w:p w:rsidR="000B29B8" w:rsidRPr="000B29B8" w:rsidRDefault="000B29B8" w:rsidP="000B29B8">
      <w:pPr>
        <w:spacing w:after="0" w:line="240" w:lineRule="auto"/>
        <w:rPr>
          <w:rFonts w:ascii="Arial" w:hAnsi="Arial" w:cs="Arial"/>
          <w:szCs w:val="20"/>
        </w:rPr>
      </w:pPr>
      <w:r w:rsidRPr="00952541">
        <w:rPr>
          <w:rFonts w:ascii="Arial" w:hAnsi="Arial" w:cs="Arial"/>
          <w:szCs w:val="20"/>
        </w:rPr>
        <w:t>Cu(s</w:t>
      </w:r>
      <w:proofErr w:type="gramStart"/>
      <w:r w:rsidRPr="00952541">
        <w:rPr>
          <w:rFonts w:ascii="Arial" w:hAnsi="Arial" w:cs="Arial"/>
          <w:szCs w:val="20"/>
        </w:rPr>
        <w:t>)│</w:t>
      </w:r>
      <w:proofErr w:type="gramEnd"/>
      <w:r w:rsidRPr="00952541">
        <w:rPr>
          <w:rFonts w:ascii="Arial" w:hAnsi="Arial" w:cs="Arial"/>
          <w:szCs w:val="20"/>
        </w:rPr>
        <w:t>Cu</w:t>
      </w:r>
      <w:r w:rsidRPr="00952541">
        <w:rPr>
          <w:rFonts w:ascii="Arial" w:hAnsi="Arial" w:cs="Arial"/>
          <w:szCs w:val="20"/>
          <w:vertAlign w:val="superscript"/>
        </w:rPr>
        <w:t>2+</w:t>
      </w:r>
      <w:r w:rsidRPr="00952541">
        <w:rPr>
          <w:rFonts w:ascii="Arial" w:hAnsi="Arial" w:cs="Arial"/>
          <w:szCs w:val="20"/>
        </w:rPr>
        <w:t>(aq) ║</w:t>
      </w:r>
      <w:r w:rsidRPr="00952541">
        <w:rPr>
          <w:rFonts w:ascii="Verdana" w:hAnsi="Verdana" w:cs="Arial"/>
          <w:szCs w:val="20"/>
        </w:rPr>
        <w:t xml:space="preserve"> I</w:t>
      </w:r>
      <w:r w:rsidRPr="00952541">
        <w:rPr>
          <w:rFonts w:ascii="Arial" w:hAnsi="Arial" w:cs="Arial"/>
          <w:szCs w:val="20"/>
          <w:vertAlign w:val="superscript"/>
        </w:rPr>
        <w:t>–</w:t>
      </w:r>
      <w:r w:rsidRPr="00952541">
        <w:rPr>
          <w:rFonts w:ascii="Arial" w:hAnsi="Arial" w:cs="Arial"/>
          <w:szCs w:val="20"/>
        </w:rPr>
        <w:t xml:space="preserve">(aq), </w:t>
      </w:r>
      <w:r w:rsidRPr="00952541">
        <w:rPr>
          <w:rFonts w:ascii="Verdana" w:hAnsi="Verdana" w:cs="Arial"/>
          <w:szCs w:val="20"/>
        </w:rPr>
        <w:t>I</w:t>
      </w:r>
      <w:r w:rsidRPr="00952541">
        <w:rPr>
          <w:rFonts w:ascii="Arial" w:hAnsi="Arial" w:cs="Arial"/>
          <w:szCs w:val="20"/>
          <w:vertAlign w:val="subscript"/>
        </w:rPr>
        <w:t>2</w:t>
      </w:r>
      <w:r w:rsidRPr="00952541">
        <w:rPr>
          <w:rFonts w:ascii="Arial" w:hAnsi="Arial" w:cs="Arial"/>
          <w:szCs w:val="20"/>
        </w:rPr>
        <w:t>(aq) │Pt  =  0.21 V</w:t>
      </w:r>
      <w:r w:rsidRPr="000B29B8">
        <w:rPr>
          <w:rFonts w:ascii="Arial" w:hAnsi="Arial" w:cs="Arial"/>
          <w:szCs w:val="20"/>
        </w:rPr>
        <w:t xml:space="preserve"> </w:t>
      </w:r>
    </w:p>
    <w:p w:rsidR="000B29B8" w:rsidRDefault="000B29B8" w:rsidP="000B29B8">
      <w:pPr>
        <w:pStyle w:val="ListParagraph"/>
        <w:tabs>
          <w:tab w:val="left" w:pos="1134"/>
        </w:tabs>
        <w:spacing w:line="240" w:lineRule="auto"/>
        <w:ind w:left="0" w:right="57"/>
        <w:rPr>
          <w:rFonts w:ascii="Arial" w:hAnsi="Arial" w:cs="Arial"/>
          <w:szCs w:val="20"/>
        </w:rPr>
      </w:pPr>
    </w:p>
    <w:p w:rsidR="000B29B8" w:rsidRPr="000B29B8" w:rsidRDefault="000B29B8" w:rsidP="000B29B8">
      <w:pPr>
        <w:pStyle w:val="ListParagraph"/>
        <w:tabs>
          <w:tab w:val="left" w:pos="1134"/>
        </w:tabs>
        <w:spacing w:line="240" w:lineRule="auto"/>
        <w:ind w:left="0" w:right="57"/>
        <w:rPr>
          <w:rFonts w:ascii="Arial" w:hAnsi="Arial" w:cs="Arial"/>
          <w:szCs w:val="20"/>
        </w:rPr>
      </w:pPr>
    </w:p>
    <w:p w:rsidR="000B29B8" w:rsidRPr="000B29B8" w:rsidRDefault="000B29B8" w:rsidP="000B29B8">
      <w:pPr>
        <w:pStyle w:val="ListParagraph"/>
        <w:tabs>
          <w:tab w:val="left" w:pos="1134"/>
        </w:tabs>
        <w:spacing w:after="120" w:line="240" w:lineRule="auto"/>
        <w:ind w:left="0" w:right="57"/>
        <w:rPr>
          <w:rFonts w:ascii="Arial" w:hAnsi="Arial" w:cs="Arial"/>
          <w:b/>
          <w:szCs w:val="20"/>
        </w:rPr>
      </w:pPr>
      <w:r w:rsidRPr="000B29B8">
        <w:rPr>
          <w:rFonts w:ascii="Arial" w:hAnsi="Arial" w:cs="Arial"/>
          <w:b/>
          <w:szCs w:val="20"/>
        </w:rPr>
        <w:t>Calculation</w:t>
      </w:r>
    </w:p>
    <w:p w:rsidR="000B29B8" w:rsidRDefault="000B29B8" w:rsidP="000B29B8">
      <w:pPr>
        <w:pStyle w:val="ListParagraph"/>
        <w:tabs>
          <w:tab w:val="left" w:pos="1134"/>
        </w:tabs>
        <w:spacing w:line="240" w:lineRule="auto"/>
        <w:ind w:left="0" w:right="57"/>
        <w:rPr>
          <w:rFonts w:ascii="Arial" w:hAnsi="Arial" w:cs="Arial"/>
          <w:szCs w:val="20"/>
        </w:rPr>
      </w:pPr>
    </w:p>
    <w:p w:rsidR="000B29B8" w:rsidRPr="000B29B8" w:rsidRDefault="000B29B8" w:rsidP="000B29B8">
      <w:pPr>
        <w:pStyle w:val="ListParagraph"/>
        <w:tabs>
          <w:tab w:val="left" w:pos="1134"/>
        </w:tabs>
        <w:spacing w:line="240" w:lineRule="auto"/>
        <w:ind w:left="0" w:right="57"/>
        <w:rPr>
          <w:rFonts w:ascii="Arial" w:hAnsi="Arial" w:cs="Arial"/>
          <w:szCs w:val="20"/>
        </w:rPr>
      </w:pPr>
      <w:r w:rsidRPr="000B29B8">
        <w:rPr>
          <w:rFonts w:ascii="Arial" w:hAnsi="Arial" w:cs="Arial"/>
          <w:szCs w:val="20"/>
        </w:rPr>
        <w:t xml:space="preserve">If the </w:t>
      </w:r>
      <w:r w:rsidRPr="00952541">
        <w:rPr>
          <w:rFonts w:ascii="Arial" w:hAnsi="Arial" w:cs="Arial"/>
          <w:szCs w:val="20"/>
        </w:rPr>
        <w:t>Cu</w:t>
      </w:r>
      <w:r w:rsidRPr="00952541">
        <w:rPr>
          <w:rFonts w:ascii="Arial" w:hAnsi="Arial" w:cs="Arial"/>
          <w:szCs w:val="20"/>
          <w:vertAlign w:val="superscript"/>
        </w:rPr>
        <w:t>2+</w:t>
      </w:r>
      <w:r w:rsidRPr="00952541">
        <w:rPr>
          <w:rFonts w:ascii="Arial" w:hAnsi="Arial" w:cs="Arial"/>
          <w:szCs w:val="20"/>
        </w:rPr>
        <w:t xml:space="preserve"> solution is diluted by a factor of 10, the cell potential should decrease (become less positive) by approximately 0.03 V. Hence the voltmeter reading with the original Z</w:t>
      </w:r>
      <w:r w:rsidR="00065203" w:rsidRPr="00952541">
        <w:rPr>
          <w:rFonts w:ascii="Arial" w:hAnsi="Arial" w:cs="Arial"/>
          <w:szCs w:val="20"/>
        </w:rPr>
        <w:t>n half cell and the new Cu half-</w:t>
      </w:r>
      <w:r w:rsidRPr="00952541">
        <w:rPr>
          <w:rFonts w:ascii="Arial" w:hAnsi="Arial" w:cs="Arial"/>
          <w:szCs w:val="20"/>
        </w:rPr>
        <w:t>cell should</w:t>
      </w:r>
      <w:r w:rsidRPr="000B29B8">
        <w:rPr>
          <w:rFonts w:ascii="Arial" w:hAnsi="Arial" w:cs="Arial"/>
          <w:szCs w:val="20"/>
        </w:rPr>
        <w:t xml:space="preserve"> be 1.04 V from the results above.</w:t>
      </w:r>
    </w:p>
    <w:p w:rsidR="000B29B8" w:rsidRPr="000B29B8" w:rsidRDefault="000B29B8" w:rsidP="000B29B8">
      <w:pPr>
        <w:spacing w:after="0"/>
        <w:ind w:left="567" w:hanging="567"/>
        <w:rPr>
          <w:rFonts w:ascii="Arial" w:hAnsi="Arial" w:cs="Arial"/>
          <w:b/>
          <w:szCs w:val="20"/>
        </w:rPr>
      </w:pPr>
    </w:p>
    <w:p w:rsidR="000B29B8" w:rsidRPr="000B29B8" w:rsidRDefault="000B29B8" w:rsidP="000B29B8">
      <w:pPr>
        <w:spacing w:after="0"/>
        <w:ind w:left="567" w:hanging="567"/>
        <w:rPr>
          <w:rFonts w:ascii="Arial" w:hAnsi="Arial" w:cs="Arial"/>
          <w:b/>
          <w:szCs w:val="20"/>
        </w:rPr>
      </w:pPr>
      <w:r w:rsidRPr="000B29B8">
        <w:rPr>
          <w:rFonts w:ascii="Arial" w:hAnsi="Arial" w:cs="Arial"/>
          <w:b/>
          <w:szCs w:val="20"/>
        </w:rPr>
        <w:t>Further work</w:t>
      </w:r>
    </w:p>
    <w:p w:rsidR="000B29B8" w:rsidRDefault="000B29B8" w:rsidP="000B29B8">
      <w:pPr>
        <w:spacing w:after="0" w:line="240" w:lineRule="auto"/>
        <w:rPr>
          <w:rFonts w:ascii="Arial" w:hAnsi="Arial" w:cs="Arial"/>
          <w:szCs w:val="20"/>
        </w:rPr>
      </w:pPr>
    </w:p>
    <w:p w:rsidR="00AB2D4F" w:rsidRPr="000B29B8" w:rsidRDefault="000B29B8" w:rsidP="000B29B8">
      <w:pPr>
        <w:spacing w:after="0" w:line="240" w:lineRule="auto"/>
        <w:rPr>
          <w:rFonts w:ascii="Arial" w:eastAsia="Times New Roman" w:hAnsi="Arial" w:cs="Arial"/>
          <w:sz w:val="24"/>
          <w:lang w:eastAsia="en-GB"/>
        </w:rPr>
      </w:pPr>
      <w:r w:rsidRPr="000B29B8">
        <w:rPr>
          <w:rFonts w:ascii="Arial" w:hAnsi="Arial" w:cs="Arial"/>
          <w:szCs w:val="20"/>
        </w:rPr>
        <w:t>The connection between cells producing electrical energy from chemical potential energy and electrolysis where electrical energy is used to produce chemical energy can be discussed (reversible reactions). The ability of metals to donate electrons and the ease of reduction of their ions can be linked. Similarly, the oxidising ability of non-metal systems such as the halogens and the ease of producing the non-metal by electrolysis can be linked.</w:t>
      </w:r>
    </w:p>
    <w:p w:rsidR="00E328E9" w:rsidRDefault="00E328E9" w:rsidP="006E7C46">
      <w:pPr>
        <w:spacing w:after="120" w:line="240" w:lineRule="auto"/>
        <w:rPr>
          <w:rFonts w:ascii="Arial" w:eastAsia="Times New Roman" w:hAnsi="Arial" w:cs="Arial"/>
          <w:lang w:eastAsia="en-GB"/>
        </w:rPr>
      </w:pPr>
    </w:p>
    <w:p w:rsidR="007F3E1C" w:rsidRDefault="007F3E1C">
      <w:pPr>
        <w:spacing w:after="0" w:line="240" w:lineRule="auto"/>
        <w:rPr>
          <w:rFonts w:ascii="Arial" w:eastAsia="Times New Roman" w:hAnsi="Arial" w:cs="Arial"/>
          <w:lang w:eastAsia="en-GB"/>
        </w:rPr>
      </w:pPr>
      <w:r>
        <w:rPr>
          <w:rFonts w:ascii="Arial" w:eastAsia="Times New Roman" w:hAnsi="Arial" w:cs="Arial"/>
          <w:lang w:eastAsia="en-GB"/>
        </w:rPr>
        <w:br w:type="page"/>
      </w:r>
    </w:p>
    <w:p w:rsidR="00111ACC" w:rsidRDefault="00111ACC">
      <w:pPr>
        <w:spacing w:after="0" w:line="240" w:lineRule="auto"/>
        <w:rPr>
          <w:rFonts w:ascii="Arial" w:eastAsia="Times New Roman" w:hAnsi="Arial" w:cs="Arial"/>
          <w:lang w:eastAsia="en-GB"/>
        </w:rPr>
      </w:pPr>
    </w:p>
    <w:p w:rsidR="00111ACC" w:rsidRDefault="00111ACC">
      <w:pPr>
        <w:spacing w:after="0" w:line="240" w:lineRule="auto"/>
        <w:rPr>
          <w:rFonts w:ascii="Arial" w:eastAsia="Times New Roman" w:hAnsi="Arial" w:cs="Arial"/>
          <w:lang w:eastAsia="en-GB"/>
        </w:rPr>
      </w:pPr>
    </w:p>
    <w:p w:rsidR="007F3E1C" w:rsidRDefault="007F3E1C">
      <w:pPr>
        <w:spacing w:after="0" w:line="240" w:lineRule="auto"/>
        <w:rPr>
          <w:rFonts w:ascii="Arial" w:eastAsia="Times New Roman" w:hAnsi="Arial" w:cs="Arial"/>
          <w:lang w:eastAsia="en-GB"/>
        </w:rPr>
      </w:pPr>
    </w:p>
    <w:p w:rsidR="00AB2D4F" w:rsidRDefault="00AB2D4F" w:rsidP="006E7C46">
      <w:pPr>
        <w:spacing w:after="120" w:line="240" w:lineRule="auto"/>
        <w:rPr>
          <w:rFonts w:ascii="Arial" w:eastAsia="Times New Roman" w:hAnsi="Arial" w:cs="Arial"/>
          <w:lang w:eastAsia="en-GB"/>
        </w:rPr>
      </w:pPr>
    </w:p>
    <w:p w:rsidR="007F3E1C" w:rsidRDefault="007F3E1C" w:rsidP="006E7C46">
      <w:pPr>
        <w:spacing w:after="120" w:line="240" w:lineRule="auto"/>
        <w:rPr>
          <w:rFonts w:ascii="Arial" w:eastAsia="Times New Roman" w:hAnsi="Arial" w:cs="Arial"/>
          <w:lang w:eastAsia="en-GB"/>
        </w:rPr>
      </w:pPr>
    </w:p>
    <w:p w:rsidR="007F3E1C" w:rsidRDefault="007F3E1C" w:rsidP="006E7C46">
      <w:pPr>
        <w:spacing w:after="120" w:line="240" w:lineRule="auto"/>
        <w:rPr>
          <w:rFonts w:ascii="Arial" w:eastAsia="Times New Roman" w:hAnsi="Arial" w:cs="Arial"/>
          <w:lang w:eastAsia="en-GB"/>
        </w:rPr>
      </w:pPr>
    </w:p>
    <w:p w:rsidR="00AB2D4F" w:rsidRDefault="00AB2D4F" w:rsidP="006E7C46">
      <w:pPr>
        <w:spacing w:after="120" w:line="240" w:lineRule="auto"/>
        <w:rPr>
          <w:rFonts w:ascii="Arial" w:eastAsia="Times New Roman" w:hAnsi="Arial" w:cs="Arial"/>
          <w:lang w:eastAsia="en-GB"/>
        </w:rPr>
        <w:sectPr w:rsidR="00AB2D4F" w:rsidSect="00FF619A">
          <w:headerReference w:type="even" r:id="rId22"/>
          <w:headerReference w:type="default" r:id="rId23"/>
          <w:headerReference w:type="first" r:id="rId24"/>
          <w:footerReference w:type="first" r:id="rId25"/>
          <w:pgSz w:w="11906" w:h="16838"/>
          <w:pgMar w:top="1418" w:right="1418" w:bottom="1134" w:left="1418" w:header="709" w:footer="312" w:gutter="0"/>
          <w:cols w:space="708"/>
          <w:titlePg/>
          <w:docGrid w:linePitch="360"/>
        </w:sectPr>
      </w:pPr>
    </w:p>
    <w:p w:rsidR="00BC7EDF" w:rsidRPr="000A7B9F" w:rsidRDefault="00BC7EDF" w:rsidP="00BC7EDF">
      <w:pPr>
        <w:jc w:val="center"/>
        <w:rPr>
          <w:rFonts w:ascii="Arial" w:hAnsi="Arial" w:cs="Arial"/>
          <w:b/>
          <w:color w:val="C30045"/>
          <w:sz w:val="28"/>
          <w:szCs w:val="28"/>
        </w:rPr>
      </w:pPr>
      <w:r w:rsidRPr="00A25C30">
        <w:rPr>
          <w:rFonts w:ascii="Arial" w:hAnsi="Arial" w:cs="Arial"/>
          <w:b/>
          <w:color w:val="C30045"/>
          <w:sz w:val="28"/>
          <w:szCs w:val="28"/>
        </w:rPr>
        <w:lastRenderedPageBreak/>
        <w:t xml:space="preserve">Practical </w:t>
      </w:r>
      <w:r w:rsidR="000B29B8">
        <w:rPr>
          <w:rFonts w:ascii="Arial" w:hAnsi="Arial" w:cs="Arial"/>
          <w:b/>
          <w:color w:val="C30045"/>
          <w:sz w:val="28"/>
          <w:szCs w:val="28"/>
        </w:rPr>
        <w:t>7</w:t>
      </w:r>
      <w:r>
        <w:rPr>
          <w:rFonts w:ascii="Arial" w:hAnsi="Arial" w:cs="Arial"/>
          <w:b/>
          <w:color w:val="C30045"/>
          <w:sz w:val="28"/>
          <w:szCs w:val="28"/>
        </w:rPr>
        <w:t xml:space="preserve"> – </w:t>
      </w:r>
      <w:r w:rsidR="00FF619A">
        <w:rPr>
          <w:rFonts w:ascii="Arial" w:hAnsi="Arial" w:cs="Arial"/>
          <w:b/>
          <w:color w:val="C30045"/>
          <w:sz w:val="28"/>
          <w:szCs w:val="28"/>
        </w:rPr>
        <w:t>Information for technicians</w:t>
      </w:r>
    </w:p>
    <w:p w:rsidR="00BC7EDF" w:rsidRPr="00E23F70" w:rsidRDefault="000B29B8" w:rsidP="00BC7EDF">
      <w:pPr>
        <w:jc w:val="center"/>
        <w:rPr>
          <w:rFonts w:ascii="Arial" w:hAnsi="Arial" w:cs="Arial"/>
          <w:b/>
          <w:color w:val="C30045"/>
          <w:sz w:val="28"/>
        </w:rPr>
      </w:pPr>
      <w:r w:rsidRPr="000B29B8">
        <w:rPr>
          <w:rFonts w:ascii="Arial" w:hAnsi="Arial" w:cs="Arial"/>
          <w:b/>
          <w:color w:val="C30045"/>
          <w:sz w:val="28"/>
        </w:rPr>
        <w:t>Cell potentials and the Nernst equation</w:t>
      </w:r>
    </w:p>
    <w:p w:rsidR="00B16B2E" w:rsidRPr="00B16B2E" w:rsidRDefault="00B16B2E" w:rsidP="00B16B2E">
      <w:pPr>
        <w:spacing w:after="120" w:line="240" w:lineRule="auto"/>
        <w:rPr>
          <w:rFonts w:ascii="Arial" w:hAnsi="Arial" w:cs="Arial"/>
          <w:sz w:val="24"/>
        </w:rPr>
      </w:pPr>
      <w:r w:rsidRPr="00B16B2E">
        <w:rPr>
          <w:rFonts w:ascii="Arial" w:hAnsi="Arial" w:cs="Arial"/>
          <w:b/>
          <w:sz w:val="24"/>
        </w:rPr>
        <w:t>Each learner will require:</w:t>
      </w:r>
      <w:r w:rsidRPr="00B16B2E">
        <w:rPr>
          <w:rFonts w:ascii="Arial" w:hAnsi="Arial" w:cs="Arial"/>
          <w:sz w:val="24"/>
        </w:rPr>
        <w:t xml:space="preserve"> </w:t>
      </w:r>
    </w:p>
    <w:tbl>
      <w:tblPr>
        <w:tblStyle w:val="TableGrid3"/>
        <w:tblW w:w="95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28" w:type="dxa"/>
          <w:bottom w:w="57" w:type="dxa"/>
          <w:right w:w="28" w:type="dxa"/>
        </w:tblCellMar>
        <w:tblLook w:val="04A0" w:firstRow="1" w:lastRow="0" w:firstColumn="1" w:lastColumn="0" w:noHBand="0" w:noVBand="1"/>
      </w:tblPr>
      <w:tblGrid>
        <w:gridCol w:w="612"/>
        <w:gridCol w:w="454"/>
        <w:gridCol w:w="8504"/>
      </w:tblGrid>
      <w:tr w:rsidR="000B29B8" w:rsidRPr="00B16B2E" w:rsidTr="00FF619A">
        <w:trPr>
          <w:trHeight w:val="116"/>
        </w:trPr>
        <w:tc>
          <w:tcPr>
            <w:tcW w:w="612" w:type="dxa"/>
            <w:vAlign w:val="center"/>
          </w:tcPr>
          <w:p w:rsidR="000B29B8" w:rsidRPr="00B16B2E" w:rsidRDefault="000B29B8" w:rsidP="00B16B2E">
            <w:pPr>
              <w:spacing w:after="0" w:line="240" w:lineRule="auto"/>
              <w:rPr>
                <w:rFonts w:ascii="Arial" w:hAnsi="Arial" w:cs="Arial"/>
              </w:rPr>
            </w:pPr>
          </w:p>
        </w:tc>
        <w:tc>
          <w:tcPr>
            <w:tcW w:w="454" w:type="dxa"/>
          </w:tcPr>
          <w:p w:rsidR="000B29B8" w:rsidRPr="000B29B8" w:rsidRDefault="000B29B8" w:rsidP="000B29B8">
            <w:pPr>
              <w:spacing w:after="0" w:line="240" w:lineRule="auto"/>
              <w:rPr>
                <w:rFonts w:ascii="Arial" w:hAnsi="Arial" w:cs="Arial"/>
              </w:rPr>
            </w:pPr>
            <w:r w:rsidRPr="000B29B8">
              <w:rPr>
                <w:rFonts w:ascii="Arial" w:hAnsi="Arial" w:cs="Arial"/>
              </w:rPr>
              <w:t>(a)</w:t>
            </w:r>
          </w:p>
        </w:tc>
        <w:tc>
          <w:tcPr>
            <w:tcW w:w="8504" w:type="dxa"/>
          </w:tcPr>
          <w:p w:rsidR="000B29B8" w:rsidRPr="00952541" w:rsidRDefault="000B29B8" w:rsidP="000B29B8">
            <w:pPr>
              <w:pStyle w:val="ListParagraph"/>
              <w:spacing w:after="0"/>
              <w:ind w:left="0"/>
              <w:rPr>
                <w:rFonts w:ascii="Arial" w:hAnsi="Arial" w:cs="Arial"/>
              </w:rPr>
            </w:pPr>
            <w:r w:rsidRPr="00952541">
              <w:rPr>
                <w:rFonts w:ascii="Arial" w:hAnsi="Arial" w:cs="Arial"/>
              </w:rPr>
              <w:t>Eye protection</w:t>
            </w:r>
          </w:p>
        </w:tc>
      </w:tr>
      <w:tr w:rsidR="000B29B8" w:rsidRPr="00B16B2E" w:rsidTr="00FF619A">
        <w:tc>
          <w:tcPr>
            <w:tcW w:w="612" w:type="dxa"/>
            <w:vAlign w:val="center"/>
          </w:tcPr>
          <w:p w:rsidR="000B29B8" w:rsidRPr="00B16B2E" w:rsidRDefault="000B29B8" w:rsidP="00B16B2E">
            <w:pPr>
              <w:spacing w:after="0" w:line="240" w:lineRule="auto"/>
              <w:rPr>
                <w:rFonts w:ascii="Arial" w:hAnsi="Arial" w:cs="Arial"/>
              </w:rPr>
            </w:pPr>
          </w:p>
        </w:tc>
        <w:tc>
          <w:tcPr>
            <w:tcW w:w="454" w:type="dxa"/>
          </w:tcPr>
          <w:p w:rsidR="000B29B8" w:rsidRPr="000B29B8" w:rsidRDefault="000B29B8" w:rsidP="000B29B8">
            <w:pPr>
              <w:spacing w:after="0" w:line="240" w:lineRule="auto"/>
              <w:rPr>
                <w:rFonts w:ascii="Arial" w:hAnsi="Arial" w:cs="Arial"/>
              </w:rPr>
            </w:pPr>
            <w:r w:rsidRPr="000B29B8">
              <w:rPr>
                <w:rFonts w:ascii="Arial" w:hAnsi="Arial" w:cs="Arial"/>
              </w:rPr>
              <w:t>(b)</w:t>
            </w:r>
          </w:p>
        </w:tc>
        <w:tc>
          <w:tcPr>
            <w:tcW w:w="8504" w:type="dxa"/>
          </w:tcPr>
          <w:p w:rsidR="000B29B8" w:rsidRPr="00952541" w:rsidRDefault="000B29B8" w:rsidP="000B29B8">
            <w:pPr>
              <w:spacing w:after="0" w:line="240" w:lineRule="auto"/>
              <w:rPr>
                <w:rFonts w:ascii="Arial" w:hAnsi="Arial" w:cs="Arial"/>
              </w:rPr>
            </w:pPr>
            <w:r w:rsidRPr="00952541">
              <w:rPr>
                <w:rFonts w:ascii="Arial" w:hAnsi="Arial" w:cs="Arial"/>
              </w:rPr>
              <w:t>1 x 250 cm</w:t>
            </w:r>
            <w:r w:rsidRPr="00952541">
              <w:rPr>
                <w:rFonts w:ascii="Arial" w:hAnsi="Arial" w:cs="Arial"/>
                <w:vertAlign w:val="superscript"/>
              </w:rPr>
              <w:t>3</w:t>
            </w:r>
            <w:r w:rsidRPr="00952541">
              <w:rPr>
                <w:rFonts w:ascii="Arial" w:hAnsi="Arial" w:cs="Arial"/>
              </w:rPr>
              <w:t xml:space="preserve"> beaker</w:t>
            </w:r>
          </w:p>
        </w:tc>
      </w:tr>
      <w:tr w:rsidR="000B29B8" w:rsidRPr="00B16B2E" w:rsidTr="00FF619A">
        <w:tc>
          <w:tcPr>
            <w:tcW w:w="612" w:type="dxa"/>
            <w:vAlign w:val="center"/>
          </w:tcPr>
          <w:p w:rsidR="000B29B8" w:rsidRPr="00B16B2E" w:rsidRDefault="000B29B8" w:rsidP="00B16B2E">
            <w:pPr>
              <w:spacing w:after="0" w:line="240" w:lineRule="auto"/>
              <w:rPr>
                <w:rFonts w:ascii="Arial" w:hAnsi="Arial" w:cs="Arial"/>
              </w:rPr>
            </w:pPr>
          </w:p>
        </w:tc>
        <w:tc>
          <w:tcPr>
            <w:tcW w:w="454" w:type="dxa"/>
          </w:tcPr>
          <w:p w:rsidR="000B29B8" w:rsidRPr="000B29B8" w:rsidRDefault="000B29B8" w:rsidP="000B29B8">
            <w:pPr>
              <w:spacing w:after="0" w:line="240" w:lineRule="auto"/>
              <w:rPr>
                <w:rFonts w:ascii="Arial" w:hAnsi="Arial" w:cs="Arial"/>
              </w:rPr>
            </w:pPr>
            <w:r w:rsidRPr="000B29B8">
              <w:rPr>
                <w:rFonts w:ascii="Arial" w:hAnsi="Arial" w:cs="Arial"/>
              </w:rPr>
              <w:t>(c)</w:t>
            </w:r>
          </w:p>
        </w:tc>
        <w:tc>
          <w:tcPr>
            <w:tcW w:w="8504" w:type="dxa"/>
          </w:tcPr>
          <w:p w:rsidR="000B29B8" w:rsidRPr="00952541" w:rsidRDefault="000B29B8" w:rsidP="000B29B8">
            <w:pPr>
              <w:pStyle w:val="Footer"/>
              <w:spacing w:after="0"/>
              <w:rPr>
                <w:rFonts w:ascii="Arial" w:hAnsi="Arial" w:cs="Arial"/>
              </w:rPr>
            </w:pPr>
            <w:r w:rsidRPr="00952541">
              <w:rPr>
                <w:rFonts w:ascii="Arial" w:hAnsi="Arial" w:cs="Arial"/>
              </w:rPr>
              <w:t>6 x 100 cm</w:t>
            </w:r>
            <w:r w:rsidRPr="00952541">
              <w:rPr>
                <w:rFonts w:ascii="Arial" w:hAnsi="Arial" w:cs="Arial"/>
                <w:vertAlign w:val="superscript"/>
              </w:rPr>
              <w:t>3</w:t>
            </w:r>
            <w:r w:rsidRPr="00952541">
              <w:rPr>
                <w:rFonts w:ascii="Arial" w:hAnsi="Arial" w:cs="Arial"/>
              </w:rPr>
              <w:t xml:space="preserve"> beaker (or smaller)</w:t>
            </w:r>
          </w:p>
        </w:tc>
      </w:tr>
      <w:tr w:rsidR="000B29B8" w:rsidRPr="00B16B2E" w:rsidTr="00FF619A">
        <w:tc>
          <w:tcPr>
            <w:tcW w:w="612" w:type="dxa"/>
            <w:vAlign w:val="center"/>
          </w:tcPr>
          <w:p w:rsidR="000B29B8" w:rsidRPr="00B16B2E" w:rsidRDefault="000B29B8" w:rsidP="00B16B2E">
            <w:pPr>
              <w:spacing w:after="0" w:line="240" w:lineRule="auto"/>
              <w:rPr>
                <w:rFonts w:ascii="Arial" w:hAnsi="Arial" w:cs="Arial"/>
              </w:rPr>
            </w:pPr>
          </w:p>
        </w:tc>
        <w:tc>
          <w:tcPr>
            <w:tcW w:w="454" w:type="dxa"/>
          </w:tcPr>
          <w:p w:rsidR="000B29B8" w:rsidRPr="000B29B8" w:rsidRDefault="000B29B8" w:rsidP="000B29B8">
            <w:pPr>
              <w:spacing w:after="0" w:line="240" w:lineRule="auto"/>
              <w:rPr>
                <w:rFonts w:ascii="Arial" w:hAnsi="Arial" w:cs="Arial"/>
              </w:rPr>
            </w:pPr>
            <w:r w:rsidRPr="000B29B8">
              <w:rPr>
                <w:rFonts w:ascii="Arial" w:hAnsi="Arial" w:cs="Arial"/>
              </w:rPr>
              <w:t>(d)</w:t>
            </w:r>
          </w:p>
        </w:tc>
        <w:tc>
          <w:tcPr>
            <w:tcW w:w="8504" w:type="dxa"/>
          </w:tcPr>
          <w:p w:rsidR="000B29B8" w:rsidRPr="00952541" w:rsidRDefault="000B29B8" w:rsidP="000B29B8">
            <w:pPr>
              <w:pStyle w:val="Footer"/>
              <w:spacing w:after="0"/>
              <w:rPr>
                <w:rFonts w:ascii="Arial" w:hAnsi="Arial" w:cs="Arial"/>
              </w:rPr>
            </w:pPr>
            <w:r w:rsidRPr="00952541">
              <w:rPr>
                <w:rFonts w:ascii="Arial" w:hAnsi="Arial" w:cs="Arial"/>
              </w:rPr>
              <w:t>1 x 25 cm</w:t>
            </w:r>
            <w:r w:rsidRPr="00952541">
              <w:rPr>
                <w:rFonts w:ascii="Arial" w:hAnsi="Arial" w:cs="Arial"/>
                <w:vertAlign w:val="superscript"/>
              </w:rPr>
              <w:t>3</w:t>
            </w:r>
            <w:r w:rsidRPr="00952541">
              <w:rPr>
                <w:rFonts w:ascii="Arial" w:hAnsi="Arial" w:cs="Arial"/>
              </w:rPr>
              <w:t xml:space="preserve"> measuring cylinder</w:t>
            </w:r>
          </w:p>
        </w:tc>
      </w:tr>
      <w:tr w:rsidR="000B29B8" w:rsidRPr="00B16B2E" w:rsidTr="00FF619A">
        <w:tc>
          <w:tcPr>
            <w:tcW w:w="612" w:type="dxa"/>
            <w:vAlign w:val="center"/>
          </w:tcPr>
          <w:p w:rsidR="000B29B8" w:rsidRPr="00B16B2E" w:rsidRDefault="000B29B8" w:rsidP="00B16B2E">
            <w:pPr>
              <w:spacing w:after="0" w:line="240" w:lineRule="auto"/>
              <w:rPr>
                <w:rFonts w:ascii="Arial" w:hAnsi="Arial" w:cs="Arial"/>
              </w:rPr>
            </w:pPr>
          </w:p>
        </w:tc>
        <w:tc>
          <w:tcPr>
            <w:tcW w:w="454" w:type="dxa"/>
          </w:tcPr>
          <w:p w:rsidR="000B29B8" w:rsidRPr="000B29B8" w:rsidRDefault="000B29B8" w:rsidP="000B29B8">
            <w:pPr>
              <w:spacing w:after="0" w:line="240" w:lineRule="auto"/>
              <w:rPr>
                <w:rFonts w:ascii="Arial" w:hAnsi="Arial" w:cs="Arial"/>
              </w:rPr>
            </w:pPr>
            <w:r w:rsidRPr="000B29B8">
              <w:rPr>
                <w:rFonts w:ascii="Arial" w:hAnsi="Arial" w:cs="Arial"/>
              </w:rPr>
              <w:t>(e)</w:t>
            </w:r>
          </w:p>
        </w:tc>
        <w:tc>
          <w:tcPr>
            <w:tcW w:w="8504" w:type="dxa"/>
          </w:tcPr>
          <w:p w:rsidR="000B29B8" w:rsidRPr="00952541" w:rsidRDefault="000B29B8" w:rsidP="000B29B8">
            <w:pPr>
              <w:spacing w:after="0" w:line="240" w:lineRule="auto"/>
              <w:rPr>
                <w:rFonts w:ascii="Arial" w:hAnsi="Arial" w:cs="Arial"/>
                <w:bCs/>
              </w:rPr>
            </w:pPr>
            <w:r w:rsidRPr="00952541">
              <w:rPr>
                <w:rFonts w:ascii="Arial" w:hAnsi="Arial" w:cs="Arial"/>
              </w:rPr>
              <w:t>1 x high resistance d.c. voltmeter or multimeter (reading to</w:t>
            </w:r>
            <w:r w:rsidRPr="00952541">
              <w:rPr>
                <w:rFonts w:ascii="Arial" w:hAnsi="Arial" w:cs="Arial"/>
                <w:bCs/>
              </w:rPr>
              <w:t xml:space="preserve"> </w:t>
            </w:r>
            <w:r w:rsidRPr="00952541">
              <w:rPr>
                <w:rFonts w:ascii="Arial" w:hAnsi="Arial" w:cs="Arial"/>
                <w:b/>
                <w:bCs/>
              </w:rPr>
              <w:t>at least</w:t>
            </w:r>
            <w:r w:rsidRPr="00952541">
              <w:rPr>
                <w:rFonts w:ascii="Arial" w:hAnsi="Arial" w:cs="Arial"/>
                <w:bCs/>
              </w:rPr>
              <w:t xml:space="preserve"> 0.1 V) </w:t>
            </w:r>
          </w:p>
        </w:tc>
      </w:tr>
      <w:tr w:rsidR="000B29B8" w:rsidRPr="00B16B2E" w:rsidTr="00FF619A">
        <w:tc>
          <w:tcPr>
            <w:tcW w:w="612" w:type="dxa"/>
            <w:vAlign w:val="center"/>
          </w:tcPr>
          <w:p w:rsidR="000B29B8" w:rsidRPr="00B16B2E" w:rsidRDefault="000B29B8" w:rsidP="00B16B2E">
            <w:pPr>
              <w:spacing w:after="0" w:line="240" w:lineRule="auto"/>
              <w:rPr>
                <w:rFonts w:ascii="Arial" w:hAnsi="Arial" w:cs="Arial"/>
              </w:rPr>
            </w:pPr>
          </w:p>
        </w:tc>
        <w:tc>
          <w:tcPr>
            <w:tcW w:w="454" w:type="dxa"/>
          </w:tcPr>
          <w:p w:rsidR="000B29B8" w:rsidRPr="000B29B8" w:rsidRDefault="000B29B8" w:rsidP="000B29B8">
            <w:pPr>
              <w:spacing w:after="0" w:line="240" w:lineRule="auto"/>
              <w:rPr>
                <w:rFonts w:ascii="Arial" w:hAnsi="Arial" w:cs="Arial"/>
              </w:rPr>
            </w:pPr>
            <w:r w:rsidRPr="000B29B8">
              <w:rPr>
                <w:rFonts w:ascii="Arial" w:hAnsi="Arial" w:cs="Arial"/>
              </w:rPr>
              <w:t>(f)</w:t>
            </w:r>
          </w:p>
        </w:tc>
        <w:tc>
          <w:tcPr>
            <w:tcW w:w="8504" w:type="dxa"/>
          </w:tcPr>
          <w:p w:rsidR="000B29B8" w:rsidRPr="00952541" w:rsidRDefault="000B29B8" w:rsidP="000B29B8">
            <w:pPr>
              <w:spacing w:after="0" w:line="240" w:lineRule="auto"/>
              <w:rPr>
                <w:rFonts w:ascii="Arial" w:hAnsi="Arial" w:cs="Arial"/>
              </w:rPr>
            </w:pPr>
            <w:r w:rsidRPr="00952541">
              <w:rPr>
                <w:rFonts w:ascii="Arial" w:hAnsi="Arial" w:cs="Arial"/>
              </w:rPr>
              <w:t>2 x crocodile clips</w:t>
            </w:r>
          </w:p>
        </w:tc>
      </w:tr>
      <w:tr w:rsidR="000B29B8" w:rsidRPr="00B16B2E" w:rsidTr="00FF619A">
        <w:tc>
          <w:tcPr>
            <w:tcW w:w="612" w:type="dxa"/>
            <w:vAlign w:val="center"/>
          </w:tcPr>
          <w:p w:rsidR="000B29B8" w:rsidRPr="00B16B2E" w:rsidRDefault="000B29B8" w:rsidP="00B16B2E">
            <w:pPr>
              <w:spacing w:after="0" w:line="240" w:lineRule="auto"/>
              <w:rPr>
                <w:rFonts w:ascii="Arial" w:hAnsi="Arial" w:cs="Arial"/>
              </w:rPr>
            </w:pPr>
          </w:p>
        </w:tc>
        <w:tc>
          <w:tcPr>
            <w:tcW w:w="454" w:type="dxa"/>
          </w:tcPr>
          <w:p w:rsidR="000B29B8" w:rsidRPr="000B29B8" w:rsidRDefault="000B29B8" w:rsidP="000B29B8">
            <w:pPr>
              <w:spacing w:after="0" w:line="240" w:lineRule="auto"/>
              <w:rPr>
                <w:rFonts w:ascii="Arial" w:hAnsi="Arial" w:cs="Arial"/>
              </w:rPr>
            </w:pPr>
            <w:r w:rsidRPr="000B29B8">
              <w:rPr>
                <w:rFonts w:ascii="Arial" w:hAnsi="Arial" w:cs="Arial"/>
              </w:rPr>
              <w:t>(g)</w:t>
            </w:r>
          </w:p>
        </w:tc>
        <w:tc>
          <w:tcPr>
            <w:tcW w:w="8504" w:type="dxa"/>
          </w:tcPr>
          <w:p w:rsidR="000B29B8" w:rsidRPr="00952541" w:rsidRDefault="000B29B8" w:rsidP="000B29B8">
            <w:pPr>
              <w:pStyle w:val="Footer"/>
              <w:spacing w:after="0"/>
              <w:ind w:left="851" w:hanging="851"/>
              <w:rPr>
                <w:rFonts w:ascii="Arial" w:hAnsi="Arial" w:cs="Arial"/>
              </w:rPr>
            </w:pPr>
            <w:r w:rsidRPr="00952541">
              <w:rPr>
                <w:rFonts w:ascii="Arial" w:hAnsi="Arial" w:cs="Arial"/>
              </w:rPr>
              <w:t>2 x connecting wires</w:t>
            </w:r>
          </w:p>
        </w:tc>
      </w:tr>
      <w:tr w:rsidR="000B29B8" w:rsidRPr="00B16B2E" w:rsidTr="00FF619A">
        <w:tc>
          <w:tcPr>
            <w:tcW w:w="612" w:type="dxa"/>
            <w:vAlign w:val="center"/>
          </w:tcPr>
          <w:p w:rsidR="000B29B8" w:rsidRPr="00B16B2E" w:rsidRDefault="000B29B8" w:rsidP="00B16B2E">
            <w:pPr>
              <w:spacing w:after="0" w:line="240" w:lineRule="auto"/>
              <w:rPr>
                <w:rFonts w:ascii="Arial" w:hAnsi="Arial" w:cs="Arial"/>
                <w:b/>
              </w:rPr>
            </w:pPr>
          </w:p>
        </w:tc>
        <w:tc>
          <w:tcPr>
            <w:tcW w:w="454" w:type="dxa"/>
          </w:tcPr>
          <w:p w:rsidR="000B29B8" w:rsidRPr="000B29B8" w:rsidRDefault="000B29B8" w:rsidP="000B29B8">
            <w:pPr>
              <w:spacing w:after="0" w:line="240" w:lineRule="auto"/>
              <w:rPr>
                <w:rFonts w:ascii="Arial" w:hAnsi="Arial" w:cs="Arial"/>
              </w:rPr>
            </w:pPr>
            <w:r w:rsidRPr="000B29B8">
              <w:rPr>
                <w:rFonts w:ascii="Arial" w:hAnsi="Arial" w:cs="Arial"/>
              </w:rPr>
              <w:t>(h)</w:t>
            </w:r>
          </w:p>
        </w:tc>
        <w:tc>
          <w:tcPr>
            <w:tcW w:w="8504" w:type="dxa"/>
          </w:tcPr>
          <w:p w:rsidR="000B29B8" w:rsidRPr="00952541" w:rsidRDefault="000B29B8" w:rsidP="000B29B8">
            <w:pPr>
              <w:pStyle w:val="Footer"/>
              <w:spacing w:after="0"/>
              <w:ind w:left="851" w:hanging="851"/>
              <w:rPr>
                <w:rFonts w:ascii="Arial" w:hAnsi="Arial" w:cs="Arial"/>
                <w:color w:val="FF0000"/>
              </w:rPr>
            </w:pPr>
            <w:r w:rsidRPr="00952541">
              <w:rPr>
                <w:rFonts w:ascii="Arial" w:hAnsi="Arial" w:cs="Arial"/>
              </w:rPr>
              <w:t>filter paper, scissors and forceps</w:t>
            </w:r>
          </w:p>
        </w:tc>
      </w:tr>
      <w:tr w:rsidR="0033515B" w:rsidRPr="00B16B2E" w:rsidTr="00FF619A">
        <w:tc>
          <w:tcPr>
            <w:tcW w:w="612" w:type="dxa"/>
          </w:tcPr>
          <w:p w:rsidR="0033515B" w:rsidRPr="009E7194" w:rsidRDefault="0033515B" w:rsidP="0033515B">
            <w:pPr>
              <w:spacing w:after="0"/>
              <w:rPr>
                <w:rFonts w:ascii="Arial" w:hAnsi="Arial" w:cs="Arial"/>
                <w:b/>
                <w:sz w:val="20"/>
                <w:szCs w:val="20"/>
              </w:rPr>
            </w:pPr>
            <w:r>
              <w:rPr>
                <w:rFonts w:ascii="Arial" w:hAnsi="Arial" w:cs="Arial"/>
                <w:b/>
                <w:sz w:val="20"/>
                <w:szCs w:val="20"/>
              </w:rPr>
              <w:t>[O]</w:t>
            </w:r>
          </w:p>
        </w:tc>
        <w:tc>
          <w:tcPr>
            <w:tcW w:w="454" w:type="dxa"/>
          </w:tcPr>
          <w:p w:rsidR="0033515B" w:rsidRPr="000B29B8" w:rsidRDefault="0033515B" w:rsidP="0033515B">
            <w:pPr>
              <w:spacing w:after="0" w:line="240" w:lineRule="auto"/>
              <w:rPr>
                <w:rFonts w:ascii="Arial" w:hAnsi="Arial" w:cs="Arial"/>
              </w:rPr>
            </w:pPr>
            <w:r w:rsidRPr="000B29B8">
              <w:rPr>
                <w:rFonts w:ascii="Arial" w:hAnsi="Arial" w:cs="Arial"/>
              </w:rPr>
              <w:t>(</w:t>
            </w:r>
            <w:proofErr w:type="spellStart"/>
            <w:r w:rsidRPr="000B29B8">
              <w:rPr>
                <w:rFonts w:ascii="Arial" w:hAnsi="Arial" w:cs="Arial"/>
              </w:rPr>
              <w:t>i</w:t>
            </w:r>
            <w:proofErr w:type="spellEnd"/>
            <w:r w:rsidRPr="000B29B8">
              <w:rPr>
                <w:rFonts w:ascii="Arial" w:hAnsi="Arial" w:cs="Arial"/>
              </w:rPr>
              <w:t>)</w:t>
            </w:r>
          </w:p>
        </w:tc>
        <w:tc>
          <w:tcPr>
            <w:tcW w:w="8504" w:type="dxa"/>
          </w:tcPr>
          <w:p w:rsidR="0033515B" w:rsidRPr="00952541" w:rsidRDefault="0033515B" w:rsidP="0033515B">
            <w:pPr>
              <w:pStyle w:val="Footer"/>
              <w:spacing w:after="0"/>
              <w:ind w:left="851" w:hanging="851"/>
              <w:rPr>
                <w:rFonts w:ascii="Arial" w:hAnsi="Arial" w:cs="Arial"/>
              </w:rPr>
            </w:pPr>
            <w:r w:rsidRPr="00952541">
              <w:rPr>
                <w:rFonts w:ascii="Arial" w:hAnsi="Arial" w:cs="Arial"/>
              </w:rPr>
              <w:t>25 cm</w:t>
            </w:r>
            <w:r w:rsidRPr="00952541">
              <w:rPr>
                <w:rFonts w:ascii="Arial" w:hAnsi="Arial" w:cs="Arial"/>
                <w:vertAlign w:val="superscript"/>
              </w:rPr>
              <w:t>3</w:t>
            </w:r>
            <w:r w:rsidRPr="00952541">
              <w:rPr>
                <w:rFonts w:ascii="Arial" w:hAnsi="Arial" w:cs="Arial"/>
              </w:rPr>
              <w:t xml:space="preserve"> saturated aqueous potassium nitrate</w:t>
            </w:r>
            <w:r w:rsidR="00065203" w:rsidRPr="00952541">
              <w:rPr>
                <w:rFonts w:ascii="Arial" w:hAnsi="Arial" w:cs="Arial"/>
              </w:rPr>
              <w:t>(</w:t>
            </w:r>
            <w:r w:rsidR="00065203" w:rsidRPr="00952541">
              <w:rPr>
                <w:rFonts w:ascii="Times New Roman" w:hAnsi="Times New Roman"/>
              </w:rPr>
              <w:t>V</w:t>
            </w:r>
            <w:r w:rsidR="00065203" w:rsidRPr="00952541">
              <w:rPr>
                <w:rFonts w:ascii="Arial" w:hAnsi="Arial" w:cs="Arial"/>
              </w:rPr>
              <w:t>)</w:t>
            </w:r>
          </w:p>
        </w:tc>
      </w:tr>
      <w:tr w:rsidR="0033515B" w:rsidRPr="00B16B2E" w:rsidTr="00FF619A">
        <w:tc>
          <w:tcPr>
            <w:tcW w:w="612" w:type="dxa"/>
          </w:tcPr>
          <w:p w:rsidR="0033515B" w:rsidRPr="009E7194" w:rsidRDefault="0033515B" w:rsidP="0033515B">
            <w:pPr>
              <w:spacing w:after="0"/>
              <w:rPr>
                <w:rFonts w:ascii="Arial" w:hAnsi="Arial" w:cs="Arial"/>
                <w:b/>
                <w:sz w:val="20"/>
                <w:szCs w:val="20"/>
              </w:rPr>
            </w:pPr>
            <w:r w:rsidRPr="009E7194">
              <w:rPr>
                <w:rFonts w:ascii="Arial" w:hAnsi="Arial" w:cs="Arial"/>
                <w:b/>
                <w:sz w:val="20"/>
                <w:szCs w:val="20"/>
              </w:rPr>
              <w:t>[H]</w:t>
            </w:r>
            <w:r w:rsidR="00065203">
              <w:rPr>
                <w:rFonts w:ascii="Arial" w:hAnsi="Arial" w:cs="Arial"/>
                <w:b/>
                <w:sz w:val="20"/>
                <w:szCs w:val="20"/>
              </w:rPr>
              <w:t>[N]</w:t>
            </w:r>
          </w:p>
        </w:tc>
        <w:tc>
          <w:tcPr>
            <w:tcW w:w="454" w:type="dxa"/>
          </w:tcPr>
          <w:p w:rsidR="0033515B" w:rsidRPr="000B29B8" w:rsidRDefault="0033515B" w:rsidP="0033515B">
            <w:pPr>
              <w:spacing w:after="0" w:line="240" w:lineRule="auto"/>
              <w:rPr>
                <w:rFonts w:ascii="Arial" w:hAnsi="Arial" w:cs="Arial"/>
              </w:rPr>
            </w:pPr>
            <w:r w:rsidRPr="000B29B8">
              <w:rPr>
                <w:rFonts w:ascii="Arial" w:hAnsi="Arial" w:cs="Arial"/>
              </w:rPr>
              <w:t>(j)</w:t>
            </w:r>
          </w:p>
        </w:tc>
        <w:tc>
          <w:tcPr>
            <w:tcW w:w="8504" w:type="dxa"/>
          </w:tcPr>
          <w:p w:rsidR="0033515B" w:rsidRPr="00952541" w:rsidRDefault="0033515B" w:rsidP="0033515B">
            <w:pPr>
              <w:pStyle w:val="Footer"/>
              <w:spacing w:after="0"/>
              <w:ind w:left="851" w:hanging="851"/>
              <w:rPr>
                <w:rFonts w:ascii="Arial" w:hAnsi="Arial" w:cs="Arial"/>
              </w:rPr>
            </w:pPr>
            <w:r w:rsidRPr="00952541">
              <w:rPr>
                <w:rFonts w:ascii="Arial" w:hAnsi="Arial" w:cs="Arial"/>
              </w:rPr>
              <w:t>50.0 cm</w:t>
            </w:r>
            <w:r w:rsidRPr="00952541">
              <w:rPr>
                <w:rFonts w:ascii="Arial" w:hAnsi="Arial" w:cs="Arial"/>
                <w:vertAlign w:val="superscript"/>
              </w:rPr>
              <w:t>3</w:t>
            </w:r>
            <w:r w:rsidRPr="00952541">
              <w:rPr>
                <w:rFonts w:ascii="Arial" w:hAnsi="Arial" w:cs="Arial"/>
              </w:rPr>
              <w:t xml:space="preserve"> 1.0 mol dm</w:t>
            </w:r>
            <w:r w:rsidRPr="00952541">
              <w:rPr>
                <w:rFonts w:ascii="Arial" w:hAnsi="Arial" w:cs="Arial"/>
                <w:vertAlign w:val="superscript"/>
              </w:rPr>
              <w:t>–3</w:t>
            </w:r>
            <w:r w:rsidRPr="00952541">
              <w:rPr>
                <w:rFonts w:ascii="Arial" w:hAnsi="Arial" w:cs="Arial"/>
              </w:rPr>
              <w:t xml:space="preserve"> copper(</w:t>
            </w:r>
            <w:r w:rsidRPr="00952541">
              <w:rPr>
                <w:rFonts w:ascii="Times New Roman" w:hAnsi="Times New Roman"/>
              </w:rPr>
              <w:t>II</w:t>
            </w:r>
            <w:r w:rsidRPr="00952541">
              <w:rPr>
                <w:rFonts w:ascii="Arial" w:hAnsi="Arial" w:cs="Arial"/>
              </w:rPr>
              <w:t>) sulfate</w:t>
            </w:r>
          </w:p>
        </w:tc>
      </w:tr>
      <w:tr w:rsidR="0033515B" w:rsidRPr="00B16B2E" w:rsidTr="00FF619A">
        <w:tc>
          <w:tcPr>
            <w:tcW w:w="612" w:type="dxa"/>
          </w:tcPr>
          <w:p w:rsidR="0033515B" w:rsidRPr="003844A6" w:rsidRDefault="0033515B" w:rsidP="0033515B">
            <w:pPr>
              <w:spacing w:after="0"/>
              <w:rPr>
                <w:rFonts w:ascii="Arial" w:hAnsi="Arial" w:cs="Arial"/>
                <w:sz w:val="20"/>
                <w:szCs w:val="20"/>
              </w:rPr>
            </w:pPr>
            <w:r w:rsidRPr="009E7194">
              <w:rPr>
                <w:rFonts w:ascii="Arial" w:hAnsi="Arial" w:cs="Arial"/>
                <w:b/>
                <w:sz w:val="20"/>
                <w:szCs w:val="20"/>
              </w:rPr>
              <w:t>[H]</w:t>
            </w:r>
            <w:r w:rsidR="00065203">
              <w:rPr>
                <w:rFonts w:ascii="Arial" w:hAnsi="Arial" w:cs="Arial"/>
                <w:b/>
                <w:sz w:val="20"/>
                <w:szCs w:val="20"/>
              </w:rPr>
              <w:t>[N]</w:t>
            </w:r>
          </w:p>
        </w:tc>
        <w:tc>
          <w:tcPr>
            <w:tcW w:w="454" w:type="dxa"/>
          </w:tcPr>
          <w:p w:rsidR="0033515B" w:rsidRPr="000B29B8" w:rsidRDefault="0033515B" w:rsidP="0033515B">
            <w:pPr>
              <w:spacing w:after="0" w:line="240" w:lineRule="auto"/>
              <w:rPr>
                <w:rFonts w:ascii="Arial" w:hAnsi="Arial" w:cs="Arial"/>
              </w:rPr>
            </w:pPr>
            <w:r w:rsidRPr="000B29B8">
              <w:rPr>
                <w:rFonts w:ascii="Arial" w:hAnsi="Arial" w:cs="Arial"/>
              </w:rPr>
              <w:t>(k)</w:t>
            </w:r>
          </w:p>
        </w:tc>
        <w:tc>
          <w:tcPr>
            <w:tcW w:w="8504" w:type="dxa"/>
          </w:tcPr>
          <w:p w:rsidR="0033515B" w:rsidRPr="00952541" w:rsidRDefault="0033515B" w:rsidP="0033515B">
            <w:pPr>
              <w:pStyle w:val="Footer"/>
              <w:spacing w:after="0"/>
              <w:ind w:left="851" w:hanging="851"/>
              <w:rPr>
                <w:rFonts w:ascii="Arial" w:hAnsi="Arial" w:cs="Arial"/>
              </w:rPr>
            </w:pPr>
            <w:r w:rsidRPr="00952541">
              <w:rPr>
                <w:rFonts w:ascii="Arial" w:hAnsi="Arial" w:cs="Arial"/>
              </w:rPr>
              <w:t>50.0 cm</w:t>
            </w:r>
            <w:r w:rsidRPr="00952541">
              <w:rPr>
                <w:rFonts w:ascii="Arial" w:hAnsi="Arial" w:cs="Arial"/>
                <w:vertAlign w:val="superscript"/>
              </w:rPr>
              <w:t>3</w:t>
            </w:r>
            <w:r w:rsidRPr="00952541">
              <w:rPr>
                <w:rFonts w:ascii="Arial" w:hAnsi="Arial" w:cs="Arial"/>
              </w:rPr>
              <w:t xml:space="preserve"> 1.0 mol dm</w:t>
            </w:r>
            <w:r w:rsidRPr="00952541">
              <w:rPr>
                <w:rFonts w:ascii="Arial" w:hAnsi="Arial" w:cs="Arial"/>
                <w:vertAlign w:val="superscript"/>
              </w:rPr>
              <w:t>–3</w:t>
            </w:r>
            <w:r w:rsidRPr="00952541">
              <w:rPr>
                <w:rFonts w:ascii="Arial" w:hAnsi="Arial" w:cs="Arial"/>
              </w:rPr>
              <w:t xml:space="preserve"> zinc sulfate</w:t>
            </w:r>
          </w:p>
        </w:tc>
      </w:tr>
      <w:tr w:rsidR="0033515B" w:rsidRPr="00B16B2E" w:rsidTr="00FF619A">
        <w:tc>
          <w:tcPr>
            <w:tcW w:w="612" w:type="dxa"/>
          </w:tcPr>
          <w:p w:rsidR="0033515B" w:rsidRPr="003844A6" w:rsidRDefault="0033515B" w:rsidP="0033515B">
            <w:pPr>
              <w:spacing w:after="0"/>
              <w:rPr>
                <w:rFonts w:ascii="Arial" w:hAnsi="Arial" w:cs="Arial"/>
                <w:sz w:val="20"/>
                <w:szCs w:val="20"/>
              </w:rPr>
            </w:pPr>
          </w:p>
        </w:tc>
        <w:tc>
          <w:tcPr>
            <w:tcW w:w="454" w:type="dxa"/>
          </w:tcPr>
          <w:p w:rsidR="0033515B" w:rsidRPr="000B29B8" w:rsidRDefault="0033515B" w:rsidP="0033515B">
            <w:pPr>
              <w:spacing w:after="0" w:line="240" w:lineRule="auto"/>
              <w:rPr>
                <w:rFonts w:ascii="Arial" w:hAnsi="Arial" w:cs="Arial"/>
              </w:rPr>
            </w:pPr>
            <w:r w:rsidRPr="000B29B8">
              <w:rPr>
                <w:rFonts w:ascii="Arial" w:hAnsi="Arial" w:cs="Arial"/>
              </w:rPr>
              <w:t>(l)</w:t>
            </w:r>
          </w:p>
        </w:tc>
        <w:tc>
          <w:tcPr>
            <w:tcW w:w="8504" w:type="dxa"/>
          </w:tcPr>
          <w:p w:rsidR="0033515B" w:rsidRPr="00952541" w:rsidRDefault="0033515B" w:rsidP="0033515B">
            <w:pPr>
              <w:pStyle w:val="Footer"/>
              <w:spacing w:after="0"/>
              <w:ind w:left="851" w:hanging="851"/>
              <w:rPr>
                <w:rFonts w:ascii="Arial" w:hAnsi="Arial" w:cs="Arial"/>
              </w:rPr>
            </w:pPr>
            <w:r w:rsidRPr="00952541">
              <w:rPr>
                <w:rFonts w:ascii="Arial" w:hAnsi="Arial" w:cs="Arial"/>
              </w:rPr>
              <w:t>50.0 cm</w:t>
            </w:r>
            <w:r w:rsidRPr="00952541">
              <w:rPr>
                <w:rFonts w:ascii="Arial" w:hAnsi="Arial" w:cs="Arial"/>
                <w:vertAlign w:val="superscript"/>
              </w:rPr>
              <w:t>3</w:t>
            </w:r>
            <w:r w:rsidRPr="00952541">
              <w:rPr>
                <w:rFonts w:ascii="Arial" w:hAnsi="Arial" w:cs="Arial"/>
              </w:rPr>
              <w:t xml:space="preserve"> 1.0 mol dm</w:t>
            </w:r>
            <w:r w:rsidRPr="00952541">
              <w:rPr>
                <w:rFonts w:ascii="Arial" w:hAnsi="Arial" w:cs="Arial"/>
                <w:vertAlign w:val="superscript"/>
              </w:rPr>
              <w:t>–3</w:t>
            </w:r>
            <w:r w:rsidRPr="00952541">
              <w:rPr>
                <w:rFonts w:ascii="Arial" w:hAnsi="Arial" w:cs="Arial"/>
              </w:rPr>
              <w:t xml:space="preserve"> magnesium sulfate</w:t>
            </w:r>
          </w:p>
        </w:tc>
      </w:tr>
      <w:tr w:rsidR="0033515B" w:rsidRPr="00B16B2E" w:rsidTr="00FF619A">
        <w:tc>
          <w:tcPr>
            <w:tcW w:w="612" w:type="dxa"/>
          </w:tcPr>
          <w:p w:rsidR="0033515B" w:rsidRPr="003844A6" w:rsidRDefault="0033515B" w:rsidP="0033515B">
            <w:pPr>
              <w:spacing w:after="0"/>
              <w:rPr>
                <w:rFonts w:ascii="Arial" w:hAnsi="Arial" w:cs="Arial"/>
                <w:sz w:val="20"/>
                <w:szCs w:val="20"/>
              </w:rPr>
            </w:pPr>
            <w:r w:rsidRPr="009E7194">
              <w:rPr>
                <w:rFonts w:ascii="Arial" w:hAnsi="Arial" w:cs="Arial"/>
                <w:b/>
                <w:sz w:val="20"/>
                <w:szCs w:val="20"/>
              </w:rPr>
              <w:t>[H]</w:t>
            </w:r>
          </w:p>
        </w:tc>
        <w:tc>
          <w:tcPr>
            <w:tcW w:w="454" w:type="dxa"/>
          </w:tcPr>
          <w:p w:rsidR="0033515B" w:rsidRPr="000B29B8" w:rsidRDefault="0033515B" w:rsidP="0033515B">
            <w:pPr>
              <w:spacing w:after="0" w:line="240" w:lineRule="auto"/>
              <w:rPr>
                <w:rFonts w:ascii="Arial" w:hAnsi="Arial" w:cs="Arial"/>
              </w:rPr>
            </w:pPr>
            <w:r w:rsidRPr="000B29B8">
              <w:rPr>
                <w:rFonts w:ascii="Arial" w:hAnsi="Arial" w:cs="Arial"/>
              </w:rPr>
              <w:t>(m)</w:t>
            </w:r>
          </w:p>
        </w:tc>
        <w:tc>
          <w:tcPr>
            <w:tcW w:w="8504" w:type="dxa"/>
          </w:tcPr>
          <w:p w:rsidR="0033515B" w:rsidRPr="00952541" w:rsidRDefault="0033515B" w:rsidP="0033515B">
            <w:pPr>
              <w:pStyle w:val="Footer"/>
              <w:spacing w:after="0"/>
              <w:ind w:left="851" w:hanging="851"/>
              <w:rPr>
                <w:rFonts w:ascii="Arial" w:hAnsi="Arial" w:cs="Arial"/>
              </w:rPr>
            </w:pPr>
            <w:r w:rsidRPr="00952541">
              <w:rPr>
                <w:rFonts w:ascii="Arial" w:hAnsi="Arial" w:cs="Arial"/>
              </w:rPr>
              <w:t>50.0 cm</w:t>
            </w:r>
            <w:r w:rsidRPr="00952541">
              <w:rPr>
                <w:rFonts w:ascii="Arial" w:hAnsi="Arial" w:cs="Arial"/>
                <w:vertAlign w:val="superscript"/>
              </w:rPr>
              <w:t>3</w:t>
            </w:r>
            <w:r w:rsidRPr="00952541">
              <w:rPr>
                <w:rFonts w:ascii="Arial" w:hAnsi="Arial" w:cs="Arial"/>
              </w:rPr>
              <w:t xml:space="preserve"> 1.0 mol dm</w:t>
            </w:r>
            <w:r w:rsidRPr="00952541">
              <w:rPr>
                <w:rFonts w:ascii="Arial" w:hAnsi="Arial" w:cs="Arial"/>
                <w:vertAlign w:val="superscript"/>
              </w:rPr>
              <w:t>–3</w:t>
            </w:r>
            <w:r w:rsidRPr="00952541">
              <w:rPr>
                <w:rFonts w:ascii="Arial" w:hAnsi="Arial" w:cs="Arial"/>
              </w:rPr>
              <w:t xml:space="preserve"> iron(</w:t>
            </w:r>
            <w:r w:rsidRPr="00952541">
              <w:rPr>
                <w:rFonts w:ascii="Times New Roman" w:hAnsi="Times New Roman"/>
              </w:rPr>
              <w:t>II</w:t>
            </w:r>
            <w:r w:rsidRPr="00952541">
              <w:rPr>
                <w:rFonts w:ascii="Arial" w:hAnsi="Arial" w:cs="Arial"/>
              </w:rPr>
              <w:t>) sulfate</w:t>
            </w:r>
          </w:p>
        </w:tc>
      </w:tr>
      <w:tr w:rsidR="0033515B" w:rsidRPr="00B16B2E" w:rsidTr="00FF619A">
        <w:tc>
          <w:tcPr>
            <w:tcW w:w="612" w:type="dxa"/>
          </w:tcPr>
          <w:p w:rsidR="0033515B" w:rsidRPr="003844A6" w:rsidRDefault="0033515B" w:rsidP="0033515B">
            <w:pPr>
              <w:spacing w:after="0"/>
              <w:rPr>
                <w:rFonts w:ascii="Arial" w:hAnsi="Arial" w:cs="Arial"/>
                <w:sz w:val="20"/>
                <w:szCs w:val="20"/>
              </w:rPr>
            </w:pPr>
            <w:r w:rsidRPr="009E7194">
              <w:rPr>
                <w:rFonts w:ascii="Arial" w:hAnsi="Arial" w:cs="Arial"/>
                <w:b/>
                <w:sz w:val="20"/>
                <w:szCs w:val="20"/>
              </w:rPr>
              <w:t>[H]</w:t>
            </w:r>
          </w:p>
        </w:tc>
        <w:tc>
          <w:tcPr>
            <w:tcW w:w="454" w:type="dxa"/>
          </w:tcPr>
          <w:p w:rsidR="0033515B" w:rsidRPr="000B29B8" w:rsidRDefault="0033515B" w:rsidP="0033515B">
            <w:pPr>
              <w:spacing w:after="0" w:line="240" w:lineRule="auto"/>
              <w:rPr>
                <w:rFonts w:ascii="Arial" w:hAnsi="Arial" w:cs="Arial"/>
              </w:rPr>
            </w:pPr>
            <w:r w:rsidRPr="000B29B8">
              <w:rPr>
                <w:rFonts w:ascii="Arial" w:hAnsi="Arial" w:cs="Arial"/>
              </w:rPr>
              <w:t>(n)</w:t>
            </w:r>
          </w:p>
        </w:tc>
        <w:tc>
          <w:tcPr>
            <w:tcW w:w="8504" w:type="dxa"/>
          </w:tcPr>
          <w:p w:rsidR="0033515B" w:rsidRPr="00952541" w:rsidRDefault="0033515B" w:rsidP="0033515B">
            <w:pPr>
              <w:pStyle w:val="Footer"/>
              <w:spacing w:after="0"/>
              <w:ind w:left="851" w:hanging="851"/>
              <w:rPr>
                <w:rFonts w:ascii="Arial" w:hAnsi="Arial" w:cs="Arial"/>
              </w:rPr>
            </w:pPr>
            <w:r w:rsidRPr="00952541">
              <w:rPr>
                <w:rFonts w:ascii="Arial" w:hAnsi="Arial" w:cs="Arial"/>
              </w:rPr>
              <w:t>50.0 cm</w:t>
            </w:r>
            <w:r w:rsidRPr="00952541">
              <w:rPr>
                <w:rFonts w:ascii="Arial" w:hAnsi="Arial" w:cs="Arial"/>
                <w:vertAlign w:val="superscript"/>
              </w:rPr>
              <w:t>3</w:t>
            </w:r>
            <w:r w:rsidRPr="00952541">
              <w:rPr>
                <w:rFonts w:ascii="Arial" w:hAnsi="Arial" w:cs="Arial"/>
              </w:rPr>
              <w:t xml:space="preserve"> 1.0 mol dm</w:t>
            </w:r>
            <w:r w:rsidRPr="00952541">
              <w:rPr>
                <w:rFonts w:ascii="Arial" w:hAnsi="Arial" w:cs="Arial"/>
                <w:vertAlign w:val="superscript"/>
              </w:rPr>
              <w:t>–3</w:t>
            </w:r>
            <w:r w:rsidRPr="00952541">
              <w:rPr>
                <w:rFonts w:ascii="Arial" w:hAnsi="Arial" w:cs="Arial"/>
              </w:rPr>
              <w:t xml:space="preserve"> iron(</w:t>
            </w:r>
            <w:r w:rsidRPr="00952541">
              <w:rPr>
                <w:rFonts w:ascii="Times New Roman" w:hAnsi="Times New Roman"/>
              </w:rPr>
              <w:t>III</w:t>
            </w:r>
            <w:r w:rsidRPr="00952541">
              <w:rPr>
                <w:rFonts w:ascii="Arial" w:hAnsi="Arial" w:cs="Arial"/>
              </w:rPr>
              <w:t xml:space="preserve">) chloride </w:t>
            </w:r>
          </w:p>
        </w:tc>
      </w:tr>
      <w:tr w:rsidR="000B29B8" w:rsidRPr="00B16B2E" w:rsidTr="00FF619A">
        <w:tc>
          <w:tcPr>
            <w:tcW w:w="612" w:type="dxa"/>
            <w:vAlign w:val="center"/>
          </w:tcPr>
          <w:p w:rsidR="000B29B8" w:rsidRPr="00B16B2E" w:rsidRDefault="000B29B8" w:rsidP="00B16B2E">
            <w:pPr>
              <w:spacing w:after="0" w:line="240" w:lineRule="auto"/>
              <w:rPr>
                <w:rFonts w:ascii="Arial" w:hAnsi="Arial" w:cs="Arial"/>
              </w:rPr>
            </w:pPr>
          </w:p>
        </w:tc>
        <w:tc>
          <w:tcPr>
            <w:tcW w:w="454" w:type="dxa"/>
          </w:tcPr>
          <w:p w:rsidR="000B29B8" w:rsidRPr="000B29B8" w:rsidRDefault="000B29B8" w:rsidP="000B29B8">
            <w:pPr>
              <w:spacing w:after="0"/>
              <w:rPr>
                <w:rFonts w:ascii="Arial" w:hAnsi="Arial" w:cs="Arial"/>
              </w:rPr>
            </w:pPr>
            <w:r w:rsidRPr="000B29B8">
              <w:rPr>
                <w:rFonts w:ascii="Arial" w:hAnsi="Arial" w:cs="Arial"/>
              </w:rPr>
              <w:t>(o)</w:t>
            </w:r>
          </w:p>
        </w:tc>
        <w:tc>
          <w:tcPr>
            <w:tcW w:w="8504" w:type="dxa"/>
          </w:tcPr>
          <w:p w:rsidR="000B29B8" w:rsidRPr="00952541" w:rsidRDefault="000B29B8" w:rsidP="000B29B8">
            <w:pPr>
              <w:pStyle w:val="Footer"/>
              <w:spacing w:after="0"/>
              <w:ind w:left="851" w:hanging="851"/>
              <w:rPr>
                <w:rFonts w:ascii="Arial" w:hAnsi="Arial" w:cs="Arial"/>
              </w:rPr>
            </w:pPr>
            <w:r w:rsidRPr="00952541">
              <w:rPr>
                <w:rFonts w:ascii="Arial" w:hAnsi="Arial" w:cs="Arial"/>
              </w:rPr>
              <w:t>50.0 cm</w:t>
            </w:r>
            <w:r w:rsidRPr="00952541">
              <w:rPr>
                <w:rFonts w:ascii="Arial" w:hAnsi="Arial" w:cs="Arial"/>
                <w:vertAlign w:val="superscript"/>
              </w:rPr>
              <w:t>3</w:t>
            </w:r>
            <w:r w:rsidRPr="00952541">
              <w:rPr>
                <w:rFonts w:ascii="Arial" w:hAnsi="Arial" w:cs="Arial"/>
              </w:rPr>
              <w:t xml:space="preserve"> 0.05 mol dm</w:t>
            </w:r>
            <w:r w:rsidRPr="00952541">
              <w:rPr>
                <w:rFonts w:ascii="Arial" w:hAnsi="Arial" w:cs="Arial"/>
                <w:vertAlign w:val="superscript"/>
              </w:rPr>
              <w:t>–3</w:t>
            </w:r>
            <w:r w:rsidRPr="00952541">
              <w:rPr>
                <w:rFonts w:ascii="Arial" w:hAnsi="Arial" w:cs="Arial"/>
              </w:rPr>
              <w:t xml:space="preserve"> silver nitrate</w:t>
            </w:r>
          </w:p>
        </w:tc>
      </w:tr>
      <w:tr w:rsidR="000B29B8" w:rsidRPr="00B16B2E" w:rsidTr="00FF619A">
        <w:tc>
          <w:tcPr>
            <w:tcW w:w="612" w:type="dxa"/>
            <w:vAlign w:val="center"/>
          </w:tcPr>
          <w:p w:rsidR="000B29B8" w:rsidRPr="00B16B2E" w:rsidRDefault="000B29B8" w:rsidP="00B16B2E">
            <w:pPr>
              <w:spacing w:after="0" w:line="240" w:lineRule="auto"/>
              <w:rPr>
                <w:rFonts w:ascii="Arial" w:hAnsi="Arial" w:cs="Arial"/>
              </w:rPr>
            </w:pPr>
          </w:p>
        </w:tc>
        <w:tc>
          <w:tcPr>
            <w:tcW w:w="454" w:type="dxa"/>
          </w:tcPr>
          <w:p w:rsidR="000B29B8" w:rsidRPr="000B29B8" w:rsidRDefault="000B29B8" w:rsidP="000B29B8">
            <w:pPr>
              <w:spacing w:after="0"/>
              <w:rPr>
                <w:rFonts w:ascii="Arial" w:hAnsi="Arial" w:cs="Arial"/>
              </w:rPr>
            </w:pPr>
            <w:r w:rsidRPr="000B29B8">
              <w:rPr>
                <w:rFonts w:ascii="Arial" w:hAnsi="Arial" w:cs="Arial"/>
              </w:rPr>
              <w:t>(p)</w:t>
            </w:r>
          </w:p>
        </w:tc>
        <w:tc>
          <w:tcPr>
            <w:tcW w:w="8504" w:type="dxa"/>
          </w:tcPr>
          <w:p w:rsidR="000B29B8" w:rsidRPr="00952541" w:rsidRDefault="000B29B8" w:rsidP="000B29B8">
            <w:pPr>
              <w:pStyle w:val="Footer"/>
              <w:spacing w:after="0"/>
              <w:rPr>
                <w:rFonts w:ascii="Arial" w:hAnsi="Arial" w:cs="Arial"/>
              </w:rPr>
            </w:pPr>
            <w:r w:rsidRPr="00952541">
              <w:rPr>
                <w:rFonts w:ascii="Arial" w:hAnsi="Arial" w:cs="Arial"/>
              </w:rPr>
              <w:t>50.0 cm</w:t>
            </w:r>
            <w:r w:rsidRPr="00952541">
              <w:rPr>
                <w:rFonts w:ascii="Arial" w:hAnsi="Arial" w:cs="Arial"/>
                <w:vertAlign w:val="superscript"/>
              </w:rPr>
              <w:t>3</w:t>
            </w:r>
            <w:r w:rsidRPr="00952541">
              <w:rPr>
                <w:rFonts w:ascii="Arial" w:hAnsi="Arial" w:cs="Arial"/>
              </w:rPr>
              <w:t xml:space="preserve"> 0.02 mol dm</w:t>
            </w:r>
            <w:r w:rsidRPr="00952541">
              <w:rPr>
                <w:rFonts w:ascii="Arial" w:hAnsi="Arial" w:cs="Arial"/>
                <w:vertAlign w:val="superscript"/>
              </w:rPr>
              <w:t>–3</w:t>
            </w:r>
            <w:r w:rsidRPr="00952541">
              <w:rPr>
                <w:rFonts w:ascii="Arial" w:hAnsi="Arial" w:cs="Arial"/>
              </w:rPr>
              <w:t xml:space="preserve">  iodine dissolved in </w:t>
            </w:r>
            <w:proofErr w:type="spellStart"/>
            <w:r w:rsidRPr="00952541">
              <w:rPr>
                <w:rFonts w:ascii="Arial" w:hAnsi="Arial" w:cs="Arial"/>
              </w:rPr>
              <w:t>approx</w:t>
            </w:r>
            <w:proofErr w:type="spellEnd"/>
            <w:r w:rsidRPr="00952541">
              <w:rPr>
                <w:rFonts w:ascii="Arial" w:hAnsi="Arial" w:cs="Arial"/>
              </w:rPr>
              <w:t xml:space="preserve"> 0.05 mol dm</w:t>
            </w:r>
            <w:r w:rsidRPr="00952541">
              <w:rPr>
                <w:rFonts w:ascii="Arial" w:hAnsi="Arial" w:cs="Arial"/>
                <w:vertAlign w:val="superscript"/>
              </w:rPr>
              <w:t>–3</w:t>
            </w:r>
            <w:r w:rsidRPr="00952541">
              <w:rPr>
                <w:rFonts w:ascii="Arial" w:hAnsi="Arial" w:cs="Arial"/>
              </w:rPr>
              <w:t xml:space="preserve"> potassium iodide</w:t>
            </w:r>
          </w:p>
        </w:tc>
      </w:tr>
      <w:tr w:rsidR="000B29B8" w:rsidRPr="00B16B2E" w:rsidTr="00FF619A">
        <w:tc>
          <w:tcPr>
            <w:tcW w:w="612" w:type="dxa"/>
            <w:vAlign w:val="center"/>
          </w:tcPr>
          <w:p w:rsidR="000B29B8" w:rsidRPr="00B16B2E" w:rsidRDefault="000B29B8" w:rsidP="00B16B2E">
            <w:pPr>
              <w:spacing w:after="0" w:line="240" w:lineRule="auto"/>
              <w:rPr>
                <w:rFonts w:ascii="Arial" w:hAnsi="Arial" w:cs="Arial"/>
              </w:rPr>
            </w:pPr>
          </w:p>
        </w:tc>
        <w:tc>
          <w:tcPr>
            <w:tcW w:w="454" w:type="dxa"/>
          </w:tcPr>
          <w:p w:rsidR="000B29B8" w:rsidRPr="000B29B8" w:rsidRDefault="000B29B8" w:rsidP="000B29B8">
            <w:pPr>
              <w:spacing w:after="0"/>
              <w:rPr>
                <w:rFonts w:ascii="Arial" w:hAnsi="Arial" w:cs="Arial"/>
              </w:rPr>
            </w:pPr>
            <w:r w:rsidRPr="000B29B8">
              <w:rPr>
                <w:rFonts w:ascii="Arial" w:hAnsi="Arial" w:cs="Arial"/>
              </w:rPr>
              <w:t>(q)</w:t>
            </w:r>
          </w:p>
        </w:tc>
        <w:tc>
          <w:tcPr>
            <w:tcW w:w="8504" w:type="dxa"/>
          </w:tcPr>
          <w:p w:rsidR="000B29B8" w:rsidRPr="00952541" w:rsidRDefault="000B29B8" w:rsidP="000B29B8">
            <w:pPr>
              <w:pStyle w:val="Footer"/>
              <w:spacing w:after="0"/>
              <w:ind w:left="851" w:hanging="851"/>
              <w:rPr>
                <w:rFonts w:ascii="Arial" w:hAnsi="Arial" w:cs="Arial"/>
              </w:rPr>
            </w:pPr>
            <w:r w:rsidRPr="00952541">
              <w:rPr>
                <w:rFonts w:ascii="Arial" w:hAnsi="Arial" w:cs="Arial"/>
              </w:rPr>
              <w:t>1 x copper strip (electrode) with surface cleaned with fine sandpaper</w:t>
            </w:r>
          </w:p>
        </w:tc>
      </w:tr>
      <w:tr w:rsidR="000B29B8" w:rsidRPr="00B16B2E" w:rsidTr="00FF619A">
        <w:tc>
          <w:tcPr>
            <w:tcW w:w="612" w:type="dxa"/>
            <w:vAlign w:val="center"/>
          </w:tcPr>
          <w:p w:rsidR="000B29B8" w:rsidRPr="00B16B2E" w:rsidRDefault="000B29B8" w:rsidP="00B16B2E">
            <w:pPr>
              <w:spacing w:after="0" w:line="240" w:lineRule="auto"/>
              <w:rPr>
                <w:rFonts w:ascii="Arial" w:hAnsi="Arial" w:cs="Arial"/>
              </w:rPr>
            </w:pPr>
          </w:p>
        </w:tc>
        <w:tc>
          <w:tcPr>
            <w:tcW w:w="454" w:type="dxa"/>
          </w:tcPr>
          <w:p w:rsidR="000B29B8" w:rsidRPr="000B29B8" w:rsidRDefault="000B29B8" w:rsidP="000B29B8">
            <w:pPr>
              <w:spacing w:after="0"/>
              <w:rPr>
                <w:rFonts w:ascii="Arial" w:hAnsi="Arial" w:cs="Arial"/>
              </w:rPr>
            </w:pPr>
            <w:r w:rsidRPr="000B29B8">
              <w:rPr>
                <w:rFonts w:ascii="Arial" w:hAnsi="Arial" w:cs="Arial"/>
              </w:rPr>
              <w:t>(r)</w:t>
            </w:r>
          </w:p>
        </w:tc>
        <w:tc>
          <w:tcPr>
            <w:tcW w:w="8504" w:type="dxa"/>
          </w:tcPr>
          <w:p w:rsidR="000B29B8" w:rsidRPr="00952541" w:rsidRDefault="000B29B8" w:rsidP="000B29B8">
            <w:pPr>
              <w:pStyle w:val="Footer"/>
              <w:spacing w:after="0"/>
              <w:ind w:left="851" w:hanging="851"/>
              <w:rPr>
                <w:rFonts w:ascii="Arial" w:hAnsi="Arial" w:cs="Arial"/>
              </w:rPr>
            </w:pPr>
            <w:r w:rsidRPr="00952541">
              <w:rPr>
                <w:rFonts w:ascii="Arial" w:hAnsi="Arial" w:cs="Arial"/>
              </w:rPr>
              <w:t>1 x zinc (electrode) with surface cleaned with fine sandpaper</w:t>
            </w:r>
          </w:p>
        </w:tc>
      </w:tr>
      <w:tr w:rsidR="000B29B8" w:rsidRPr="00B16B2E" w:rsidTr="00FF619A">
        <w:tc>
          <w:tcPr>
            <w:tcW w:w="612" w:type="dxa"/>
            <w:vAlign w:val="center"/>
          </w:tcPr>
          <w:p w:rsidR="000B29B8" w:rsidRPr="00B16B2E" w:rsidRDefault="000B29B8" w:rsidP="00B16B2E">
            <w:pPr>
              <w:spacing w:after="0" w:line="240" w:lineRule="auto"/>
              <w:rPr>
                <w:rFonts w:ascii="Arial" w:hAnsi="Arial" w:cs="Arial"/>
              </w:rPr>
            </w:pPr>
          </w:p>
        </w:tc>
        <w:tc>
          <w:tcPr>
            <w:tcW w:w="454" w:type="dxa"/>
          </w:tcPr>
          <w:p w:rsidR="000B29B8" w:rsidRPr="000B29B8" w:rsidRDefault="000B29B8" w:rsidP="000B29B8">
            <w:pPr>
              <w:spacing w:after="0"/>
              <w:rPr>
                <w:rFonts w:ascii="Arial" w:hAnsi="Arial" w:cs="Arial"/>
              </w:rPr>
            </w:pPr>
            <w:r w:rsidRPr="000B29B8">
              <w:rPr>
                <w:rFonts w:ascii="Arial" w:hAnsi="Arial" w:cs="Arial"/>
              </w:rPr>
              <w:t>(s)</w:t>
            </w:r>
          </w:p>
        </w:tc>
        <w:tc>
          <w:tcPr>
            <w:tcW w:w="8504" w:type="dxa"/>
          </w:tcPr>
          <w:p w:rsidR="000B29B8" w:rsidRPr="00952541" w:rsidRDefault="000B29B8" w:rsidP="000B29B8">
            <w:pPr>
              <w:pStyle w:val="Footer"/>
              <w:spacing w:after="0"/>
              <w:rPr>
                <w:rFonts w:ascii="Arial" w:hAnsi="Arial" w:cs="Arial"/>
              </w:rPr>
            </w:pPr>
            <w:r w:rsidRPr="00952541">
              <w:rPr>
                <w:rFonts w:ascii="Arial" w:hAnsi="Arial" w:cs="Arial"/>
              </w:rPr>
              <w:t>1 x magnesium ribbon (electrode) with surface cleaned with fine sandpaper</w:t>
            </w:r>
          </w:p>
        </w:tc>
      </w:tr>
      <w:tr w:rsidR="000B29B8" w:rsidRPr="00B16B2E" w:rsidTr="00FF619A">
        <w:tc>
          <w:tcPr>
            <w:tcW w:w="612" w:type="dxa"/>
            <w:vAlign w:val="center"/>
          </w:tcPr>
          <w:p w:rsidR="000B29B8" w:rsidRPr="00B16B2E" w:rsidRDefault="000B29B8" w:rsidP="00B16B2E">
            <w:pPr>
              <w:spacing w:after="0" w:line="240" w:lineRule="auto"/>
              <w:rPr>
                <w:rFonts w:ascii="Arial" w:hAnsi="Arial" w:cs="Arial"/>
              </w:rPr>
            </w:pPr>
          </w:p>
        </w:tc>
        <w:tc>
          <w:tcPr>
            <w:tcW w:w="454" w:type="dxa"/>
          </w:tcPr>
          <w:p w:rsidR="000B29B8" w:rsidRPr="000B29B8" w:rsidRDefault="000B29B8" w:rsidP="000B29B8">
            <w:pPr>
              <w:spacing w:after="0"/>
              <w:rPr>
                <w:rFonts w:ascii="Arial" w:hAnsi="Arial" w:cs="Arial"/>
              </w:rPr>
            </w:pPr>
            <w:r w:rsidRPr="000B29B8">
              <w:rPr>
                <w:rFonts w:ascii="Arial" w:hAnsi="Arial" w:cs="Arial"/>
              </w:rPr>
              <w:t>(t)</w:t>
            </w:r>
          </w:p>
        </w:tc>
        <w:tc>
          <w:tcPr>
            <w:tcW w:w="8504" w:type="dxa"/>
          </w:tcPr>
          <w:p w:rsidR="000B29B8" w:rsidRPr="00952541" w:rsidRDefault="000B29B8" w:rsidP="000B29B8">
            <w:pPr>
              <w:pStyle w:val="Footer"/>
              <w:spacing w:after="0"/>
              <w:ind w:left="851" w:hanging="851"/>
              <w:rPr>
                <w:rFonts w:ascii="Arial" w:hAnsi="Arial" w:cs="Arial"/>
              </w:rPr>
            </w:pPr>
            <w:r w:rsidRPr="00952541">
              <w:rPr>
                <w:rFonts w:ascii="Arial" w:hAnsi="Arial" w:cs="Arial"/>
              </w:rPr>
              <w:t>access to silver electrode or silver wire (a silver ring may be used)</w:t>
            </w:r>
          </w:p>
        </w:tc>
      </w:tr>
      <w:tr w:rsidR="000B29B8" w:rsidRPr="00B16B2E" w:rsidTr="00FF619A">
        <w:tc>
          <w:tcPr>
            <w:tcW w:w="612" w:type="dxa"/>
            <w:vAlign w:val="center"/>
          </w:tcPr>
          <w:p w:rsidR="000B29B8" w:rsidRPr="00B16B2E" w:rsidRDefault="000B29B8" w:rsidP="00B16B2E">
            <w:pPr>
              <w:spacing w:after="0" w:line="240" w:lineRule="auto"/>
              <w:rPr>
                <w:rFonts w:ascii="Arial" w:hAnsi="Arial" w:cs="Arial"/>
              </w:rPr>
            </w:pPr>
          </w:p>
        </w:tc>
        <w:tc>
          <w:tcPr>
            <w:tcW w:w="454" w:type="dxa"/>
          </w:tcPr>
          <w:p w:rsidR="000B29B8" w:rsidRPr="000B29B8" w:rsidRDefault="000B29B8" w:rsidP="000B29B8">
            <w:pPr>
              <w:spacing w:after="0"/>
              <w:rPr>
                <w:rFonts w:ascii="Arial" w:hAnsi="Arial" w:cs="Arial"/>
              </w:rPr>
            </w:pPr>
            <w:r w:rsidRPr="000B29B8">
              <w:rPr>
                <w:rFonts w:ascii="Arial" w:hAnsi="Arial" w:cs="Arial"/>
              </w:rPr>
              <w:t>(u)</w:t>
            </w:r>
          </w:p>
        </w:tc>
        <w:tc>
          <w:tcPr>
            <w:tcW w:w="8504" w:type="dxa"/>
          </w:tcPr>
          <w:p w:rsidR="000B29B8" w:rsidRPr="00952541" w:rsidRDefault="000B29B8" w:rsidP="000B29B8">
            <w:pPr>
              <w:pStyle w:val="Footer"/>
              <w:spacing w:after="0"/>
              <w:ind w:left="851" w:hanging="851"/>
              <w:rPr>
                <w:rFonts w:ascii="Arial" w:hAnsi="Arial" w:cs="Arial"/>
              </w:rPr>
            </w:pPr>
            <w:r w:rsidRPr="00952541">
              <w:rPr>
                <w:rFonts w:ascii="Arial" w:hAnsi="Arial" w:cs="Arial"/>
              </w:rPr>
              <w:t>access to platinum electrode</w:t>
            </w:r>
          </w:p>
        </w:tc>
      </w:tr>
      <w:tr w:rsidR="000B29B8" w:rsidRPr="00B16B2E" w:rsidTr="00FF619A">
        <w:tc>
          <w:tcPr>
            <w:tcW w:w="612" w:type="dxa"/>
            <w:vAlign w:val="center"/>
          </w:tcPr>
          <w:p w:rsidR="000B29B8" w:rsidRPr="00B16B2E" w:rsidRDefault="000B29B8" w:rsidP="00B16B2E">
            <w:pPr>
              <w:spacing w:after="0" w:line="240" w:lineRule="auto"/>
              <w:rPr>
                <w:rFonts w:ascii="Arial" w:hAnsi="Arial" w:cs="Arial"/>
              </w:rPr>
            </w:pPr>
          </w:p>
        </w:tc>
        <w:tc>
          <w:tcPr>
            <w:tcW w:w="454" w:type="dxa"/>
          </w:tcPr>
          <w:p w:rsidR="000B29B8" w:rsidRPr="000B29B8" w:rsidRDefault="000B29B8" w:rsidP="000B29B8">
            <w:pPr>
              <w:spacing w:after="0"/>
              <w:rPr>
                <w:rFonts w:ascii="Arial" w:hAnsi="Arial" w:cs="Arial"/>
              </w:rPr>
            </w:pPr>
            <w:r w:rsidRPr="000B29B8">
              <w:rPr>
                <w:rFonts w:ascii="Arial" w:hAnsi="Arial" w:cs="Arial"/>
              </w:rPr>
              <w:t>(v)</w:t>
            </w:r>
          </w:p>
        </w:tc>
        <w:tc>
          <w:tcPr>
            <w:tcW w:w="8504" w:type="dxa"/>
          </w:tcPr>
          <w:p w:rsidR="000B29B8" w:rsidRPr="00952541" w:rsidRDefault="000B29B8" w:rsidP="000B29B8">
            <w:pPr>
              <w:pStyle w:val="Footer"/>
              <w:spacing w:after="0"/>
              <w:ind w:left="851" w:hanging="851"/>
              <w:rPr>
                <w:rFonts w:ascii="Arial" w:hAnsi="Arial" w:cs="Arial"/>
              </w:rPr>
            </w:pPr>
            <w:r w:rsidRPr="00952541">
              <w:rPr>
                <w:rFonts w:ascii="Arial" w:hAnsi="Arial" w:cs="Arial"/>
              </w:rPr>
              <w:t>potassium iodide</w:t>
            </w:r>
          </w:p>
        </w:tc>
      </w:tr>
    </w:tbl>
    <w:p w:rsidR="00B16B2E" w:rsidRDefault="00B16B2E" w:rsidP="000B29B8">
      <w:pPr>
        <w:spacing w:before="240" w:after="0" w:line="240" w:lineRule="auto"/>
        <w:rPr>
          <w:rFonts w:ascii="Arial" w:eastAsia="Times New Roman" w:hAnsi="Arial" w:cs="Arial"/>
          <w:b/>
          <w:bCs/>
          <w:lang w:eastAsia="en-GB"/>
        </w:rPr>
      </w:pPr>
      <w:r w:rsidRPr="00AB2D4F">
        <w:rPr>
          <w:rFonts w:ascii="Arial" w:eastAsia="Times New Roman" w:hAnsi="Arial" w:cs="Arial"/>
          <w:b/>
          <w:bCs/>
          <w:lang w:eastAsia="en-GB"/>
        </w:rPr>
        <w:t>Additional Instructions</w:t>
      </w:r>
    </w:p>
    <w:p w:rsidR="000B29B8" w:rsidRDefault="000B29B8" w:rsidP="00AB2D4F">
      <w:pPr>
        <w:spacing w:after="0" w:line="240" w:lineRule="auto"/>
        <w:rPr>
          <w:rFonts w:ascii="Arial" w:eastAsia="Times New Roman" w:hAnsi="Arial" w:cs="Arial"/>
          <w:b/>
          <w:bCs/>
          <w:lang w:eastAsia="en-GB"/>
        </w:rPr>
      </w:pPr>
    </w:p>
    <w:p w:rsidR="000B29B8" w:rsidRPr="000B29B8" w:rsidRDefault="000B29B8" w:rsidP="000B29B8">
      <w:pPr>
        <w:spacing w:after="0" w:line="240" w:lineRule="auto"/>
        <w:rPr>
          <w:rFonts w:ascii="Arial" w:hAnsi="Arial" w:cs="Arial"/>
          <w:bCs/>
          <w:szCs w:val="20"/>
        </w:rPr>
      </w:pPr>
      <w:r w:rsidRPr="000B29B8">
        <w:rPr>
          <w:rFonts w:ascii="Arial" w:hAnsi="Arial" w:cs="Arial"/>
          <w:bCs/>
          <w:szCs w:val="20"/>
        </w:rPr>
        <w:t>The solutions may be retained and reused provided they have not been mixed or otherwise contaminated and there has been no significant current flow. (The amount of KNO</w:t>
      </w:r>
      <w:r w:rsidRPr="000B29B8">
        <w:rPr>
          <w:rFonts w:ascii="Arial" w:hAnsi="Arial" w:cs="Arial"/>
          <w:bCs/>
          <w:szCs w:val="20"/>
          <w:vertAlign w:val="subscript"/>
        </w:rPr>
        <w:t>3</w:t>
      </w:r>
      <w:r w:rsidRPr="000B29B8">
        <w:rPr>
          <w:rFonts w:ascii="Arial" w:hAnsi="Arial" w:cs="Arial"/>
          <w:bCs/>
          <w:szCs w:val="20"/>
        </w:rPr>
        <w:t xml:space="preserve"> entering the solutions is minimal.)</w:t>
      </w:r>
    </w:p>
    <w:p w:rsidR="00AB2D4F" w:rsidRPr="00AB2D4F" w:rsidRDefault="00AB2D4F" w:rsidP="00AB2D4F">
      <w:pPr>
        <w:spacing w:after="0" w:line="240" w:lineRule="auto"/>
        <w:rPr>
          <w:rFonts w:ascii="Arial" w:eastAsia="Times New Roman" w:hAnsi="Arial" w:cs="Arial"/>
          <w:lang w:eastAsia="en-GB"/>
        </w:rPr>
      </w:pPr>
    </w:p>
    <w:p w:rsidR="00AB2D4F" w:rsidRPr="00AB2D4F" w:rsidRDefault="00B16B2E" w:rsidP="00952541">
      <w:pPr>
        <w:spacing w:after="0" w:line="240" w:lineRule="auto"/>
        <w:rPr>
          <w:rFonts w:ascii="Arial" w:hAnsi="Arial" w:cs="Arial"/>
        </w:rPr>
      </w:pPr>
      <w:r w:rsidRPr="00AB2D4F">
        <w:rPr>
          <w:rFonts w:ascii="Arial" w:hAnsi="Arial" w:cs="Arial"/>
          <w:b/>
        </w:rPr>
        <w:t xml:space="preserve">Hazard symbols </w:t>
      </w:r>
    </w:p>
    <w:tbl>
      <w:tblPr>
        <w:tblStyle w:val="TableGrid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4589"/>
        <w:gridCol w:w="4697"/>
      </w:tblGrid>
      <w:tr w:rsidR="00B16B2E" w:rsidRPr="00AB2D4F" w:rsidTr="00111ACC">
        <w:tc>
          <w:tcPr>
            <w:tcW w:w="4592" w:type="dxa"/>
          </w:tcPr>
          <w:p w:rsidR="00B16B2E" w:rsidRPr="00AB2D4F" w:rsidRDefault="00B16B2E" w:rsidP="00952541">
            <w:pPr>
              <w:spacing w:after="0" w:line="240" w:lineRule="auto"/>
              <w:rPr>
                <w:rFonts w:ascii="Arial" w:hAnsi="Arial" w:cs="Arial"/>
              </w:rPr>
            </w:pPr>
            <w:r w:rsidRPr="00AB2D4F">
              <w:rPr>
                <w:rFonts w:ascii="Arial" w:hAnsi="Arial" w:cs="Arial"/>
                <w:b/>
              </w:rPr>
              <w:t>C</w:t>
            </w:r>
            <w:r w:rsidRPr="00AB2D4F">
              <w:rPr>
                <w:rFonts w:ascii="Arial" w:hAnsi="Arial" w:cs="Arial"/>
              </w:rPr>
              <w:t xml:space="preserve"> = corrosive substance</w:t>
            </w:r>
          </w:p>
        </w:tc>
        <w:tc>
          <w:tcPr>
            <w:tcW w:w="4700" w:type="dxa"/>
          </w:tcPr>
          <w:p w:rsidR="00B16B2E" w:rsidRPr="00AB2D4F" w:rsidRDefault="00B16B2E" w:rsidP="00952541">
            <w:pPr>
              <w:spacing w:after="0" w:line="240" w:lineRule="auto"/>
              <w:rPr>
                <w:rFonts w:ascii="Arial" w:hAnsi="Arial" w:cs="Arial"/>
              </w:rPr>
            </w:pPr>
            <w:r w:rsidRPr="00AB2D4F">
              <w:rPr>
                <w:rFonts w:ascii="Arial" w:hAnsi="Arial" w:cs="Arial"/>
                <w:b/>
              </w:rPr>
              <w:t>F</w:t>
            </w:r>
            <w:r w:rsidRPr="00AB2D4F">
              <w:rPr>
                <w:rFonts w:ascii="Arial" w:hAnsi="Arial" w:cs="Arial"/>
              </w:rPr>
              <w:t xml:space="preserve"> = highly flammable substance</w:t>
            </w:r>
          </w:p>
        </w:tc>
      </w:tr>
      <w:tr w:rsidR="00B16B2E" w:rsidRPr="00AB2D4F" w:rsidTr="00111ACC">
        <w:tc>
          <w:tcPr>
            <w:tcW w:w="4592" w:type="dxa"/>
          </w:tcPr>
          <w:p w:rsidR="00B16B2E" w:rsidRPr="00AB2D4F" w:rsidRDefault="00B16B2E" w:rsidP="00952541">
            <w:pPr>
              <w:spacing w:after="0" w:line="240" w:lineRule="auto"/>
              <w:rPr>
                <w:rFonts w:ascii="Arial" w:hAnsi="Arial" w:cs="Arial"/>
              </w:rPr>
            </w:pPr>
            <w:r w:rsidRPr="00AB2D4F">
              <w:rPr>
                <w:rFonts w:ascii="Arial" w:hAnsi="Arial" w:cs="Arial"/>
                <w:b/>
              </w:rPr>
              <w:t>H</w:t>
            </w:r>
            <w:r w:rsidRPr="00AB2D4F">
              <w:rPr>
                <w:rFonts w:ascii="Arial" w:hAnsi="Arial" w:cs="Arial"/>
              </w:rPr>
              <w:t xml:space="preserve"> = harmful or irritating substance</w:t>
            </w:r>
          </w:p>
        </w:tc>
        <w:tc>
          <w:tcPr>
            <w:tcW w:w="4700" w:type="dxa"/>
          </w:tcPr>
          <w:p w:rsidR="00B16B2E" w:rsidRPr="00AB2D4F" w:rsidRDefault="00B16B2E" w:rsidP="00952541">
            <w:pPr>
              <w:spacing w:after="0" w:line="240" w:lineRule="auto"/>
              <w:rPr>
                <w:rFonts w:ascii="Arial" w:hAnsi="Arial" w:cs="Arial"/>
              </w:rPr>
            </w:pPr>
            <w:r w:rsidRPr="00AB2D4F">
              <w:rPr>
                <w:rFonts w:ascii="Arial" w:hAnsi="Arial" w:cs="Arial"/>
                <w:b/>
              </w:rPr>
              <w:t>O</w:t>
            </w:r>
            <w:r w:rsidRPr="00AB2D4F">
              <w:rPr>
                <w:rFonts w:ascii="Arial" w:hAnsi="Arial" w:cs="Arial"/>
              </w:rPr>
              <w:t xml:space="preserve"> = oxidising substance</w:t>
            </w:r>
          </w:p>
        </w:tc>
      </w:tr>
      <w:tr w:rsidR="00B16B2E" w:rsidRPr="00AB2D4F" w:rsidTr="00111ACC">
        <w:trPr>
          <w:trHeight w:val="59"/>
        </w:trPr>
        <w:tc>
          <w:tcPr>
            <w:tcW w:w="4592" w:type="dxa"/>
          </w:tcPr>
          <w:p w:rsidR="00B16B2E" w:rsidRPr="00AB2D4F" w:rsidRDefault="00B16B2E" w:rsidP="00952541">
            <w:pPr>
              <w:spacing w:after="0" w:line="240" w:lineRule="auto"/>
              <w:rPr>
                <w:rFonts w:ascii="Arial" w:hAnsi="Arial" w:cs="Arial"/>
              </w:rPr>
            </w:pPr>
            <w:r w:rsidRPr="00AB2D4F">
              <w:rPr>
                <w:rFonts w:ascii="Arial" w:hAnsi="Arial" w:cs="Arial"/>
                <w:b/>
              </w:rPr>
              <w:t>N</w:t>
            </w:r>
            <w:r w:rsidRPr="00AB2D4F">
              <w:rPr>
                <w:rFonts w:ascii="Arial" w:hAnsi="Arial" w:cs="Arial"/>
              </w:rPr>
              <w:t xml:space="preserve"> = harmful to the environment</w:t>
            </w:r>
          </w:p>
        </w:tc>
        <w:tc>
          <w:tcPr>
            <w:tcW w:w="4700" w:type="dxa"/>
          </w:tcPr>
          <w:p w:rsidR="00B16B2E" w:rsidRPr="00AB2D4F" w:rsidRDefault="00B16B2E" w:rsidP="00952541">
            <w:pPr>
              <w:spacing w:after="0" w:line="240" w:lineRule="auto"/>
              <w:rPr>
                <w:rFonts w:ascii="Arial" w:hAnsi="Arial" w:cs="Arial"/>
              </w:rPr>
            </w:pPr>
            <w:r w:rsidRPr="00AB2D4F">
              <w:rPr>
                <w:rFonts w:ascii="Arial" w:hAnsi="Arial" w:cs="Arial"/>
                <w:b/>
              </w:rPr>
              <w:t>T</w:t>
            </w:r>
            <w:r w:rsidRPr="00AB2D4F">
              <w:rPr>
                <w:rFonts w:ascii="Arial" w:hAnsi="Arial" w:cs="Arial"/>
              </w:rPr>
              <w:t xml:space="preserve"> = toxic substance</w:t>
            </w:r>
          </w:p>
        </w:tc>
      </w:tr>
    </w:tbl>
    <w:p w:rsidR="008B74B8" w:rsidRDefault="008B74B8" w:rsidP="006E7C46">
      <w:pPr>
        <w:spacing w:after="120" w:line="240" w:lineRule="auto"/>
        <w:rPr>
          <w:rFonts w:ascii="Arial" w:eastAsia="Times New Roman" w:hAnsi="Arial" w:cs="Arial"/>
          <w:lang w:eastAsia="en-GB"/>
        </w:rPr>
      </w:pPr>
    </w:p>
    <w:p w:rsidR="00FF619A" w:rsidRDefault="00FF619A">
      <w:pPr>
        <w:spacing w:after="0" w:line="240" w:lineRule="auto"/>
        <w:rPr>
          <w:rFonts w:ascii="Arial" w:eastAsia="Times New Roman" w:hAnsi="Arial" w:cs="Arial"/>
          <w:lang w:eastAsia="en-GB"/>
        </w:rPr>
      </w:pPr>
      <w:r>
        <w:rPr>
          <w:rFonts w:ascii="Arial" w:eastAsia="Times New Roman" w:hAnsi="Arial" w:cs="Arial"/>
          <w:lang w:eastAsia="en-GB"/>
        </w:rPr>
        <w:br w:type="page"/>
      </w:r>
    </w:p>
    <w:p w:rsidR="007F3E1C" w:rsidRDefault="007F3E1C">
      <w:pPr>
        <w:spacing w:after="0" w:line="240" w:lineRule="auto"/>
        <w:rPr>
          <w:rFonts w:ascii="Arial" w:eastAsia="Times New Roman" w:hAnsi="Arial" w:cs="Arial"/>
          <w:lang w:eastAsia="en-GB"/>
        </w:rPr>
      </w:pPr>
    </w:p>
    <w:p w:rsidR="00111ACC" w:rsidRDefault="00111ACC">
      <w:pPr>
        <w:spacing w:after="0" w:line="240" w:lineRule="auto"/>
        <w:rPr>
          <w:rFonts w:ascii="Arial" w:eastAsia="Times New Roman" w:hAnsi="Arial" w:cs="Arial"/>
          <w:lang w:eastAsia="en-GB"/>
        </w:rPr>
      </w:pPr>
    </w:p>
    <w:p w:rsidR="00111ACC" w:rsidRDefault="00111ACC">
      <w:pPr>
        <w:spacing w:after="0" w:line="240" w:lineRule="auto"/>
        <w:rPr>
          <w:rFonts w:ascii="Arial" w:eastAsia="Times New Roman" w:hAnsi="Arial" w:cs="Arial"/>
          <w:lang w:eastAsia="en-GB"/>
        </w:rPr>
      </w:pPr>
    </w:p>
    <w:p w:rsidR="007F3E1C" w:rsidRDefault="007F3E1C">
      <w:pPr>
        <w:spacing w:after="0" w:line="240" w:lineRule="auto"/>
        <w:rPr>
          <w:rFonts w:ascii="Arial" w:eastAsia="Times New Roman" w:hAnsi="Arial" w:cs="Arial"/>
          <w:lang w:eastAsia="en-GB"/>
        </w:rPr>
      </w:pPr>
    </w:p>
    <w:p w:rsidR="00FF619A" w:rsidRDefault="00FF619A" w:rsidP="006E7C46">
      <w:pPr>
        <w:spacing w:after="120" w:line="240" w:lineRule="auto"/>
        <w:rPr>
          <w:rFonts w:ascii="Arial" w:eastAsia="Times New Roman" w:hAnsi="Arial" w:cs="Arial"/>
          <w:lang w:eastAsia="en-GB"/>
        </w:rPr>
      </w:pPr>
    </w:p>
    <w:p w:rsidR="00FF619A" w:rsidRDefault="00FF619A" w:rsidP="006E7C46">
      <w:pPr>
        <w:spacing w:after="120" w:line="240" w:lineRule="auto"/>
        <w:rPr>
          <w:rFonts w:ascii="Arial" w:eastAsia="Times New Roman" w:hAnsi="Arial" w:cs="Arial"/>
          <w:lang w:eastAsia="en-GB"/>
        </w:rPr>
      </w:pPr>
    </w:p>
    <w:p w:rsidR="00FF619A" w:rsidRDefault="00FF619A" w:rsidP="006E7C46">
      <w:pPr>
        <w:spacing w:after="120" w:line="240" w:lineRule="auto"/>
        <w:rPr>
          <w:rFonts w:ascii="Arial" w:eastAsia="Times New Roman" w:hAnsi="Arial" w:cs="Arial"/>
          <w:lang w:eastAsia="en-GB"/>
        </w:rPr>
        <w:sectPr w:rsidR="00FF619A" w:rsidSect="00111ACC">
          <w:headerReference w:type="even" r:id="rId26"/>
          <w:headerReference w:type="default" r:id="rId27"/>
          <w:headerReference w:type="first" r:id="rId28"/>
          <w:pgSz w:w="11906" w:h="16838"/>
          <w:pgMar w:top="1418" w:right="1418" w:bottom="1134" w:left="1418" w:header="709" w:footer="312" w:gutter="0"/>
          <w:pgNumType w:start="1"/>
          <w:cols w:space="708"/>
          <w:titlePg/>
          <w:docGrid w:linePitch="360"/>
        </w:sectPr>
      </w:pPr>
    </w:p>
    <w:p w:rsidR="008B74B8" w:rsidRPr="000A7B9F" w:rsidRDefault="008B74B8" w:rsidP="008B74B8">
      <w:pPr>
        <w:jc w:val="center"/>
        <w:rPr>
          <w:rFonts w:ascii="Arial" w:hAnsi="Arial" w:cs="Arial"/>
          <w:b/>
          <w:color w:val="C30045"/>
          <w:sz w:val="28"/>
          <w:szCs w:val="28"/>
        </w:rPr>
      </w:pPr>
      <w:r w:rsidRPr="00A25C30">
        <w:rPr>
          <w:rFonts w:ascii="Arial" w:hAnsi="Arial" w:cs="Arial"/>
          <w:b/>
          <w:color w:val="C30045"/>
          <w:sz w:val="28"/>
          <w:szCs w:val="28"/>
        </w:rPr>
        <w:lastRenderedPageBreak/>
        <w:t xml:space="preserve">Practical </w:t>
      </w:r>
      <w:r w:rsidR="000B29B8">
        <w:rPr>
          <w:rFonts w:ascii="Arial" w:hAnsi="Arial" w:cs="Arial"/>
          <w:b/>
          <w:color w:val="C30045"/>
          <w:sz w:val="28"/>
          <w:szCs w:val="28"/>
        </w:rPr>
        <w:t>7</w:t>
      </w:r>
      <w:r>
        <w:rPr>
          <w:rFonts w:ascii="Arial" w:hAnsi="Arial" w:cs="Arial"/>
          <w:b/>
          <w:color w:val="C30045"/>
          <w:sz w:val="28"/>
          <w:szCs w:val="28"/>
        </w:rPr>
        <w:t xml:space="preserve"> – </w:t>
      </w:r>
      <w:r w:rsidR="00FF619A">
        <w:rPr>
          <w:rFonts w:ascii="Arial" w:hAnsi="Arial" w:cs="Arial"/>
          <w:b/>
          <w:color w:val="C30045"/>
          <w:sz w:val="28"/>
          <w:szCs w:val="28"/>
        </w:rPr>
        <w:t>W</w:t>
      </w:r>
      <w:r>
        <w:rPr>
          <w:rFonts w:ascii="Arial" w:hAnsi="Arial" w:cs="Arial"/>
          <w:b/>
          <w:color w:val="C30045"/>
          <w:sz w:val="28"/>
          <w:szCs w:val="28"/>
        </w:rPr>
        <w:t>orksheet</w:t>
      </w:r>
    </w:p>
    <w:p w:rsidR="008B74B8" w:rsidRPr="00E23F70" w:rsidRDefault="000B29B8" w:rsidP="008B74B8">
      <w:pPr>
        <w:jc w:val="center"/>
        <w:rPr>
          <w:rFonts w:ascii="Arial" w:hAnsi="Arial" w:cs="Arial"/>
          <w:b/>
          <w:color w:val="C30045"/>
          <w:sz w:val="28"/>
        </w:rPr>
      </w:pPr>
      <w:r w:rsidRPr="000B29B8">
        <w:rPr>
          <w:rFonts w:ascii="Arial" w:hAnsi="Arial" w:cs="Arial"/>
          <w:b/>
          <w:color w:val="C30045"/>
          <w:sz w:val="28"/>
        </w:rPr>
        <w:t>Cell potentials and the Nernst equation</w:t>
      </w:r>
    </w:p>
    <w:p w:rsidR="00115F5E" w:rsidRPr="003B353A" w:rsidRDefault="00115F5E" w:rsidP="00115F5E">
      <w:pPr>
        <w:spacing w:after="120" w:line="240" w:lineRule="auto"/>
        <w:rPr>
          <w:rFonts w:ascii="Arial" w:hAnsi="Arial" w:cs="Arial"/>
          <w:color w:val="C30045"/>
          <w:sz w:val="24"/>
        </w:rPr>
      </w:pPr>
      <w:r w:rsidRPr="003B353A">
        <w:rPr>
          <w:rFonts w:ascii="Arial" w:hAnsi="Arial" w:cs="Arial"/>
          <w:b/>
          <w:color w:val="C30045"/>
          <w:sz w:val="24"/>
        </w:rPr>
        <w:t>Aim</w:t>
      </w:r>
      <w:r w:rsidRPr="003B353A">
        <w:rPr>
          <w:rFonts w:ascii="Arial" w:hAnsi="Arial" w:cs="Arial"/>
          <w:color w:val="C30045"/>
          <w:sz w:val="24"/>
        </w:rPr>
        <w:t xml:space="preserve"> </w:t>
      </w:r>
    </w:p>
    <w:p w:rsidR="00115F5E" w:rsidRDefault="00115F5E" w:rsidP="00115F5E">
      <w:pPr>
        <w:spacing w:after="120" w:line="240" w:lineRule="auto"/>
        <w:rPr>
          <w:rFonts w:ascii="Arial" w:hAnsi="Arial" w:cs="Arial"/>
        </w:rPr>
      </w:pPr>
      <w:proofErr w:type="gramStart"/>
      <w:r w:rsidRPr="00952541">
        <w:rPr>
          <w:rFonts w:ascii="Arial" w:hAnsi="Arial" w:cs="Arial"/>
        </w:rPr>
        <w:t>To investigate the magnitude of cell pot</w:t>
      </w:r>
      <w:r w:rsidR="00A94EC5" w:rsidRPr="00952541">
        <w:rPr>
          <w:rFonts w:ascii="Arial" w:hAnsi="Arial" w:cs="Arial"/>
        </w:rPr>
        <w:t>entials using a variety of half-</w:t>
      </w:r>
      <w:r w:rsidRPr="00952541">
        <w:rPr>
          <w:rFonts w:ascii="Arial" w:hAnsi="Arial" w:cs="Arial"/>
        </w:rPr>
        <w:t>cells, and to investigate the effect of change of concentration on the cell potential.</w:t>
      </w:r>
      <w:proofErr w:type="gramEnd"/>
    </w:p>
    <w:p w:rsidR="000B29B8" w:rsidRPr="003844A6" w:rsidRDefault="000B29B8" w:rsidP="000B29B8">
      <w:pPr>
        <w:spacing w:after="0" w:line="240" w:lineRule="auto"/>
        <w:rPr>
          <w:rFonts w:ascii="Arial" w:hAnsi="Arial" w:cs="Arial"/>
          <w:sz w:val="20"/>
          <w:szCs w:val="20"/>
        </w:rPr>
      </w:pPr>
    </w:p>
    <w:tbl>
      <w:tblPr>
        <w:tblStyle w:val="TableGrid"/>
        <w:tblW w:w="0" w:type="auto"/>
        <w:tblLook w:val="04A0" w:firstRow="1" w:lastRow="0" w:firstColumn="1" w:lastColumn="0" w:noHBand="0" w:noVBand="1"/>
      </w:tblPr>
      <w:tblGrid>
        <w:gridCol w:w="9242"/>
      </w:tblGrid>
      <w:tr w:rsidR="000B29B8" w:rsidRPr="00305541" w:rsidTr="006C57F5">
        <w:tc>
          <w:tcPr>
            <w:tcW w:w="9242" w:type="dxa"/>
          </w:tcPr>
          <w:p w:rsidR="000B29B8" w:rsidRPr="00952541" w:rsidRDefault="000B29B8" w:rsidP="00305541">
            <w:pPr>
              <w:spacing w:after="0" w:line="240" w:lineRule="auto"/>
              <w:rPr>
                <w:rFonts w:ascii="Arial" w:hAnsi="Arial" w:cs="Arial"/>
                <w:b/>
              </w:rPr>
            </w:pPr>
            <w:r w:rsidRPr="00952541">
              <w:rPr>
                <w:rFonts w:ascii="Arial" w:hAnsi="Arial" w:cs="Arial"/>
                <w:b/>
              </w:rPr>
              <w:t>Safety:</w:t>
            </w:r>
          </w:p>
          <w:p w:rsidR="000B29B8" w:rsidRPr="00952541" w:rsidRDefault="000B29B8" w:rsidP="00305541">
            <w:pPr>
              <w:pStyle w:val="ListParagraph"/>
              <w:numPr>
                <w:ilvl w:val="0"/>
                <w:numId w:val="26"/>
              </w:numPr>
              <w:spacing w:after="0" w:line="240" w:lineRule="auto"/>
              <w:rPr>
                <w:rFonts w:ascii="Arial" w:hAnsi="Arial" w:cs="Arial"/>
              </w:rPr>
            </w:pPr>
            <w:r w:rsidRPr="00952541">
              <w:rPr>
                <w:rFonts w:ascii="Arial" w:hAnsi="Arial" w:cs="Arial"/>
              </w:rPr>
              <w:t>Wear eye protection.</w:t>
            </w:r>
          </w:p>
          <w:p w:rsidR="000B29B8" w:rsidRPr="00952541" w:rsidRDefault="000B29B8" w:rsidP="00305541">
            <w:pPr>
              <w:pStyle w:val="ListParagraph"/>
              <w:numPr>
                <w:ilvl w:val="0"/>
                <w:numId w:val="26"/>
              </w:numPr>
              <w:spacing w:after="0" w:line="240" w:lineRule="auto"/>
              <w:rPr>
                <w:rFonts w:ascii="Arial" w:hAnsi="Arial" w:cs="Arial"/>
              </w:rPr>
            </w:pPr>
            <w:r w:rsidRPr="00952541">
              <w:rPr>
                <w:rFonts w:ascii="Arial" w:hAnsi="Arial" w:cs="Arial"/>
              </w:rPr>
              <w:t>1 mol dm</w:t>
            </w:r>
            <w:r w:rsidRPr="00952541">
              <w:rPr>
                <w:rFonts w:ascii="Arial" w:hAnsi="Arial" w:cs="Arial"/>
                <w:vertAlign w:val="superscript"/>
              </w:rPr>
              <w:t>–3</w:t>
            </w:r>
            <w:r w:rsidRPr="00952541">
              <w:rPr>
                <w:rFonts w:ascii="Arial" w:hAnsi="Arial" w:cs="Arial"/>
              </w:rPr>
              <w:t xml:space="preserve"> copper(</w:t>
            </w:r>
            <w:r w:rsidRPr="00952541">
              <w:rPr>
                <w:rFonts w:ascii="Times New Roman" w:hAnsi="Times New Roman"/>
              </w:rPr>
              <w:t>II</w:t>
            </w:r>
            <w:r w:rsidRPr="00952541">
              <w:rPr>
                <w:rFonts w:ascii="Arial" w:hAnsi="Arial" w:cs="Arial"/>
              </w:rPr>
              <w:t xml:space="preserve">) sulfate </w:t>
            </w:r>
            <w:r w:rsidRPr="00952541">
              <w:rPr>
                <w:rFonts w:ascii="Arial" w:hAnsi="Arial" w:cs="Arial"/>
                <w:b/>
              </w:rPr>
              <w:t>[H]</w:t>
            </w:r>
            <w:r w:rsidR="00A94EC5" w:rsidRPr="00952541">
              <w:rPr>
                <w:rFonts w:ascii="Arial" w:hAnsi="Arial" w:cs="Arial"/>
                <w:b/>
              </w:rPr>
              <w:t xml:space="preserve"> [N]</w:t>
            </w:r>
          </w:p>
          <w:p w:rsidR="000B29B8" w:rsidRPr="00952541" w:rsidRDefault="000B29B8" w:rsidP="00305541">
            <w:pPr>
              <w:pStyle w:val="ListParagraph"/>
              <w:numPr>
                <w:ilvl w:val="0"/>
                <w:numId w:val="26"/>
              </w:numPr>
              <w:spacing w:after="0" w:line="240" w:lineRule="auto"/>
              <w:rPr>
                <w:rFonts w:ascii="Arial" w:hAnsi="Arial" w:cs="Arial"/>
              </w:rPr>
            </w:pPr>
            <w:r w:rsidRPr="00952541">
              <w:rPr>
                <w:rFonts w:ascii="Arial" w:hAnsi="Arial" w:cs="Arial"/>
              </w:rPr>
              <w:t>1 mol dm</w:t>
            </w:r>
            <w:r w:rsidRPr="00952541">
              <w:rPr>
                <w:rFonts w:ascii="Arial" w:hAnsi="Arial" w:cs="Arial"/>
                <w:vertAlign w:val="superscript"/>
              </w:rPr>
              <w:t>–3</w:t>
            </w:r>
            <w:r w:rsidRPr="00952541">
              <w:rPr>
                <w:rFonts w:ascii="Arial" w:hAnsi="Arial" w:cs="Arial"/>
              </w:rPr>
              <w:t xml:space="preserve"> zinc sulfate </w:t>
            </w:r>
            <w:r w:rsidRPr="00952541">
              <w:rPr>
                <w:rFonts w:ascii="Arial" w:hAnsi="Arial" w:cs="Arial"/>
                <w:b/>
              </w:rPr>
              <w:t>[H]</w:t>
            </w:r>
            <w:r w:rsidR="00A94EC5" w:rsidRPr="00952541">
              <w:rPr>
                <w:rFonts w:ascii="Arial" w:hAnsi="Arial" w:cs="Arial"/>
                <w:b/>
              </w:rPr>
              <w:t>[N]</w:t>
            </w:r>
          </w:p>
          <w:p w:rsidR="000B29B8" w:rsidRPr="00952541" w:rsidRDefault="000B29B8" w:rsidP="00305541">
            <w:pPr>
              <w:pStyle w:val="ListParagraph"/>
              <w:numPr>
                <w:ilvl w:val="0"/>
                <w:numId w:val="26"/>
              </w:numPr>
              <w:spacing w:after="0" w:line="240" w:lineRule="auto"/>
              <w:rPr>
                <w:rFonts w:ascii="Arial" w:hAnsi="Arial" w:cs="Arial"/>
              </w:rPr>
            </w:pPr>
            <w:r w:rsidRPr="00952541">
              <w:rPr>
                <w:rFonts w:ascii="Arial" w:hAnsi="Arial" w:cs="Arial"/>
              </w:rPr>
              <w:t>1 mol dm</w:t>
            </w:r>
            <w:r w:rsidRPr="00952541">
              <w:rPr>
                <w:rFonts w:ascii="Arial" w:hAnsi="Arial" w:cs="Arial"/>
                <w:vertAlign w:val="superscript"/>
              </w:rPr>
              <w:t>–3</w:t>
            </w:r>
            <w:r w:rsidRPr="00952541">
              <w:rPr>
                <w:rFonts w:ascii="Arial" w:hAnsi="Arial" w:cs="Arial"/>
              </w:rPr>
              <w:t xml:space="preserve"> iron(</w:t>
            </w:r>
            <w:r w:rsidRPr="00952541">
              <w:rPr>
                <w:rFonts w:ascii="Times New Roman" w:hAnsi="Times New Roman"/>
              </w:rPr>
              <w:t>II</w:t>
            </w:r>
            <w:r w:rsidRPr="00952541">
              <w:rPr>
                <w:rFonts w:ascii="Arial" w:hAnsi="Arial" w:cs="Arial"/>
              </w:rPr>
              <w:t xml:space="preserve">) sulfate </w:t>
            </w:r>
            <w:r w:rsidRPr="00952541">
              <w:rPr>
                <w:rFonts w:ascii="Arial" w:hAnsi="Arial" w:cs="Arial"/>
                <w:b/>
              </w:rPr>
              <w:t>[H]</w:t>
            </w:r>
          </w:p>
          <w:p w:rsidR="000B29B8" w:rsidRPr="00952541" w:rsidRDefault="000B29B8" w:rsidP="00305541">
            <w:pPr>
              <w:pStyle w:val="ListParagraph"/>
              <w:numPr>
                <w:ilvl w:val="0"/>
                <w:numId w:val="26"/>
              </w:numPr>
              <w:spacing w:after="0" w:line="240" w:lineRule="auto"/>
              <w:rPr>
                <w:rFonts w:ascii="Arial" w:hAnsi="Arial" w:cs="Arial"/>
              </w:rPr>
            </w:pPr>
            <w:r w:rsidRPr="00952541">
              <w:rPr>
                <w:rFonts w:ascii="Arial" w:hAnsi="Arial" w:cs="Arial"/>
              </w:rPr>
              <w:t>1 mol dm</w:t>
            </w:r>
            <w:r w:rsidRPr="00952541">
              <w:rPr>
                <w:rFonts w:ascii="Arial" w:hAnsi="Arial" w:cs="Arial"/>
                <w:vertAlign w:val="superscript"/>
              </w:rPr>
              <w:t>–3</w:t>
            </w:r>
            <w:r w:rsidRPr="00952541">
              <w:rPr>
                <w:rFonts w:ascii="Arial" w:hAnsi="Arial" w:cs="Arial"/>
              </w:rPr>
              <w:t xml:space="preserve"> iron(</w:t>
            </w:r>
            <w:r w:rsidRPr="00952541">
              <w:rPr>
                <w:rFonts w:ascii="Times New Roman" w:hAnsi="Times New Roman"/>
              </w:rPr>
              <w:t>III</w:t>
            </w:r>
            <w:r w:rsidRPr="00952541">
              <w:rPr>
                <w:rFonts w:ascii="Arial" w:hAnsi="Arial" w:cs="Arial"/>
              </w:rPr>
              <w:t xml:space="preserve">) chloride </w:t>
            </w:r>
            <w:r w:rsidRPr="00952541">
              <w:rPr>
                <w:rFonts w:ascii="Arial" w:hAnsi="Arial" w:cs="Arial"/>
                <w:b/>
              </w:rPr>
              <w:t>[H]</w:t>
            </w:r>
          </w:p>
          <w:p w:rsidR="000B29B8" w:rsidRPr="00111ACC" w:rsidRDefault="000B29B8" w:rsidP="00305541">
            <w:pPr>
              <w:pStyle w:val="ListParagraph"/>
              <w:numPr>
                <w:ilvl w:val="0"/>
                <w:numId w:val="26"/>
              </w:numPr>
              <w:spacing w:after="0" w:line="240" w:lineRule="auto"/>
              <w:rPr>
                <w:rFonts w:ascii="Arial" w:hAnsi="Arial" w:cs="Arial"/>
              </w:rPr>
            </w:pPr>
            <w:r w:rsidRPr="00952541">
              <w:rPr>
                <w:rFonts w:ascii="Arial" w:hAnsi="Arial" w:cs="Arial"/>
              </w:rPr>
              <w:t>saturated aqueous potassium nitrate</w:t>
            </w:r>
            <w:r w:rsidR="00A94EC5" w:rsidRPr="00952541">
              <w:rPr>
                <w:rFonts w:ascii="Arial" w:hAnsi="Arial" w:cs="Arial"/>
              </w:rPr>
              <w:t>(</w:t>
            </w:r>
            <w:r w:rsidR="00A94EC5" w:rsidRPr="00952541">
              <w:rPr>
                <w:rFonts w:ascii="Times New Roman" w:hAnsi="Times New Roman"/>
              </w:rPr>
              <w:t>V</w:t>
            </w:r>
            <w:r w:rsidR="00A94EC5" w:rsidRPr="00952541">
              <w:rPr>
                <w:rFonts w:ascii="Arial" w:hAnsi="Arial" w:cs="Arial"/>
              </w:rPr>
              <w:t>)</w:t>
            </w:r>
            <w:r w:rsidRPr="00952541">
              <w:rPr>
                <w:rFonts w:ascii="Arial" w:hAnsi="Arial" w:cs="Arial"/>
              </w:rPr>
              <w:t xml:space="preserve"> </w:t>
            </w:r>
            <w:r w:rsidRPr="00952541">
              <w:rPr>
                <w:rFonts w:ascii="Arial" w:hAnsi="Arial" w:cs="Arial"/>
                <w:b/>
              </w:rPr>
              <w:t>[O]</w:t>
            </w:r>
          </w:p>
          <w:p w:rsidR="00111ACC" w:rsidRDefault="00111ACC" w:rsidP="00111ACC">
            <w:pPr>
              <w:spacing w:after="0" w:line="240" w:lineRule="auto"/>
              <w:rPr>
                <w:rFonts w:ascii="Arial" w:hAnsi="Arial" w:cs="Arial"/>
              </w:rPr>
            </w:pPr>
          </w:p>
          <w:p w:rsidR="00111ACC" w:rsidRPr="00AB2D4F" w:rsidRDefault="00111ACC" w:rsidP="00111ACC">
            <w:pPr>
              <w:spacing w:after="0" w:line="240" w:lineRule="auto"/>
              <w:rPr>
                <w:rFonts w:ascii="Arial" w:hAnsi="Arial" w:cs="Arial"/>
              </w:rPr>
            </w:pPr>
            <w:r w:rsidRPr="00AB2D4F">
              <w:rPr>
                <w:rFonts w:ascii="Arial" w:hAnsi="Arial" w:cs="Arial"/>
                <w:b/>
              </w:rPr>
              <w:t xml:space="preserve">Hazard symbols </w:t>
            </w:r>
          </w:p>
          <w:tbl>
            <w:tblPr>
              <w:tblStyle w:val="TableGrid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4414"/>
              <w:gridCol w:w="4504"/>
            </w:tblGrid>
            <w:tr w:rsidR="00111ACC" w:rsidRPr="00AB2D4F" w:rsidTr="00111ACC">
              <w:tc>
                <w:tcPr>
                  <w:tcW w:w="4414" w:type="dxa"/>
                </w:tcPr>
                <w:p w:rsidR="00111ACC" w:rsidRPr="00AB2D4F" w:rsidRDefault="00111ACC" w:rsidP="00451245">
                  <w:pPr>
                    <w:spacing w:after="0" w:line="240" w:lineRule="auto"/>
                    <w:rPr>
                      <w:rFonts w:ascii="Arial" w:hAnsi="Arial" w:cs="Arial"/>
                    </w:rPr>
                  </w:pPr>
                  <w:r w:rsidRPr="00AB2D4F">
                    <w:rPr>
                      <w:rFonts w:ascii="Arial" w:hAnsi="Arial" w:cs="Arial"/>
                      <w:b/>
                    </w:rPr>
                    <w:t>H</w:t>
                  </w:r>
                  <w:r w:rsidRPr="00AB2D4F">
                    <w:rPr>
                      <w:rFonts w:ascii="Arial" w:hAnsi="Arial" w:cs="Arial"/>
                    </w:rPr>
                    <w:t xml:space="preserve"> = harmful or irritating substance</w:t>
                  </w:r>
                </w:p>
              </w:tc>
              <w:tc>
                <w:tcPr>
                  <w:tcW w:w="4504" w:type="dxa"/>
                </w:tcPr>
                <w:p w:rsidR="00111ACC" w:rsidRPr="00AB2D4F" w:rsidRDefault="00111ACC" w:rsidP="00451245">
                  <w:pPr>
                    <w:spacing w:after="0" w:line="240" w:lineRule="auto"/>
                    <w:rPr>
                      <w:rFonts w:ascii="Arial" w:hAnsi="Arial" w:cs="Arial"/>
                    </w:rPr>
                  </w:pPr>
                  <w:r w:rsidRPr="00AB2D4F">
                    <w:rPr>
                      <w:rFonts w:ascii="Arial" w:hAnsi="Arial" w:cs="Arial"/>
                      <w:b/>
                    </w:rPr>
                    <w:t>O</w:t>
                  </w:r>
                  <w:r w:rsidRPr="00AB2D4F">
                    <w:rPr>
                      <w:rFonts w:ascii="Arial" w:hAnsi="Arial" w:cs="Arial"/>
                    </w:rPr>
                    <w:t xml:space="preserve"> = oxidising substance</w:t>
                  </w:r>
                </w:p>
              </w:tc>
            </w:tr>
            <w:tr w:rsidR="00111ACC" w:rsidRPr="00AB2D4F" w:rsidTr="00111ACC">
              <w:trPr>
                <w:trHeight w:val="59"/>
              </w:trPr>
              <w:tc>
                <w:tcPr>
                  <w:tcW w:w="4414" w:type="dxa"/>
                </w:tcPr>
                <w:p w:rsidR="00111ACC" w:rsidRPr="00AB2D4F" w:rsidRDefault="00111ACC" w:rsidP="00451245">
                  <w:pPr>
                    <w:spacing w:after="0" w:line="240" w:lineRule="auto"/>
                    <w:rPr>
                      <w:rFonts w:ascii="Arial" w:hAnsi="Arial" w:cs="Arial"/>
                    </w:rPr>
                  </w:pPr>
                  <w:r w:rsidRPr="00AB2D4F">
                    <w:rPr>
                      <w:rFonts w:ascii="Arial" w:hAnsi="Arial" w:cs="Arial"/>
                      <w:b/>
                    </w:rPr>
                    <w:t>N</w:t>
                  </w:r>
                  <w:r w:rsidRPr="00AB2D4F">
                    <w:rPr>
                      <w:rFonts w:ascii="Arial" w:hAnsi="Arial" w:cs="Arial"/>
                    </w:rPr>
                    <w:t xml:space="preserve"> = harmful to the environment</w:t>
                  </w:r>
                </w:p>
              </w:tc>
              <w:tc>
                <w:tcPr>
                  <w:tcW w:w="4504" w:type="dxa"/>
                </w:tcPr>
                <w:p w:rsidR="00111ACC" w:rsidRPr="00AB2D4F" w:rsidRDefault="00111ACC" w:rsidP="00111ACC">
                  <w:pPr>
                    <w:spacing w:after="0" w:line="240" w:lineRule="auto"/>
                    <w:rPr>
                      <w:rFonts w:ascii="Arial" w:hAnsi="Arial" w:cs="Arial"/>
                    </w:rPr>
                  </w:pPr>
                </w:p>
              </w:tc>
            </w:tr>
          </w:tbl>
          <w:p w:rsidR="00111ACC" w:rsidRPr="00111ACC" w:rsidRDefault="00111ACC" w:rsidP="00111ACC">
            <w:pPr>
              <w:spacing w:after="0" w:line="240" w:lineRule="auto"/>
              <w:rPr>
                <w:rFonts w:ascii="Arial" w:hAnsi="Arial" w:cs="Arial"/>
              </w:rPr>
            </w:pPr>
          </w:p>
        </w:tc>
      </w:tr>
    </w:tbl>
    <w:p w:rsidR="000B29B8" w:rsidRPr="00111ACC" w:rsidRDefault="000B29B8" w:rsidP="00111ACC">
      <w:pPr>
        <w:spacing w:after="0" w:line="240" w:lineRule="auto"/>
        <w:rPr>
          <w:rFonts w:ascii="Arial" w:hAnsi="Arial" w:cs="Arial"/>
          <w:b/>
        </w:rPr>
      </w:pPr>
    </w:p>
    <w:p w:rsidR="008B74B8" w:rsidRPr="00111ACC" w:rsidRDefault="008B74B8" w:rsidP="00111ACC">
      <w:pPr>
        <w:spacing w:after="0" w:line="240" w:lineRule="auto"/>
        <w:rPr>
          <w:rFonts w:ascii="Arial" w:eastAsia="Times New Roman" w:hAnsi="Arial" w:cs="Arial"/>
          <w:color w:val="C30045"/>
          <w:sz w:val="24"/>
          <w:lang w:eastAsia="en-GB"/>
        </w:rPr>
      </w:pPr>
      <w:r w:rsidRPr="00111ACC">
        <w:rPr>
          <w:rFonts w:ascii="Arial" w:eastAsia="Times New Roman" w:hAnsi="Arial" w:cs="Arial"/>
          <w:b/>
          <w:bCs/>
          <w:color w:val="C30045"/>
          <w:sz w:val="24"/>
          <w:lang w:eastAsia="en-GB"/>
        </w:rPr>
        <w:t>Method</w:t>
      </w:r>
      <w:r w:rsidRPr="00111ACC">
        <w:rPr>
          <w:rFonts w:ascii="Arial" w:eastAsia="Times New Roman" w:hAnsi="Arial" w:cs="Arial"/>
          <w:b/>
          <w:color w:val="C30045"/>
          <w:sz w:val="24"/>
          <w:lang w:eastAsia="en-GB"/>
        </w:rPr>
        <w:t xml:space="preserve"> </w:t>
      </w:r>
      <w:r w:rsidR="00CC0548" w:rsidRPr="00111ACC">
        <w:rPr>
          <w:rFonts w:ascii="Arial" w:eastAsia="Times New Roman" w:hAnsi="Arial" w:cs="Arial"/>
          <w:b/>
          <w:color w:val="C30045"/>
          <w:sz w:val="24"/>
          <w:lang w:eastAsia="en-GB"/>
        </w:rPr>
        <w:t>A</w:t>
      </w:r>
    </w:p>
    <w:p w:rsidR="00CC0548" w:rsidRPr="00111ACC" w:rsidRDefault="00CC0548" w:rsidP="00111ACC">
      <w:pPr>
        <w:tabs>
          <w:tab w:val="left" w:pos="567"/>
        </w:tabs>
        <w:spacing w:after="0" w:line="240" w:lineRule="auto"/>
        <w:ind w:left="567" w:hanging="567"/>
        <w:rPr>
          <w:rFonts w:ascii="Arial" w:hAnsi="Arial" w:cs="Arial"/>
          <w:bCs/>
        </w:rPr>
      </w:pPr>
    </w:p>
    <w:p w:rsidR="00CC0548" w:rsidRPr="00952541" w:rsidRDefault="00CC0548" w:rsidP="00111ACC">
      <w:pPr>
        <w:tabs>
          <w:tab w:val="left" w:pos="567"/>
        </w:tabs>
        <w:spacing w:after="0" w:line="240" w:lineRule="auto"/>
        <w:ind w:left="567" w:hanging="567"/>
        <w:rPr>
          <w:rFonts w:ascii="Arial" w:hAnsi="Arial" w:cs="Arial"/>
          <w:bCs/>
          <w:szCs w:val="20"/>
        </w:rPr>
      </w:pPr>
      <w:r w:rsidRPr="00111ACC">
        <w:rPr>
          <w:rFonts w:ascii="Arial" w:hAnsi="Arial" w:cs="Arial"/>
          <w:bCs/>
        </w:rPr>
        <w:t>1.</w:t>
      </w:r>
      <w:r w:rsidRPr="00111ACC">
        <w:rPr>
          <w:rFonts w:ascii="Arial" w:hAnsi="Arial" w:cs="Arial"/>
          <w:bCs/>
        </w:rPr>
        <w:tab/>
        <w:t>Pour</w:t>
      </w:r>
      <w:r w:rsidRPr="00952541">
        <w:rPr>
          <w:rFonts w:ascii="Arial" w:hAnsi="Arial" w:cs="Arial"/>
          <w:bCs/>
          <w:szCs w:val="20"/>
        </w:rPr>
        <w:t xml:space="preserve"> a small volume of saturated aqueous potassium </w:t>
      </w:r>
      <w:proofErr w:type="gramStart"/>
      <w:r w:rsidRPr="00952541">
        <w:rPr>
          <w:rFonts w:ascii="Arial" w:hAnsi="Arial" w:cs="Arial"/>
          <w:bCs/>
          <w:szCs w:val="20"/>
        </w:rPr>
        <w:t>nitrate</w:t>
      </w:r>
      <w:r w:rsidR="00A94EC5" w:rsidRPr="00952541">
        <w:rPr>
          <w:rFonts w:ascii="Arial" w:hAnsi="Arial" w:cs="Arial"/>
          <w:bCs/>
          <w:szCs w:val="20"/>
        </w:rPr>
        <w:t>(</w:t>
      </w:r>
      <w:proofErr w:type="gramEnd"/>
      <w:r w:rsidR="00A94EC5" w:rsidRPr="00952541">
        <w:rPr>
          <w:rFonts w:ascii="Times New Roman" w:hAnsi="Times New Roman"/>
          <w:bCs/>
          <w:szCs w:val="20"/>
        </w:rPr>
        <w:t>V</w:t>
      </w:r>
      <w:r w:rsidR="00A94EC5" w:rsidRPr="00952541">
        <w:rPr>
          <w:rFonts w:ascii="Arial" w:hAnsi="Arial" w:cs="Arial"/>
          <w:bCs/>
          <w:szCs w:val="20"/>
        </w:rPr>
        <w:t>)</w:t>
      </w:r>
      <w:r w:rsidRPr="00952541">
        <w:rPr>
          <w:rFonts w:ascii="Arial" w:hAnsi="Arial" w:cs="Arial"/>
          <w:bCs/>
          <w:szCs w:val="20"/>
        </w:rPr>
        <w:t xml:space="preserve"> into the 250 cm</w:t>
      </w:r>
      <w:r w:rsidRPr="00952541">
        <w:rPr>
          <w:rFonts w:ascii="Arial" w:hAnsi="Arial" w:cs="Arial"/>
          <w:bCs/>
          <w:szCs w:val="20"/>
          <w:vertAlign w:val="superscript"/>
        </w:rPr>
        <w:t>3</w:t>
      </w:r>
      <w:r w:rsidRPr="00952541">
        <w:rPr>
          <w:rFonts w:ascii="Arial" w:hAnsi="Arial" w:cs="Arial"/>
          <w:bCs/>
          <w:szCs w:val="20"/>
        </w:rPr>
        <w:t xml:space="preserve"> beaker. Cut strips of filter paper and soak them in the potassium nitrate. These will be your salt bridges. </w:t>
      </w:r>
    </w:p>
    <w:p w:rsidR="00CC0548" w:rsidRPr="00FF619A" w:rsidRDefault="00CC0548" w:rsidP="00111ACC">
      <w:pPr>
        <w:tabs>
          <w:tab w:val="left" w:pos="567"/>
        </w:tabs>
        <w:spacing w:after="0" w:line="240" w:lineRule="auto"/>
        <w:ind w:left="567" w:hanging="567"/>
        <w:rPr>
          <w:rFonts w:ascii="Arial" w:hAnsi="Arial" w:cs="Arial"/>
          <w:bCs/>
          <w:szCs w:val="20"/>
        </w:rPr>
      </w:pPr>
    </w:p>
    <w:p w:rsidR="00CC0548" w:rsidRPr="00FF619A" w:rsidRDefault="00CC0548" w:rsidP="00111ACC">
      <w:pPr>
        <w:tabs>
          <w:tab w:val="left" w:pos="567"/>
        </w:tabs>
        <w:spacing w:after="0" w:line="240" w:lineRule="auto"/>
        <w:ind w:left="567" w:hanging="567"/>
        <w:rPr>
          <w:rFonts w:ascii="Arial" w:hAnsi="Arial" w:cs="Arial"/>
          <w:szCs w:val="20"/>
        </w:rPr>
      </w:pPr>
      <w:r w:rsidRPr="00FF619A">
        <w:rPr>
          <w:rFonts w:ascii="Arial" w:hAnsi="Arial" w:cs="Arial"/>
          <w:bCs/>
          <w:szCs w:val="20"/>
        </w:rPr>
        <w:t>2.</w:t>
      </w:r>
      <w:r w:rsidRPr="00FF619A">
        <w:rPr>
          <w:rFonts w:ascii="Arial" w:hAnsi="Arial" w:cs="Arial"/>
          <w:bCs/>
          <w:szCs w:val="20"/>
        </w:rPr>
        <w:tab/>
        <w:t>Use a crocodile clip to grip a strip of clean copper metal in a 100 cm</w:t>
      </w:r>
      <w:r w:rsidRPr="00FF619A">
        <w:rPr>
          <w:rFonts w:ascii="Arial" w:hAnsi="Arial" w:cs="Arial"/>
          <w:bCs/>
          <w:szCs w:val="20"/>
          <w:vertAlign w:val="superscript"/>
        </w:rPr>
        <w:t>3</w:t>
      </w:r>
      <w:r w:rsidRPr="00FF619A">
        <w:rPr>
          <w:rFonts w:ascii="Arial" w:hAnsi="Arial" w:cs="Arial"/>
          <w:bCs/>
          <w:szCs w:val="20"/>
        </w:rPr>
        <w:t xml:space="preserve"> (or smaller) beaker. Add </w:t>
      </w:r>
      <w:r w:rsidRPr="00FF619A">
        <w:rPr>
          <w:rFonts w:ascii="Arial" w:hAnsi="Arial" w:cs="Arial"/>
          <w:szCs w:val="20"/>
        </w:rPr>
        <w:t>1 mol</w:t>
      </w:r>
      <w:r w:rsidRPr="00FF619A">
        <w:rPr>
          <w:rFonts w:ascii="Arial" w:hAnsi="Arial" w:cs="Arial"/>
          <w:sz w:val="12"/>
          <w:szCs w:val="10"/>
        </w:rPr>
        <w:t xml:space="preserve"> </w:t>
      </w:r>
      <w:r w:rsidRPr="00FF619A">
        <w:rPr>
          <w:rFonts w:ascii="Arial" w:hAnsi="Arial" w:cs="Arial"/>
          <w:szCs w:val="20"/>
        </w:rPr>
        <w:t>dm</w:t>
      </w:r>
      <w:r w:rsidRPr="00FF619A">
        <w:rPr>
          <w:rFonts w:ascii="Arial" w:hAnsi="Arial" w:cs="Arial"/>
          <w:szCs w:val="20"/>
          <w:vertAlign w:val="superscript"/>
        </w:rPr>
        <w:t>–3</w:t>
      </w:r>
      <w:r w:rsidRPr="00FF619A">
        <w:rPr>
          <w:rFonts w:ascii="Arial" w:hAnsi="Arial" w:cs="Arial"/>
          <w:szCs w:val="20"/>
        </w:rPr>
        <w:t xml:space="preserve"> </w:t>
      </w:r>
      <w:proofErr w:type="gramStart"/>
      <w:r w:rsidRPr="00FF619A">
        <w:rPr>
          <w:rFonts w:ascii="Arial" w:hAnsi="Arial" w:cs="Arial"/>
          <w:szCs w:val="20"/>
        </w:rPr>
        <w:t>copper(</w:t>
      </w:r>
      <w:proofErr w:type="gramEnd"/>
      <w:r w:rsidRPr="00FF619A">
        <w:rPr>
          <w:rFonts w:ascii="Times New Roman" w:hAnsi="Times New Roman"/>
          <w:szCs w:val="20"/>
        </w:rPr>
        <w:t>II</w:t>
      </w:r>
      <w:r w:rsidRPr="00FF619A">
        <w:rPr>
          <w:rFonts w:ascii="Arial" w:hAnsi="Arial" w:cs="Arial"/>
          <w:szCs w:val="20"/>
        </w:rPr>
        <w:t>) sulfate to the beaker until the solution covers some of the copper metal. This is your Cu(s</w:t>
      </w:r>
      <w:proofErr w:type="gramStart"/>
      <w:r w:rsidRPr="00FF619A">
        <w:rPr>
          <w:rFonts w:ascii="Arial" w:hAnsi="Arial" w:cs="Arial"/>
          <w:szCs w:val="20"/>
        </w:rPr>
        <w:t>)│</w:t>
      </w:r>
      <w:proofErr w:type="gramEnd"/>
      <w:r w:rsidRPr="00FF619A">
        <w:rPr>
          <w:rFonts w:ascii="Arial" w:hAnsi="Arial" w:cs="Arial"/>
          <w:szCs w:val="20"/>
        </w:rPr>
        <w:t>Cu</w:t>
      </w:r>
      <w:r w:rsidRPr="00FF619A">
        <w:rPr>
          <w:rFonts w:ascii="Arial" w:hAnsi="Arial" w:cs="Arial"/>
          <w:szCs w:val="20"/>
          <w:vertAlign w:val="superscript"/>
        </w:rPr>
        <w:t>2+</w:t>
      </w:r>
      <w:r w:rsidR="00A94EC5" w:rsidRPr="00FF619A">
        <w:rPr>
          <w:rFonts w:ascii="Arial" w:hAnsi="Arial" w:cs="Arial"/>
          <w:szCs w:val="20"/>
        </w:rPr>
        <w:t>(aq) half-</w:t>
      </w:r>
      <w:r w:rsidRPr="00FF619A">
        <w:rPr>
          <w:rFonts w:ascii="Arial" w:hAnsi="Arial" w:cs="Arial"/>
          <w:szCs w:val="20"/>
        </w:rPr>
        <w:t>cell.</w:t>
      </w:r>
    </w:p>
    <w:p w:rsidR="00CC0548" w:rsidRPr="00FF619A" w:rsidRDefault="00CC0548" w:rsidP="00111ACC">
      <w:pPr>
        <w:tabs>
          <w:tab w:val="left" w:pos="567"/>
        </w:tabs>
        <w:spacing w:after="0" w:line="240" w:lineRule="auto"/>
        <w:ind w:left="567" w:hanging="567"/>
        <w:rPr>
          <w:rFonts w:ascii="Arial" w:hAnsi="Arial" w:cs="Arial"/>
          <w:bCs/>
          <w:szCs w:val="20"/>
        </w:rPr>
      </w:pPr>
    </w:p>
    <w:p w:rsidR="00CC0548" w:rsidRPr="00FF619A" w:rsidRDefault="00CC0548" w:rsidP="00111ACC">
      <w:pPr>
        <w:tabs>
          <w:tab w:val="left" w:pos="567"/>
        </w:tabs>
        <w:spacing w:after="0" w:line="240" w:lineRule="auto"/>
        <w:ind w:left="567" w:hanging="567"/>
        <w:rPr>
          <w:rFonts w:ascii="Arial" w:hAnsi="Arial" w:cs="Arial"/>
          <w:szCs w:val="20"/>
        </w:rPr>
      </w:pPr>
      <w:r w:rsidRPr="00FF619A">
        <w:rPr>
          <w:rFonts w:ascii="Arial" w:hAnsi="Arial" w:cs="Arial"/>
          <w:bCs/>
          <w:szCs w:val="20"/>
        </w:rPr>
        <w:t>3.</w:t>
      </w:r>
      <w:r w:rsidRPr="00FF619A">
        <w:rPr>
          <w:rFonts w:ascii="Arial" w:hAnsi="Arial" w:cs="Arial"/>
          <w:bCs/>
          <w:szCs w:val="20"/>
        </w:rPr>
        <w:tab/>
        <w:t xml:space="preserve">Use a crocodile clip to grip a strip of clean zinc metal in a small beaker. Add </w:t>
      </w:r>
      <w:r w:rsidRPr="00FF619A">
        <w:rPr>
          <w:rFonts w:ascii="Arial" w:hAnsi="Arial" w:cs="Arial"/>
          <w:szCs w:val="20"/>
        </w:rPr>
        <w:t>1 mol</w:t>
      </w:r>
      <w:r w:rsidRPr="00FF619A">
        <w:rPr>
          <w:rFonts w:ascii="Arial" w:hAnsi="Arial" w:cs="Arial"/>
          <w:sz w:val="12"/>
          <w:szCs w:val="10"/>
        </w:rPr>
        <w:t xml:space="preserve"> </w:t>
      </w:r>
      <w:r w:rsidRPr="00FF619A">
        <w:rPr>
          <w:rFonts w:ascii="Arial" w:hAnsi="Arial" w:cs="Arial"/>
          <w:szCs w:val="20"/>
        </w:rPr>
        <w:t>dm</w:t>
      </w:r>
      <w:r w:rsidRPr="00FF619A">
        <w:rPr>
          <w:rFonts w:ascii="Arial" w:hAnsi="Arial" w:cs="Arial"/>
          <w:szCs w:val="20"/>
          <w:vertAlign w:val="superscript"/>
        </w:rPr>
        <w:t>–3</w:t>
      </w:r>
      <w:r w:rsidRPr="00FF619A">
        <w:rPr>
          <w:rFonts w:ascii="Arial" w:hAnsi="Arial" w:cs="Arial"/>
          <w:szCs w:val="20"/>
        </w:rPr>
        <w:t xml:space="preserve"> zinc sulfate to the beaker until the solution covers some of the zinc metal. This is your Zn(s</w:t>
      </w:r>
      <w:proofErr w:type="gramStart"/>
      <w:r w:rsidRPr="00FF619A">
        <w:rPr>
          <w:rFonts w:ascii="Arial" w:hAnsi="Arial" w:cs="Arial"/>
          <w:szCs w:val="20"/>
        </w:rPr>
        <w:t>)│</w:t>
      </w:r>
      <w:proofErr w:type="gramEnd"/>
      <w:r w:rsidRPr="00FF619A">
        <w:rPr>
          <w:rFonts w:ascii="Arial" w:hAnsi="Arial" w:cs="Arial"/>
          <w:szCs w:val="20"/>
        </w:rPr>
        <w:t>Zn</w:t>
      </w:r>
      <w:r w:rsidRPr="00FF619A">
        <w:rPr>
          <w:rFonts w:ascii="Arial" w:hAnsi="Arial" w:cs="Arial"/>
          <w:szCs w:val="20"/>
          <w:vertAlign w:val="superscript"/>
        </w:rPr>
        <w:t>2+</w:t>
      </w:r>
      <w:r w:rsidRPr="00FF619A">
        <w:rPr>
          <w:rFonts w:ascii="Arial" w:hAnsi="Arial" w:cs="Arial"/>
          <w:szCs w:val="20"/>
        </w:rPr>
        <w:t>(aq) half</w:t>
      </w:r>
      <w:r w:rsidR="00A94EC5" w:rsidRPr="00FF619A">
        <w:rPr>
          <w:rFonts w:ascii="Arial" w:hAnsi="Arial" w:cs="Arial"/>
          <w:szCs w:val="20"/>
        </w:rPr>
        <w:t>-</w:t>
      </w:r>
      <w:r w:rsidRPr="00FF619A">
        <w:rPr>
          <w:rFonts w:ascii="Arial" w:hAnsi="Arial" w:cs="Arial"/>
          <w:szCs w:val="20"/>
        </w:rPr>
        <w:t>cell.</w:t>
      </w:r>
    </w:p>
    <w:p w:rsidR="00CC0548" w:rsidRPr="00FF619A" w:rsidRDefault="00CC0548" w:rsidP="00111ACC">
      <w:pPr>
        <w:tabs>
          <w:tab w:val="left" w:pos="567"/>
        </w:tabs>
        <w:spacing w:after="0" w:line="240" w:lineRule="auto"/>
        <w:ind w:left="567" w:hanging="567"/>
        <w:rPr>
          <w:rFonts w:ascii="Arial" w:hAnsi="Arial" w:cs="Arial"/>
          <w:bCs/>
          <w:szCs w:val="20"/>
        </w:rPr>
      </w:pPr>
    </w:p>
    <w:p w:rsidR="00CC0548" w:rsidRPr="00FF619A" w:rsidRDefault="00CC0548" w:rsidP="00111ACC">
      <w:pPr>
        <w:tabs>
          <w:tab w:val="left" w:pos="567"/>
        </w:tabs>
        <w:spacing w:after="0" w:line="240" w:lineRule="auto"/>
        <w:ind w:left="567" w:hanging="567"/>
        <w:rPr>
          <w:rFonts w:ascii="Arial" w:hAnsi="Arial" w:cs="Arial"/>
          <w:bCs/>
          <w:szCs w:val="20"/>
        </w:rPr>
      </w:pPr>
      <w:r w:rsidRPr="00FF619A">
        <w:rPr>
          <w:rFonts w:ascii="Arial" w:hAnsi="Arial" w:cs="Arial"/>
          <w:bCs/>
          <w:szCs w:val="20"/>
        </w:rPr>
        <w:t>4.</w:t>
      </w:r>
      <w:r w:rsidRPr="00FF619A">
        <w:rPr>
          <w:rFonts w:ascii="Arial" w:hAnsi="Arial" w:cs="Arial"/>
          <w:bCs/>
          <w:szCs w:val="20"/>
        </w:rPr>
        <w:tab/>
      </w:r>
      <w:r w:rsidRPr="00FF619A">
        <w:rPr>
          <w:rFonts w:ascii="Arial" w:hAnsi="Arial" w:cs="Arial"/>
          <w:szCs w:val="20"/>
        </w:rPr>
        <w:t xml:space="preserve">Place the two beakers from 2 and 3 close together. </w:t>
      </w:r>
      <w:r w:rsidRPr="00FF619A">
        <w:rPr>
          <w:rFonts w:ascii="Arial" w:hAnsi="Arial" w:cs="Arial"/>
          <w:bCs/>
          <w:szCs w:val="20"/>
        </w:rPr>
        <w:t xml:space="preserve">Use connecting wires to connect the metal strips to either side of a high resistance </w:t>
      </w:r>
      <w:proofErr w:type="gramStart"/>
      <w:r w:rsidRPr="00FF619A">
        <w:rPr>
          <w:rFonts w:ascii="Arial" w:hAnsi="Arial" w:cs="Arial"/>
          <w:bCs/>
          <w:szCs w:val="20"/>
        </w:rPr>
        <w:t>d.c</w:t>
      </w:r>
      <w:proofErr w:type="gramEnd"/>
      <w:r w:rsidRPr="00FF619A">
        <w:rPr>
          <w:rFonts w:ascii="Arial" w:hAnsi="Arial" w:cs="Arial"/>
          <w:bCs/>
          <w:szCs w:val="20"/>
        </w:rPr>
        <w:t>. voltmeter or a multimeter adjusted to the appropriate range.</w:t>
      </w:r>
    </w:p>
    <w:p w:rsidR="00CC0548" w:rsidRPr="00FF619A" w:rsidRDefault="00CC0548" w:rsidP="00111ACC">
      <w:pPr>
        <w:tabs>
          <w:tab w:val="left" w:pos="567"/>
        </w:tabs>
        <w:spacing w:after="0" w:line="240" w:lineRule="auto"/>
        <w:ind w:left="567" w:hanging="567"/>
        <w:rPr>
          <w:rFonts w:ascii="Arial" w:hAnsi="Arial" w:cs="Arial"/>
          <w:bCs/>
          <w:szCs w:val="20"/>
        </w:rPr>
      </w:pPr>
    </w:p>
    <w:p w:rsidR="00CC0548" w:rsidRDefault="00CC0548" w:rsidP="00111ACC">
      <w:pPr>
        <w:tabs>
          <w:tab w:val="left" w:pos="567"/>
        </w:tabs>
        <w:spacing w:after="0" w:line="240" w:lineRule="auto"/>
        <w:ind w:left="567" w:hanging="567"/>
        <w:rPr>
          <w:rFonts w:ascii="Arial" w:hAnsi="Arial" w:cs="Arial"/>
          <w:bCs/>
          <w:sz w:val="20"/>
          <w:szCs w:val="20"/>
        </w:rPr>
      </w:pPr>
      <w:r w:rsidRPr="00952541">
        <w:rPr>
          <w:rFonts w:ascii="Arial" w:hAnsi="Arial" w:cs="Arial"/>
          <w:bCs/>
          <w:szCs w:val="20"/>
        </w:rPr>
        <w:t>5.</w:t>
      </w:r>
      <w:r w:rsidRPr="00952541">
        <w:rPr>
          <w:rFonts w:ascii="Arial" w:hAnsi="Arial" w:cs="Arial"/>
          <w:bCs/>
          <w:szCs w:val="20"/>
        </w:rPr>
        <w:tab/>
        <w:t xml:space="preserve">Use forceps to remove a strip of filter paper from the saturated aqueous potassium nitrate and position it so one end is in the aqueous </w:t>
      </w:r>
      <w:proofErr w:type="gramStart"/>
      <w:r w:rsidRPr="00952541">
        <w:rPr>
          <w:rFonts w:ascii="Arial" w:hAnsi="Arial" w:cs="Arial"/>
          <w:szCs w:val="20"/>
        </w:rPr>
        <w:t>copper(</w:t>
      </w:r>
      <w:proofErr w:type="gramEnd"/>
      <w:r w:rsidRPr="00952541">
        <w:rPr>
          <w:rFonts w:ascii="Times New Roman" w:hAnsi="Times New Roman"/>
          <w:szCs w:val="20"/>
        </w:rPr>
        <w:t>II</w:t>
      </w:r>
      <w:r w:rsidRPr="00952541">
        <w:rPr>
          <w:rFonts w:ascii="Arial" w:hAnsi="Arial" w:cs="Arial"/>
          <w:szCs w:val="20"/>
        </w:rPr>
        <w:t>) sulfate and the other end is in the aqueous zinc sulfate.</w:t>
      </w:r>
      <w:r w:rsidRPr="00CC0548">
        <w:rPr>
          <w:rFonts w:ascii="Arial" w:hAnsi="Arial" w:cs="Arial"/>
          <w:bCs/>
          <w:szCs w:val="20"/>
        </w:rPr>
        <w:t xml:space="preserve"> </w:t>
      </w:r>
    </w:p>
    <w:p w:rsidR="00CC0548" w:rsidRDefault="00CC0548" w:rsidP="00111ACC">
      <w:pPr>
        <w:tabs>
          <w:tab w:val="left" w:pos="567"/>
        </w:tabs>
        <w:spacing w:after="0" w:line="240" w:lineRule="auto"/>
        <w:ind w:left="567" w:hanging="567"/>
        <w:jc w:val="center"/>
        <w:rPr>
          <w:rFonts w:ascii="Arial" w:hAnsi="Arial" w:cs="Arial"/>
          <w:bCs/>
          <w:sz w:val="20"/>
          <w:szCs w:val="20"/>
        </w:rPr>
      </w:pPr>
      <w:r>
        <w:rPr>
          <w:rFonts w:ascii="Arial" w:hAnsi="Arial" w:cs="Arial"/>
          <w:bCs/>
          <w:noProof/>
          <w:sz w:val="20"/>
          <w:szCs w:val="20"/>
          <w:lang w:eastAsia="en-GB"/>
        </w:rPr>
        <w:drawing>
          <wp:inline distT="0" distB="0" distL="0" distR="0" wp14:anchorId="4F3AE711" wp14:editId="21BF67CC">
            <wp:extent cx="2200275" cy="1905000"/>
            <wp:effectExtent l="0" t="0" r="0" b="0"/>
            <wp:docPr id="2" name="Picture 2" descr="Y:\Development\Curriculum_Services\Support_Development\Practicals_Booklets\AL_Chemistry_9701_PB\PB_01_writing\Diagrams\Chemistry_AL_9701_Practicals_Images_20140512b\JPE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Development\Curriculum_Services\Support_Development\Practicals_Booklets\AL_Chemistry_9701_PB\PB_01_writing\Diagrams\Chemistry_AL_9701_Practicals_Images_20140512b\JPEG\1.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200275" cy="1905000"/>
                    </a:xfrm>
                    <a:prstGeom prst="rect">
                      <a:avLst/>
                    </a:prstGeom>
                    <a:noFill/>
                    <a:ln>
                      <a:noFill/>
                    </a:ln>
                  </pic:spPr>
                </pic:pic>
              </a:graphicData>
            </a:graphic>
          </wp:inline>
        </w:drawing>
      </w:r>
    </w:p>
    <w:p w:rsidR="00CC0548" w:rsidRPr="00CC0548" w:rsidRDefault="00CC0548" w:rsidP="00111ACC">
      <w:pPr>
        <w:tabs>
          <w:tab w:val="left" w:pos="567"/>
        </w:tabs>
        <w:spacing w:after="0" w:line="240" w:lineRule="auto"/>
        <w:rPr>
          <w:rFonts w:ascii="Arial" w:hAnsi="Arial" w:cs="Arial"/>
          <w:bCs/>
        </w:rPr>
      </w:pPr>
    </w:p>
    <w:p w:rsidR="00021F5C" w:rsidRDefault="00CC0548" w:rsidP="00111ACC">
      <w:pPr>
        <w:tabs>
          <w:tab w:val="left" w:pos="567"/>
        </w:tabs>
        <w:spacing w:after="0" w:line="240" w:lineRule="auto"/>
        <w:ind w:left="567" w:hanging="567"/>
        <w:rPr>
          <w:rFonts w:ascii="Arial" w:hAnsi="Arial" w:cs="Arial"/>
          <w:bCs/>
        </w:rPr>
      </w:pPr>
      <w:r w:rsidRPr="00952541">
        <w:rPr>
          <w:rFonts w:ascii="Arial" w:hAnsi="Arial" w:cs="Arial"/>
          <w:bCs/>
        </w:rPr>
        <w:lastRenderedPageBreak/>
        <w:t>6.</w:t>
      </w:r>
      <w:r w:rsidRPr="00952541">
        <w:rPr>
          <w:rFonts w:ascii="Arial" w:hAnsi="Arial" w:cs="Arial"/>
          <w:bCs/>
        </w:rPr>
        <w:tab/>
        <w:t>Take a voltmeter reading as soon as the circuit is complete. Record your reading.</w:t>
      </w:r>
    </w:p>
    <w:p w:rsidR="00CC0548" w:rsidRDefault="00021F5C" w:rsidP="00111ACC">
      <w:pPr>
        <w:tabs>
          <w:tab w:val="left" w:pos="567"/>
        </w:tabs>
        <w:spacing w:after="0" w:line="240" w:lineRule="auto"/>
        <w:ind w:left="567" w:hanging="567"/>
        <w:rPr>
          <w:rFonts w:ascii="Arial" w:hAnsi="Arial" w:cs="Arial"/>
          <w:bCs/>
          <w:szCs w:val="20"/>
        </w:rPr>
      </w:pPr>
      <w:r>
        <w:rPr>
          <w:rFonts w:ascii="Arial" w:hAnsi="Arial" w:cs="Arial"/>
          <w:bCs/>
        </w:rPr>
        <w:tab/>
      </w:r>
      <w:proofErr w:type="gramStart"/>
      <w:r w:rsidR="00A94EC5" w:rsidRPr="00952541">
        <w:rPr>
          <w:rFonts w:ascii="Arial" w:hAnsi="Arial" w:cs="Arial"/>
          <w:bCs/>
        </w:rPr>
        <w:t>Record which half-</w:t>
      </w:r>
      <w:r w:rsidR="00CC0548" w:rsidRPr="00952541">
        <w:rPr>
          <w:rFonts w:ascii="Arial" w:hAnsi="Arial" w:cs="Arial"/>
          <w:bCs/>
        </w:rPr>
        <w:t>cell is attached to the positive</w:t>
      </w:r>
      <w:r w:rsidR="00CC0548" w:rsidRPr="00952541">
        <w:rPr>
          <w:rFonts w:ascii="Arial" w:hAnsi="Arial" w:cs="Arial"/>
          <w:bCs/>
          <w:sz w:val="24"/>
          <w:szCs w:val="20"/>
        </w:rPr>
        <w:t xml:space="preserve"> </w:t>
      </w:r>
      <w:r w:rsidR="00CC0548" w:rsidRPr="00952541">
        <w:rPr>
          <w:rFonts w:ascii="Arial" w:hAnsi="Arial" w:cs="Arial"/>
          <w:bCs/>
          <w:szCs w:val="20"/>
        </w:rPr>
        <w:t>terminal of the voltmeter.</w:t>
      </w:r>
      <w:proofErr w:type="gramEnd"/>
    </w:p>
    <w:p w:rsidR="00021F5C" w:rsidRPr="00021F5C" w:rsidRDefault="00021F5C" w:rsidP="00111ACC">
      <w:pPr>
        <w:tabs>
          <w:tab w:val="left" w:pos="567"/>
        </w:tabs>
        <w:spacing w:after="0" w:line="240" w:lineRule="auto"/>
        <w:ind w:left="567" w:hanging="567"/>
        <w:rPr>
          <w:rFonts w:ascii="Arial" w:hAnsi="Arial" w:cs="Arial"/>
          <w:bCs/>
        </w:rPr>
      </w:pPr>
    </w:p>
    <w:p w:rsidR="00CC0548" w:rsidRPr="00FF619A" w:rsidRDefault="00CC0548" w:rsidP="00111ACC">
      <w:pPr>
        <w:tabs>
          <w:tab w:val="left" w:pos="567"/>
        </w:tabs>
        <w:spacing w:after="0" w:line="240" w:lineRule="auto"/>
        <w:ind w:left="567" w:hanging="567"/>
        <w:rPr>
          <w:rFonts w:ascii="Arial" w:hAnsi="Arial" w:cs="Arial"/>
          <w:bCs/>
          <w:szCs w:val="20"/>
        </w:rPr>
      </w:pPr>
      <w:r w:rsidRPr="00FF619A">
        <w:rPr>
          <w:rFonts w:ascii="Arial" w:hAnsi="Arial" w:cs="Arial"/>
          <w:bCs/>
          <w:sz w:val="20"/>
          <w:szCs w:val="20"/>
        </w:rPr>
        <w:t>7.</w:t>
      </w:r>
      <w:r w:rsidRPr="00FF619A">
        <w:rPr>
          <w:rFonts w:ascii="Arial" w:hAnsi="Arial" w:cs="Arial"/>
          <w:bCs/>
          <w:sz w:val="20"/>
          <w:szCs w:val="20"/>
        </w:rPr>
        <w:tab/>
      </w:r>
      <w:r w:rsidRPr="00FF619A">
        <w:rPr>
          <w:rFonts w:ascii="Arial" w:hAnsi="Arial" w:cs="Arial"/>
          <w:bCs/>
          <w:szCs w:val="20"/>
        </w:rPr>
        <w:t>Disconnect the voltmeter and discard the salt bri</w:t>
      </w:r>
      <w:r w:rsidR="00A94EC5" w:rsidRPr="00FF619A">
        <w:rPr>
          <w:rFonts w:ascii="Arial" w:hAnsi="Arial" w:cs="Arial"/>
          <w:bCs/>
          <w:szCs w:val="20"/>
        </w:rPr>
        <w:t>dge. Do not dismantle your half-</w:t>
      </w:r>
      <w:r w:rsidRPr="00FF619A">
        <w:rPr>
          <w:rFonts w:ascii="Arial" w:hAnsi="Arial" w:cs="Arial"/>
          <w:bCs/>
          <w:szCs w:val="20"/>
        </w:rPr>
        <w:t>cells.</w:t>
      </w:r>
    </w:p>
    <w:p w:rsidR="00CC0548" w:rsidRPr="00FF619A" w:rsidRDefault="00CC0548" w:rsidP="00111ACC">
      <w:pPr>
        <w:tabs>
          <w:tab w:val="left" w:pos="567"/>
        </w:tabs>
        <w:spacing w:after="0" w:line="240" w:lineRule="auto"/>
        <w:rPr>
          <w:rFonts w:ascii="Arial" w:hAnsi="Arial" w:cs="Arial"/>
          <w:bCs/>
          <w:szCs w:val="20"/>
        </w:rPr>
      </w:pPr>
    </w:p>
    <w:p w:rsidR="00CC0548" w:rsidRPr="00FF619A" w:rsidRDefault="00CC0548" w:rsidP="00111ACC">
      <w:pPr>
        <w:tabs>
          <w:tab w:val="left" w:pos="567"/>
        </w:tabs>
        <w:spacing w:after="0" w:line="240" w:lineRule="auto"/>
        <w:ind w:left="567" w:hanging="567"/>
        <w:rPr>
          <w:rFonts w:ascii="Arial" w:hAnsi="Arial" w:cs="Arial"/>
          <w:szCs w:val="20"/>
        </w:rPr>
      </w:pPr>
      <w:r w:rsidRPr="00FF619A">
        <w:rPr>
          <w:rFonts w:ascii="Arial" w:hAnsi="Arial" w:cs="Arial"/>
          <w:bCs/>
          <w:szCs w:val="20"/>
        </w:rPr>
        <w:t>8.</w:t>
      </w:r>
      <w:r w:rsidRPr="00FF619A">
        <w:rPr>
          <w:rFonts w:ascii="Arial" w:hAnsi="Arial" w:cs="Arial"/>
          <w:bCs/>
          <w:szCs w:val="20"/>
        </w:rPr>
        <w:tab/>
        <w:t xml:space="preserve">Use a crocodile clip to grip a silver electrode (a silver wire or a volunteer’s ring are suitable) in a small beaker. Add </w:t>
      </w:r>
      <w:r w:rsidRPr="00FF619A">
        <w:rPr>
          <w:rFonts w:ascii="Arial" w:hAnsi="Arial" w:cs="Arial"/>
          <w:szCs w:val="20"/>
        </w:rPr>
        <w:t>0.05 mol</w:t>
      </w:r>
      <w:r w:rsidRPr="00FF619A">
        <w:rPr>
          <w:rFonts w:ascii="Arial" w:hAnsi="Arial" w:cs="Arial"/>
          <w:sz w:val="12"/>
          <w:szCs w:val="10"/>
        </w:rPr>
        <w:t xml:space="preserve"> </w:t>
      </w:r>
      <w:r w:rsidRPr="00FF619A">
        <w:rPr>
          <w:rFonts w:ascii="Arial" w:hAnsi="Arial" w:cs="Arial"/>
          <w:szCs w:val="20"/>
        </w:rPr>
        <w:t>dm</w:t>
      </w:r>
      <w:r w:rsidRPr="00FF619A">
        <w:rPr>
          <w:rFonts w:ascii="Arial" w:hAnsi="Arial" w:cs="Arial"/>
          <w:szCs w:val="20"/>
          <w:vertAlign w:val="superscript"/>
        </w:rPr>
        <w:t>–3</w:t>
      </w:r>
      <w:r w:rsidRPr="00FF619A">
        <w:rPr>
          <w:rFonts w:ascii="Arial" w:hAnsi="Arial" w:cs="Arial"/>
          <w:szCs w:val="20"/>
        </w:rPr>
        <w:t xml:space="preserve"> silver nitrate to the beaker until the solution covers some of the silver metal. This is your Ag(s</w:t>
      </w:r>
      <w:proofErr w:type="gramStart"/>
      <w:r w:rsidRPr="00FF619A">
        <w:rPr>
          <w:rFonts w:ascii="Arial" w:hAnsi="Arial" w:cs="Arial"/>
          <w:szCs w:val="20"/>
        </w:rPr>
        <w:t>)│</w:t>
      </w:r>
      <w:proofErr w:type="gramEnd"/>
      <w:r w:rsidRPr="00FF619A">
        <w:rPr>
          <w:rFonts w:ascii="Arial" w:hAnsi="Arial" w:cs="Arial"/>
          <w:szCs w:val="20"/>
        </w:rPr>
        <w:t>Ag</w:t>
      </w:r>
      <w:r w:rsidRPr="00FF619A">
        <w:rPr>
          <w:rFonts w:ascii="Arial" w:hAnsi="Arial" w:cs="Arial"/>
          <w:szCs w:val="20"/>
          <w:vertAlign w:val="superscript"/>
        </w:rPr>
        <w:t>+</w:t>
      </w:r>
      <w:r w:rsidR="00A94EC5" w:rsidRPr="00FF619A">
        <w:rPr>
          <w:rFonts w:ascii="Arial" w:hAnsi="Arial" w:cs="Arial"/>
          <w:szCs w:val="20"/>
        </w:rPr>
        <w:t>(aq) half-</w:t>
      </w:r>
      <w:r w:rsidRPr="00FF619A">
        <w:rPr>
          <w:rFonts w:ascii="Arial" w:hAnsi="Arial" w:cs="Arial"/>
          <w:szCs w:val="20"/>
        </w:rPr>
        <w:t>cell.  Place it close to the Cu(s</w:t>
      </w:r>
      <w:proofErr w:type="gramStart"/>
      <w:r w:rsidRPr="00FF619A">
        <w:rPr>
          <w:rFonts w:ascii="Arial" w:hAnsi="Arial" w:cs="Arial"/>
          <w:szCs w:val="20"/>
        </w:rPr>
        <w:t>)│</w:t>
      </w:r>
      <w:proofErr w:type="gramEnd"/>
      <w:r w:rsidRPr="00FF619A">
        <w:rPr>
          <w:rFonts w:ascii="Arial" w:hAnsi="Arial" w:cs="Arial"/>
          <w:szCs w:val="20"/>
        </w:rPr>
        <w:t>Cu</w:t>
      </w:r>
      <w:r w:rsidRPr="00FF619A">
        <w:rPr>
          <w:rFonts w:ascii="Arial" w:hAnsi="Arial" w:cs="Arial"/>
          <w:szCs w:val="20"/>
          <w:vertAlign w:val="superscript"/>
        </w:rPr>
        <w:t>2+</w:t>
      </w:r>
      <w:r w:rsidRPr="00FF619A">
        <w:rPr>
          <w:rFonts w:ascii="Arial" w:hAnsi="Arial" w:cs="Arial"/>
          <w:szCs w:val="20"/>
        </w:rPr>
        <w:t>(aq) ha</w:t>
      </w:r>
      <w:r w:rsidR="00A94EC5" w:rsidRPr="00FF619A">
        <w:rPr>
          <w:rFonts w:ascii="Arial" w:hAnsi="Arial" w:cs="Arial"/>
          <w:szCs w:val="20"/>
        </w:rPr>
        <w:t>lf-</w:t>
      </w:r>
      <w:r w:rsidRPr="00FF619A">
        <w:rPr>
          <w:rFonts w:ascii="Arial" w:hAnsi="Arial" w:cs="Arial"/>
          <w:szCs w:val="20"/>
        </w:rPr>
        <w:t>cell.</w:t>
      </w:r>
    </w:p>
    <w:p w:rsidR="00CC0548" w:rsidRPr="00FF619A" w:rsidRDefault="00CC0548" w:rsidP="00111ACC">
      <w:pPr>
        <w:tabs>
          <w:tab w:val="left" w:pos="567"/>
        </w:tabs>
        <w:spacing w:after="0" w:line="240" w:lineRule="auto"/>
        <w:ind w:left="567" w:hanging="567"/>
        <w:rPr>
          <w:rFonts w:ascii="Arial" w:hAnsi="Arial" w:cs="Arial"/>
          <w:szCs w:val="20"/>
        </w:rPr>
      </w:pPr>
      <w:r w:rsidRPr="00FF619A">
        <w:rPr>
          <w:rFonts w:ascii="Arial" w:hAnsi="Arial" w:cs="Arial"/>
          <w:szCs w:val="20"/>
        </w:rPr>
        <w:tab/>
        <w:t>(If a volunteer’s ring is used, make sure it is washed well with water before it is worn again.)</w:t>
      </w:r>
    </w:p>
    <w:p w:rsidR="00CC0548" w:rsidRPr="00FF619A" w:rsidRDefault="00CC0548" w:rsidP="00111ACC">
      <w:pPr>
        <w:tabs>
          <w:tab w:val="left" w:pos="567"/>
        </w:tabs>
        <w:spacing w:after="0" w:line="240" w:lineRule="auto"/>
        <w:ind w:left="567" w:hanging="567"/>
        <w:rPr>
          <w:rFonts w:ascii="Arial" w:hAnsi="Arial" w:cs="Arial"/>
          <w:bCs/>
          <w:szCs w:val="20"/>
        </w:rPr>
      </w:pPr>
    </w:p>
    <w:p w:rsidR="00CC0548" w:rsidRPr="00FF619A" w:rsidRDefault="00CC0548" w:rsidP="00111ACC">
      <w:pPr>
        <w:tabs>
          <w:tab w:val="left" w:pos="567"/>
        </w:tabs>
        <w:spacing w:after="0" w:line="240" w:lineRule="auto"/>
        <w:ind w:left="567" w:hanging="567"/>
        <w:rPr>
          <w:rFonts w:ascii="Arial" w:hAnsi="Arial" w:cs="Arial"/>
          <w:bCs/>
          <w:szCs w:val="20"/>
        </w:rPr>
      </w:pPr>
      <w:r w:rsidRPr="00FF619A">
        <w:rPr>
          <w:rFonts w:ascii="Arial" w:hAnsi="Arial" w:cs="Arial"/>
          <w:bCs/>
          <w:szCs w:val="20"/>
        </w:rPr>
        <w:t>9.</w:t>
      </w:r>
      <w:r w:rsidRPr="00FF619A">
        <w:rPr>
          <w:rFonts w:ascii="Arial" w:hAnsi="Arial" w:cs="Arial"/>
          <w:bCs/>
          <w:szCs w:val="20"/>
        </w:rPr>
        <w:tab/>
        <w:t xml:space="preserve">Use the connecting wires to connect the metal strips to either side of the high resistance </w:t>
      </w:r>
      <w:proofErr w:type="gramStart"/>
      <w:r w:rsidRPr="00FF619A">
        <w:rPr>
          <w:rFonts w:ascii="Arial" w:hAnsi="Arial" w:cs="Arial"/>
          <w:bCs/>
          <w:szCs w:val="20"/>
        </w:rPr>
        <w:t>d.c</w:t>
      </w:r>
      <w:proofErr w:type="gramEnd"/>
      <w:r w:rsidRPr="00FF619A">
        <w:rPr>
          <w:rFonts w:ascii="Arial" w:hAnsi="Arial" w:cs="Arial"/>
          <w:bCs/>
          <w:szCs w:val="20"/>
        </w:rPr>
        <w:t>. voltmeter or multimeter.</w:t>
      </w:r>
    </w:p>
    <w:p w:rsidR="00CC0548" w:rsidRPr="00952541" w:rsidRDefault="00CC0548" w:rsidP="00111ACC">
      <w:pPr>
        <w:tabs>
          <w:tab w:val="left" w:pos="567"/>
        </w:tabs>
        <w:spacing w:after="0" w:line="240" w:lineRule="auto"/>
        <w:ind w:left="567" w:hanging="567"/>
        <w:rPr>
          <w:rFonts w:ascii="Arial" w:hAnsi="Arial" w:cs="Arial"/>
          <w:bCs/>
          <w:szCs w:val="20"/>
        </w:rPr>
      </w:pPr>
    </w:p>
    <w:p w:rsidR="00CC0548" w:rsidRPr="00952541" w:rsidRDefault="00CC0548" w:rsidP="00111ACC">
      <w:pPr>
        <w:tabs>
          <w:tab w:val="left" w:pos="567"/>
        </w:tabs>
        <w:spacing w:after="0" w:line="240" w:lineRule="auto"/>
        <w:ind w:left="567" w:hanging="567"/>
        <w:rPr>
          <w:rFonts w:ascii="Arial" w:hAnsi="Arial" w:cs="Arial"/>
          <w:bCs/>
          <w:szCs w:val="20"/>
        </w:rPr>
      </w:pPr>
      <w:r w:rsidRPr="00952541">
        <w:rPr>
          <w:rFonts w:ascii="Arial" w:hAnsi="Arial" w:cs="Arial"/>
          <w:bCs/>
          <w:szCs w:val="20"/>
        </w:rPr>
        <w:t>10.</w:t>
      </w:r>
      <w:r w:rsidRPr="00952541">
        <w:rPr>
          <w:rFonts w:ascii="Arial" w:hAnsi="Arial" w:cs="Arial"/>
          <w:bCs/>
          <w:szCs w:val="20"/>
        </w:rPr>
        <w:tab/>
        <w:t xml:space="preserve">Use forceps to remove a strip of filter paper from the saturated aqueous potassium </w:t>
      </w:r>
      <w:proofErr w:type="gramStart"/>
      <w:r w:rsidRPr="00952541">
        <w:rPr>
          <w:rFonts w:ascii="Arial" w:hAnsi="Arial" w:cs="Arial"/>
          <w:bCs/>
          <w:szCs w:val="20"/>
        </w:rPr>
        <w:t>nitrate</w:t>
      </w:r>
      <w:r w:rsidR="00A94EC5" w:rsidRPr="00952541">
        <w:rPr>
          <w:rFonts w:ascii="Arial" w:hAnsi="Arial" w:cs="Arial"/>
          <w:bCs/>
          <w:szCs w:val="20"/>
        </w:rPr>
        <w:t>(</w:t>
      </w:r>
      <w:proofErr w:type="gramEnd"/>
      <w:r w:rsidR="00A94EC5" w:rsidRPr="00952541">
        <w:rPr>
          <w:rFonts w:ascii="Times New Roman" w:hAnsi="Times New Roman"/>
          <w:bCs/>
          <w:szCs w:val="20"/>
        </w:rPr>
        <w:t>V</w:t>
      </w:r>
      <w:r w:rsidR="00A94EC5" w:rsidRPr="00952541">
        <w:rPr>
          <w:rFonts w:ascii="Arial" w:hAnsi="Arial" w:cs="Arial"/>
          <w:bCs/>
          <w:szCs w:val="20"/>
        </w:rPr>
        <w:t>)</w:t>
      </w:r>
      <w:r w:rsidRPr="00952541">
        <w:rPr>
          <w:rFonts w:ascii="Arial" w:hAnsi="Arial" w:cs="Arial"/>
          <w:bCs/>
          <w:szCs w:val="20"/>
        </w:rPr>
        <w:t xml:space="preserve"> and position it so one end is in the aqueous </w:t>
      </w:r>
      <w:r w:rsidRPr="00952541">
        <w:rPr>
          <w:rFonts w:ascii="Arial" w:hAnsi="Arial" w:cs="Arial"/>
          <w:szCs w:val="20"/>
        </w:rPr>
        <w:t>copper(</w:t>
      </w:r>
      <w:r w:rsidRPr="00952541">
        <w:rPr>
          <w:rFonts w:ascii="Times New Roman" w:hAnsi="Times New Roman"/>
          <w:szCs w:val="20"/>
        </w:rPr>
        <w:t>II</w:t>
      </w:r>
      <w:r w:rsidRPr="00952541">
        <w:rPr>
          <w:rFonts w:ascii="Arial" w:hAnsi="Arial" w:cs="Arial"/>
          <w:szCs w:val="20"/>
        </w:rPr>
        <w:t>) sulfate and the other end is in the aqueous silver nitrate.</w:t>
      </w:r>
    </w:p>
    <w:p w:rsidR="00CC0548" w:rsidRPr="00952541" w:rsidRDefault="00CC0548" w:rsidP="00111ACC">
      <w:pPr>
        <w:tabs>
          <w:tab w:val="left" w:pos="567"/>
        </w:tabs>
        <w:spacing w:after="0" w:line="240" w:lineRule="auto"/>
        <w:rPr>
          <w:rFonts w:ascii="Arial" w:hAnsi="Arial" w:cs="Arial"/>
          <w:bCs/>
          <w:szCs w:val="20"/>
        </w:rPr>
      </w:pPr>
    </w:p>
    <w:p w:rsidR="00CC0548" w:rsidRPr="00CC0548" w:rsidRDefault="00CC0548" w:rsidP="00111ACC">
      <w:pPr>
        <w:tabs>
          <w:tab w:val="left" w:pos="567"/>
        </w:tabs>
        <w:spacing w:after="0" w:line="240" w:lineRule="auto"/>
        <w:ind w:left="567" w:hanging="567"/>
        <w:rPr>
          <w:rFonts w:ascii="Arial" w:hAnsi="Arial" w:cs="Arial"/>
          <w:bCs/>
          <w:szCs w:val="20"/>
        </w:rPr>
      </w:pPr>
      <w:r w:rsidRPr="00952541">
        <w:rPr>
          <w:rFonts w:ascii="Arial" w:hAnsi="Arial" w:cs="Arial"/>
          <w:bCs/>
          <w:szCs w:val="20"/>
        </w:rPr>
        <w:t>11.</w:t>
      </w:r>
      <w:r w:rsidRPr="00952541">
        <w:rPr>
          <w:rFonts w:ascii="Arial" w:hAnsi="Arial" w:cs="Arial"/>
          <w:bCs/>
          <w:szCs w:val="20"/>
        </w:rPr>
        <w:tab/>
        <w:t>Take a voltmeter reading as soon as the circuit is complete. Record your reading.</w:t>
      </w:r>
      <w:r w:rsidR="00952541" w:rsidRPr="00952541">
        <w:rPr>
          <w:rFonts w:ascii="Arial" w:hAnsi="Arial" w:cs="Arial"/>
          <w:bCs/>
          <w:szCs w:val="20"/>
        </w:rPr>
        <w:t xml:space="preserve"> </w:t>
      </w:r>
      <w:proofErr w:type="gramStart"/>
      <w:r w:rsidR="00A94EC5" w:rsidRPr="00952541">
        <w:rPr>
          <w:rFonts w:ascii="Arial" w:hAnsi="Arial" w:cs="Arial"/>
          <w:bCs/>
          <w:szCs w:val="20"/>
        </w:rPr>
        <w:t>Record which half-</w:t>
      </w:r>
      <w:r w:rsidRPr="00952541">
        <w:rPr>
          <w:rFonts w:ascii="Arial" w:hAnsi="Arial" w:cs="Arial"/>
          <w:bCs/>
          <w:szCs w:val="20"/>
        </w:rPr>
        <w:t>cell is attached to the positive terminal of the voltmeter.</w:t>
      </w:r>
      <w:proofErr w:type="gramEnd"/>
    </w:p>
    <w:p w:rsidR="00CC0548" w:rsidRPr="00CC0548" w:rsidRDefault="00CC0548" w:rsidP="00111ACC">
      <w:pPr>
        <w:tabs>
          <w:tab w:val="left" w:pos="567"/>
        </w:tabs>
        <w:spacing w:after="0" w:line="240" w:lineRule="auto"/>
        <w:ind w:left="567" w:hanging="567"/>
        <w:rPr>
          <w:rFonts w:ascii="Arial" w:hAnsi="Arial" w:cs="Arial"/>
          <w:bCs/>
          <w:szCs w:val="20"/>
        </w:rPr>
      </w:pPr>
    </w:p>
    <w:p w:rsidR="00CC0548" w:rsidRPr="00952541" w:rsidRDefault="00CC0548" w:rsidP="00111ACC">
      <w:pPr>
        <w:tabs>
          <w:tab w:val="left" w:pos="567"/>
        </w:tabs>
        <w:spacing w:after="0" w:line="240" w:lineRule="auto"/>
        <w:ind w:left="567" w:hanging="567"/>
        <w:rPr>
          <w:rFonts w:ascii="Arial" w:hAnsi="Arial" w:cs="Arial"/>
          <w:bCs/>
          <w:szCs w:val="20"/>
        </w:rPr>
      </w:pPr>
      <w:r w:rsidRPr="00952541">
        <w:rPr>
          <w:rFonts w:ascii="Arial" w:hAnsi="Arial" w:cs="Arial"/>
          <w:bCs/>
          <w:szCs w:val="20"/>
        </w:rPr>
        <w:t>12.</w:t>
      </w:r>
      <w:r w:rsidRPr="00952541">
        <w:rPr>
          <w:rFonts w:ascii="Arial" w:hAnsi="Arial" w:cs="Arial"/>
          <w:bCs/>
          <w:szCs w:val="20"/>
        </w:rPr>
        <w:tab/>
        <w:t>Disconnect the voltmeter and discard the salt bridge.</w:t>
      </w:r>
    </w:p>
    <w:p w:rsidR="00CC0548" w:rsidRPr="00952541" w:rsidRDefault="00CC0548" w:rsidP="00111ACC">
      <w:pPr>
        <w:tabs>
          <w:tab w:val="left" w:pos="567"/>
        </w:tabs>
        <w:spacing w:after="0" w:line="240" w:lineRule="auto"/>
        <w:ind w:left="567" w:hanging="567"/>
        <w:rPr>
          <w:rFonts w:ascii="Arial" w:hAnsi="Arial" w:cs="Arial"/>
          <w:bCs/>
          <w:szCs w:val="20"/>
        </w:rPr>
      </w:pPr>
    </w:p>
    <w:p w:rsidR="00CC0548" w:rsidRPr="00CC0548" w:rsidRDefault="00CC0548" w:rsidP="00111ACC">
      <w:pPr>
        <w:tabs>
          <w:tab w:val="left" w:pos="0"/>
        </w:tabs>
        <w:spacing w:after="0" w:line="240" w:lineRule="auto"/>
        <w:ind w:left="567" w:hanging="567"/>
        <w:rPr>
          <w:rFonts w:ascii="Arial" w:hAnsi="Arial" w:cs="Arial"/>
          <w:szCs w:val="20"/>
        </w:rPr>
      </w:pPr>
      <w:r w:rsidRPr="00952541">
        <w:rPr>
          <w:rFonts w:ascii="Arial" w:hAnsi="Arial" w:cs="Arial"/>
          <w:bCs/>
          <w:szCs w:val="20"/>
        </w:rPr>
        <w:t>13.</w:t>
      </w:r>
      <w:r w:rsidRPr="00952541">
        <w:rPr>
          <w:rFonts w:ascii="Arial" w:hAnsi="Arial" w:cs="Arial"/>
          <w:bCs/>
          <w:szCs w:val="20"/>
        </w:rPr>
        <w:tab/>
        <w:t xml:space="preserve">Use your voltmeter readings to </w:t>
      </w:r>
      <w:r w:rsidRPr="00952541">
        <w:rPr>
          <w:rFonts w:ascii="Arial" w:hAnsi="Arial" w:cs="Arial"/>
          <w:b/>
          <w:bCs/>
          <w:szCs w:val="20"/>
        </w:rPr>
        <w:t>predict</w:t>
      </w:r>
      <w:r w:rsidR="00A94EC5" w:rsidRPr="00952541">
        <w:rPr>
          <w:rFonts w:ascii="Arial" w:hAnsi="Arial" w:cs="Arial"/>
          <w:bCs/>
          <w:szCs w:val="20"/>
        </w:rPr>
        <w:t xml:space="preserve"> the cell potential if the half-</w:t>
      </w:r>
      <w:r w:rsidRPr="00952541">
        <w:rPr>
          <w:rFonts w:ascii="Arial" w:hAnsi="Arial" w:cs="Arial"/>
          <w:bCs/>
          <w:szCs w:val="20"/>
        </w:rPr>
        <w:t xml:space="preserve">cells used are </w:t>
      </w:r>
      <w:r w:rsidRPr="00952541">
        <w:rPr>
          <w:rFonts w:ascii="Arial" w:hAnsi="Arial" w:cs="Arial"/>
          <w:szCs w:val="20"/>
        </w:rPr>
        <w:t>Ag(s</w:t>
      </w:r>
      <w:proofErr w:type="gramStart"/>
      <w:r w:rsidRPr="00952541">
        <w:rPr>
          <w:rFonts w:ascii="Arial" w:hAnsi="Arial" w:cs="Arial"/>
          <w:szCs w:val="20"/>
        </w:rPr>
        <w:t>)│</w:t>
      </w:r>
      <w:proofErr w:type="gramEnd"/>
      <w:r w:rsidRPr="00952541">
        <w:rPr>
          <w:rFonts w:ascii="Arial" w:hAnsi="Arial" w:cs="Arial"/>
          <w:szCs w:val="20"/>
        </w:rPr>
        <w:t>Ag</w:t>
      </w:r>
      <w:r w:rsidRPr="00952541">
        <w:rPr>
          <w:rFonts w:ascii="Arial" w:hAnsi="Arial" w:cs="Arial"/>
          <w:szCs w:val="20"/>
          <w:vertAlign w:val="superscript"/>
        </w:rPr>
        <w:t>+</w:t>
      </w:r>
      <w:r w:rsidRPr="00952541">
        <w:rPr>
          <w:rFonts w:ascii="Arial" w:hAnsi="Arial" w:cs="Arial"/>
          <w:szCs w:val="20"/>
        </w:rPr>
        <w:t>(aq) and Zn(s)│Zn</w:t>
      </w:r>
      <w:r w:rsidRPr="00952541">
        <w:rPr>
          <w:rFonts w:ascii="Arial" w:hAnsi="Arial" w:cs="Arial"/>
          <w:szCs w:val="20"/>
          <w:vertAlign w:val="superscript"/>
        </w:rPr>
        <w:t>2+</w:t>
      </w:r>
      <w:r w:rsidR="00A94EC5" w:rsidRPr="00952541">
        <w:rPr>
          <w:rFonts w:ascii="Arial" w:hAnsi="Arial" w:cs="Arial"/>
          <w:szCs w:val="20"/>
        </w:rPr>
        <w:t>(aq). Which half-</w:t>
      </w:r>
      <w:r w:rsidRPr="00952541">
        <w:rPr>
          <w:rFonts w:ascii="Arial" w:hAnsi="Arial" w:cs="Arial"/>
          <w:szCs w:val="20"/>
        </w:rPr>
        <w:t>cell</w:t>
      </w:r>
      <w:r w:rsidR="00A94EC5" w:rsidRPr="00952541">
        <w:rPr>
          <w:rFonts w:ascii="Arial" w:hAnsi="Arial" w:cs="Arial"/>
          <w:szCs w:val="20"/>
        </w:rPr>
        <w:t xml:space="preserve"> should be connected to the positive</w:t>
      </w:r>
      <w:r w:rsidRPr="00952541">
        <w:rPr>
          <w:rFonts w:ascii="Arial" w:hAnsi="Arial" w:cs="Arial"/>
          <w:szCs w:val="20"/>
        </w:rPr>
        <w:t xml:space="preserve"> terminal?</w:t>
      </w:r>
    </w:p>
    <w:p w:rsidR="00CC0548" w:rsidRPr="00CC0548" w:rsidRDefault="00CC0548" w:rsidP="00111ACC">
      <w:pPr>
        <w:tabs>
          <w:tab w:val="left" w:pos="0"/>
        </w:tabs>
        <w:spacing w:after="0" w:line="240" w:lineRule="auto"/>
        <w:ind w:left="567" w:hanging="567"/>
        <w:rPr>
          <w:rFonts w:ascii="Arial" w:hAnsi="Arial" w:cs="Arial"/>
          <w:szCs w:val="20"/>
        </w:rPr>
      </w:pPr>
    </w:p>
    <w:p w:rsidR="00CC0548" w:rsidRPr="00952541" w:rsidRDefault="00CC0548" w:rsidP="00111ACC">
      <w:pPr>
        <w:tabs>
          <w:tab w:val="left" w:pos="0"/>
        </w:tabs>
        <w:spacing w:after="0" w:line="240" w:lineRule="auto"/>
        <w:ind w:left="567" w:hanging="567"/>
        <w:rPr>
          <w:rFonts w:ascii="Arial" w:hAnsi="Arial" w:cs="Arial"/>
          <w:szCs w:val="20"/>
        </w:rPr>
      </w:pPr>
      <w:r w:rsidRPr="00CC0548">
        <w:rPr>
          <w:rFonts w:ascii="Arial" w:hAnsi="Arial" w:cs="Arial"/>
          <w:szCs w:val="20"/>
        </w:rPr>
        <w:t>14.</w:t>
      </w:r>
      <w:r w:rsidRPr="00CC0548">
        <w:rPr>
          <w:rFonts w:ascii="Arial" w:hAnsi="Arial" w:cs="Arial"/>
          <w:szCs w:val="20"/>
        </w:rPr>
        <w:tab/>
      </w:r>
      <w:r w:rsidRPr="00952541">
        <w:rPr>
          <w:rFonts w:ascii="Arial" w:hAnsi="Arial" w:cs="Arial"/>
          <w:szCs w:val="20"/>
        </w:rPr>
        <w:t>Set up the cell using a fresh salt bridge. Record the new voltmeter reading and compare it with your predicted value.</w:t>
      </w:r>
    </w:p>
    <w:p w:rsidR="00CC0548" w:rsidRPr="00952541" w:rsidRDefault="00CC0548" w:rsidP="00111ACC">
      <w:pPr>
        <w:tabs>
          <w:tab w:val="left" w:pos="0"/>
        </w:tabs>
        <w:spacing w:after="0" w:line="240" w:lineRule="auto"/>
        <w:ind w:left="567" w:hanging="567"/>
        <w:rPr>
          <w:rFonts w:ascii="Arial" w:hAnsi="Arial" w:cs="Arial"/>
          <w:szCs w:val="20"/>
        </w:rPr>
      </w:pPr>
    </w:p>
    <w:p w:rsidR="00CC0548" w:rsidRPr="00952541" w:rsidRDefault="00CC0548" w:rsidP="00111ACC">
      <w:pPr>
        <w:tabs>
          <w:tab w:val="left" w:pos="0"/>
        </w:tabs>
        <w:spacing w:after="0" w:line="240" w:lineRule="auto"/>
        <w:ind w:left="567" w:hanging="567"/>
        <w:rPr>
          <w:rFonts w:ascii="Arial" w:hAnsi="Arial" w:cs="Arial"/>
          <w:szCs w:val="20"/>
        </w:rPr>
      </w:pPr>
      <w:r w:rsidRPr="00952541">
        <w:rPr>
          <w:rFonts w:ascii="Arial" w:hAnsi="Arial" w:cs="Arial"/>
          <w:szCs w:val="20"/>
        </w:rPr>
        <w:t>1</w:t>
      </w:r>
      <w:r w:rsidR="00952541" w:rsidRPr="00952541">
        <w:rPr>
          <w:rFonts w:ascii="Arial" w:hAnsi="Arial" w:cs="Arial"/>
          <w:szCs w:val="20"/>
        </w:rPr>
        <w:t>5</w:t>
      </w:r>
      <w:r w:rsidRPr="00952541">
        <w:rPr>
          <w:rFonts w:ascii="Arial" w:hAnsi="Arial" w:cs="Arial"/>
          <w:szCs w:val="20"/>
        </w:rPr>
        <w:t>.</w:t>
      </w:r>
      <w:r w:rsidRPr="00952541">
        <w:rPr>
          <w:rFonts w:ascii="Arial" w:hAnsi="Arial" w:cs="Arial"/>
          <w:szCs w:val="20"/>
        </w:rPr>
        <w:tab/>
        <w:t>Use a 25 cm</w:t>
      </w:r>
      <w:r w:rsidRPr="00952541">
        <w:rPr>
          <w:rFonts w:ascii="Arial" w:hAnsi="Arial" w:cs="Arial"/>
          <w:szCs w:val="20"/>
          <w:vertAlign w:val="superscript"/>
        </w:rPr>
        <w:t>3</w:t>
      </w:r>
      <w:r w:rsidRPr="00952541">
        <w:rPr>
          <w:rFonts w:ascii="Arial" w:hAnsi="Arial" w:cs="Arial"/>
          <w:szCs w:val="20"/>
        </w:rPr>
        <w:t xml:space="preserve"> measuring cylinder to place equal volumes of aqueous </w:t>
      </w:r>
      <w:proofErr w:type="gramStart"/>
      <w:r w:rsidRPr="00952541">
        <w:rPr>
          <w:rFonts w:ascii="Arial" w:hAnsi="Arial" w:cs="Arial"/>
          <w:szCs w:val="20"/>
        </w:rPr>
        <w:t>iron(</w:t>
      </w:r>
      <w:proofErr w:type="gramEnd"/>
      <w:r w:rsidRPr="00952541">
        <w:rPr>
          <w:rFonts w:ascii="Times New Roman" w:hAnsi="Times New Roman"/>
          <w:szCs w:val="20"/>
        </w:rPr>
        <w:t>II</w:t>
      </w:r>
      <w:r w:rsidRPr="00952541">
        <w:rPr>
          <w:rFonts w:ascii="Arial" w:hAnsi="Arial" w:cs="Arial"/>
          <w:szCs w:val="20"/>
        </w:rPr>
        <w:t>) sulfate and aqueous iron(</w:t>
      </w:r>
      <w:r w:rsidRPr="00952541">
        <w:rPr>
          <w:rFonts w:ascii="Times New Roman" w:hAnsi="Times New Roman"/>
          <w:szCs w:val="20"/>
        </w:rPr>
        <w:t>III</w:t>
      </w:r>
      <w:r w:rsidRPr="00952541">
        <w:rPr>
          <w:rFonts w:ascii="Arial" w:hAnsi="Arial" w:cs="Arial"/>
          <w:szCs w:val="20"/>
        </w:rPr>
        <w:t>) chloride in a small beaker. Dip a platinum electrode into the solution. This is the Pt│Fe</w:t>
      </w:r>
      <w:r w:rsidRPr="00952541">
        <w:rPr>
          <w:rFonts w:ascii="Arial" w:hAnsi="Arial" w:cs="Arial"/>
          <w:szCs w:val="20"/>
          <w:vertAlign w:val="superscript"/>
        </w:rPr>
        <w:t>2</w:t>
      </w:r>
      <w:proofErr w:type="gramStart"/>
      <w:r w:rsidRPr="00952541">
        <w:rPr>
          <w:rFonts w:ascii="Arial" w:hAnsi="Arial" w:cs="Arial"/>
          <w:szCs w:val="20"/>
          <w:vertAlign w:val="superscript"/>
        </w:rPr>
        <w:t>+</w:t>
      </w:r>
      <w:r w:rsidRPr="00952541">
        <w:rPr>
          <w:rFonts w:ascii="Arial" w:hAnsi="Arial" w:cs="Arial"/>
          <w:szCs w:val="20"/>
        </w:rPr>
        <w:t>(</w:t>
      </w:r>
      <w:proofErr w:type="gramEnd"/>
      <w:r w:rsidRPr="00952541">
        <w:rPr>
          <w:rFonts w:ascii="Arial" w:hAnsi="Arial" w:cs="Arial"/>
          <w:szCs w:val="20"/>
        </w:rPr>
        <w:t>aq), Fe</w:t>
      </w:r>
      <w:r w:rsidRPr="00952541">
        <w:rPr>
          <w:rFonts w:ascii="Arial" w:hAnsi="Arial" w:cs="Arial"/>
          <w:szCs w:val="20"/>
          <w:vertAlign w:val="superscript"/>
        </w:rPr>
        <w:t>3+</w:t>
      </w:r>
      <w:r w:rsidR="00A94EC5" w:rsidRPr="00952541">
        <w:rPr>
          <w:rFonts w:ascii="Arial" w:hAnsi="Arial" w:cs="Arial"/>
          <w:szCs w:val="20"/>
        </w:rPr>
        <w:t>(aq) half-</w:t>
      </w:r>
      <w:r w:rsidRPr="00952541">
        <w:rPr>
          <w:rFonts w:ascii="Arial" w:hAnsi="Arial" w:cs="Arial"/>
          <w:szCs w:val="20"/>
        </w:rPr>
        <w:t>cell.</w:t>
      </w:r>
    </w:p>
    <w:p w:rsidR="00CC0548" w:rsidRPr="00952541" w:rsidRDefault="00CC0548" w:rsidP="00111ACC">
      <w:pPr>
        <w:tabs>
          <w:tab w:val="left" w:pos="0"/>
        </w:tabs>
        <w:spacing w:after="0" w:line="240" w:lineRule="auto"/>
        <w:ind w:left="567" w:hanging="567"/>
        <w:rPr>
          <w:rFonts w:ascii="Arial" w:hAnsi="Arial" w:cs="Arial"/>
          <w:szCs w:val="20"/>
        </w:rPr>
      </w:pPr>
    </w:p>
    <w:p w:rsidR="00CC0548" w:rsidRPr="00952541" w:rsidRDefault="00CC0548" w:rsidP="00111ACC">
      <w:pPr>
        <w:tabs>
          <w:tab w:val="left" w:pos="0"/>
        </w:tabs>
        <w:spacing w:after="0" w:line="240" w:lineRule="auto"/>
        <w:ind w:left="567" w:hanging="567"/>
        <w:rPr>
          <w:rFonts w:ascii="Arial" w:hAnsi="Arial" w:cs="Arial"/>
          <w:szCs w:val="20"/>
        </w:rPr>
      </w:pPr>
      <w:r w:rsidRPr="00952541">
        <w:rPr>
          <w:rFonts w:ascii="Arial" w:hAnsi="Arial" w:cs="Arial"/>
          <w:szCs w:val="20"/>
        </w:rPr>
        <w:t>1</w:t>
      </w:r>
      <w:r w:rsidR="00952541" w:rsidRPr="00952541">
        <w:rPr>
          <w:rFonts w:ascii="Arial" w:hAnsi="Arial" w:cs="Arial"/>
          <w:szCs w:val="20"/>
        </w:rPr>
        <w:t>6</w:t>
      </w:r>
      <w:r w:rsidRPr="00952541">
        <w:rPr>
          <w:rFonts w:ascii="Arial" w:hAnsi="Arial" w:cs="Arial"/>
          <w:szCs w:val="20"/>
        </w:rPr>
        <w:t>.</w:t>
      </w:r>
      <w:r w:rsidRPr="00952541">
        <w:rPr>
          <w:rFonts w:ascii="Arial" w:hAnsi="Arial" w:cs="Arial"/>
          <w:szCs w:val="20"/>
        </w:rPr>
        <w:tab/>
        <w:t>Connect the Pt│Fe</w:t>
      </w:r>
      <w:r w:rsidRPr="00952541">
        <w:rPr>
          <w:rFonts w:ascii="Arial" w:hAnsi="Arial" w:cs="Arial"/>
          <w:szCs w:val="20"/>
          <w:vertAlign w:val="superscript"/>
        </w:rPr>
        <w:t>2</w:t>
      </w:r>
      <w:proofErr w:type="gramStart"/>
      <w:r w:rsidRPr="00952541">
        <w:rPr>
          <w:rFonts w:ascii="Arial" w:hAnsi="Arial" w:cs="Arial"/>
          <w:szCs w:val="20"/>
          <w:vertAlign w:val="superscript"/>
        </w:rPr>
        <w:t>+</w:t>
      </w:r>
      <w:r w:rsidRPr="00952541">
        <w:rPr>
          <w:rFonts w:ascii="Arial" w:hAnsi="Arial" w:cs="Arial"/>
          <w:szCs w:val="20"/>
        </w:rPr>
        <w:t>(</w:t>
      </w:r>
      <w:proofErr w:type="gramEnd"/>
      <w:r w:rsidRPr="00952541">
        <w:rPr>
          <w:rFonts w:ascii="Arial" w:hAnsi="Arial" w:cs="Arial"/>
          <w:szCs w:val="20"/>
        </w:rPr>
        <w:t>aq), Fe</w:t>
      </w:r>
      <w:r w:rsidRPr="00952541">
        <w:rPr>
          <w:rFonts w:ascii="Arial" w:hAnsi="Arial" w:cs="Arial"/>
          <w:szCs w:val="20"/>
          <w:vertAlign w:val="superscript"/>
        </w:rPr>
        <w:t>3+</w:t>
      </w:r>
      <w:r w:rsidRPr="00952541">
        <w:rPr>
          <w:rFonts w:ascii="Arial" w:hAnsi="Arial" w:cs="Arial"/>
          <w:szCs w:val="20"/>
        </w:rPr>
        <w:t>(aq) half cell with one of the others. Record the new v</w:t>
      </w:r>
      <w:r w:rsidR="00A94EC5" w:rsidRPr="00952541">
        <w:rPr>
          <w:rFonts w:ascii="Arial" w:hAnsi="Arial" w:cs="Arial"/>
          <w:szCs w:val="20"/>
        </w:rPr>
        <w:t>oltmeter reading and which half-</w:t>
      </w:r>
      <w:r w:rsidRPr="00952541">
        <w:rPr>
          <w:rFonts w:ascii="Arial" w:hAnsi="Arial" w:cs="Arial"/>
          <w:szCs w:val="20"/>
        </w:rPr>
        <w:t>cell</w:t>
      </w:r>
      <w:r w:rsidR="00A94EC5" w:rsidRPr="00952541">
        <w:rPr>
          <w:rFonts w:ascii="Arial" w:hAnsi="Arial" w:cs="Arial"/>
          <w:szCs w:val="20"/>
        </w:rPr>
        <w:t xml:space="preserve"> is connected to the positive</w:t>
      </w:r>
      <w:r w:rsidRPr="00952541">
        <w:rPr>
          <w:rFonts w:ascii="Arial" w:hAnsi="Arial" w:cs="Arial"/>
          <w:szCs w:val="20"/>
        </w:rPr>
        <w:t xml:space="preserve"> terminal.</w:t>
      </w:r>
    </w:p>
    <w:p w:rsidR="00CC0548" w:rsidRPr="00952541" w:rsidRDefault="00CC0548" w:rsidP="00111ACC">
      <w:pPr>
        <w:tabs>
          <w:tab w:val="left" w:pos="0"/>
        </w:tabs>
        <w:spacing w:after="0" w:line="240" w:lineRule="auto"/>
        <w:ind w:left="567" w:hanging="567"/>
        <w:rPr>
          <w:rFonts w:ascii="Arial" w:hAnsi="Arial" w:cs="Arial"/>
          <w:szCs w:val="20"/>
        </w:rPr>
      </w:pPr>
    </w:p>
    <w:p w:rsidR="00CC0548" w:rsidRPr="00CC0548" w:rsidRDefault="00CC0548" w:rsidP="00111ACC">
      <w:pPr>
        <w:tabs>
          <w:tab w:val="left" w:pos="0"/>
        </w:tabs>
        <w:spacing w:after="0" w:line="240" w:lineRule="auto"/>
        <w:ind w:left="567" w:hanging="567"/>
        <w:rPr>
          <w:rFonts w:ascii="Arial" w:hAnsi="Arial" w:cs="Arial"/>
          <w:szCs w:val="20"/>
        </w:rPr>
      </w:pPr>
      <w:r w:rsidRPr="00952541">
        <w:rPr>
          <w:rFonts w:ascii="Arial" w:hAnsi="Arial" w:cs="Arial"/>
          <w:szCs w:val="20"/>
        </w:rPr>
        <w:t>1</w:t>
      </w:r>
      <w:r w:rsidR="00952541" w:rsidRPr="00952541">
        <w:rPr>
          <w:rFonts w:ascii="Arial" w:hAnsi="Arial" w:cs="Arial"/>
          <w:szCs w:val="20"/>
        </w:rPr>
        <w:t>7</w:t>
      </w:r>
      <w:r w:rsidRPr="00952541">
        <w:rPr>
          <w:rFonts w:ascii="Arial" w:hAnsi="Arial" w:cs="Arial"/>
          <w:szCs w:val="20"/>
        </w:rPr>
        <w:t>.</w:t>
      </w:r>
      <w:r w:rsidRPr="00952541">
        <w:rPr>
          <w:rFonts w:ascii="Arial" w:hAnsi="Arial" w:cs="Arial"/>
          <w:szCs w:val="20"/>
        </w:rPr>
        <w:tab/>
        <w:t>Use other available solutions with the appropriate metal strips or elect</w:t>
      </w:r>
      <w:r w:rsidR="00A94EC5" w:rsidRPr="00952541">
        <w:rPr>
          <w:rFonts w:ascii="Arial" w:hAnsi="Arial" w:cs="Arial"/>
          <w:szCs w:val="20"/>
        </w:rPr>
        <w:t>rodes to investigate which half-</w:t>
      </w:r>
      <w:r w:rsidRPr="00952541">
        <w:rPr>
          <w:rFonts w:ascii="Arial" w:hAnsi="Arial" w:cs="Arial"/>
          <w:szCs w:val="20"/>
        </w:rPr>
        <w:t>cell is the best provider of electrons to the external circuit. (The substances available may include magnesium ribbon, 1 mol</w:t>
      </w:r>
      <w:r w:rsidRPr="00952541">
        <w:rPr>
          <w:rFonts w:ascii="Arial" w:hAnsi="Arial" w:cs="Arial"/>
          <w:sz w:val="12"/>
          <w:szCs w:val="10"/>
        </w:rPr>
        <w:t xml:space="preserve"> </w:t>
      </w:r>
      <w:r w:rsidRPr="00952541">
        <w:rPr>
          <w:rFonts w:ascii="Arial" w:hAnsi="Arial" w:cs="Arial"/>
          <w:szCs w:val="20"/>
        </w:rPr>
        <w:t>dm</w:t>
      </w:r>
      <w:r w:rsidRPr="00952541">
        <w:rPr>
          <w:rFonts w:ascii="Arial" w:hAnsi="Arial" w:cs="Arial"/>
          <w:szCs w:val="20"/>
          <w:vertAlign w:val="superscript"/>
        </w:rPr>
        <w:t>–3</w:t>
      </w:r>
      <w:r w:rsidRPr="00952541">
        <w:rPr>
          <w:rFonts w:ascii="Arial" w:hAnsi="Arial" w:cs="Arial"/>
          <w:szCs w:val="20"/>
        </w:rPr>
        <w:t xml:space="preserve"> magnesium sulfate, </w:t>
      </w:r>
      <w:proofErr w:type="gramStart"/>
      <w:r w:rsidRPr="00952541">
        <w:rPr>
          <w:rFonts w:ascii="Arial" w:hAnsi="Arial" w:cs="Arial"/>
          <w:szCs w:val="20"/>
        </w:rPr>
        <w:t>0.02</w:t>
      </w:r>
      <w:proofErr w:type="gramEnd"/>
      <w:r w:rsidRPr="00952541">
        <w:rPr>
          <w:rFonts w:ascii="Arial" w:hAnsi="Arial" w:cs="Arial"/>
          <w:szCs w:val="20"/>
        </w:rPr>
        <w:t xml:space="preserve"> mol</w:t>
      </w:r>
      <w:r w:rsidRPr="00952541">
        <w:rPr>
          <w:rFonts w:ascii="Arial" w:hAnsi="Arial" w:cs="Arial"/>
          <w:sz w:val="12"/>
          <w:szCs w:val="10"/>
        </w:rPr>
        <w:t xml:space="preserve"> </w:t>
      </w:r>
      <w:r w:rsidRPr="00952541">
        <w:rPr>
          <w:rFonts w:ascii="Arial" w:hAnsi="Arial" w:cs="Arial"/>
          <w:szCs w:val="20"/>
        </w:rPr>
        <w:t>dm</w:t>
      </w:r>
      <w:r w:rsidRPr="00952541">
        <w:rPr>
          <w:rFonts w:ascii="Arial" w:hAnsi="Arial" w:cs="Arial"/>
          <w:szCs w:val="20"/>
          <w:vertAlign w:val="superscript"/>
        </w:rPr>
        <w:t>–3</w:t>
      </w:r>
      <w:r w:rsidRPr="00952541">
        <w:rPr>
          <w:rFonts w:ascii="Arial" w:hAnsi="Arial" w:cs="Arial"/>
          <w:szCs w:val="20"/>
        </w:rPr>
        <w:t xml:space="preserve"> iodine in </w:t>
      </w:r>
      <w:r w:rsidR="00952541" w:rsidRPr="00952541">
        <w:rPr>
          <w:rFonts w:ascii="Arial" w:hAnsi="Arial" w:cs="Arial"/>
          <w:szCs w:val="20"/>
        </w:rPr>
        <w:t>approx</w:t>
      </w:r>
      <w:r w:rsidR="00952541" w:rsidRPr="00CC0548">
        <w:rPr>
          <w:rFonts w:ascii="Arial" w:hAnsi="Arial" w:cs="Arial"/>
          <w:szCs w:val="20"/>
        </w:rPr>
        <w:t>.</w:t>
      </w:r>
      <w:r w:rsidRPr="00CC0548">
        <w:rPr>
          <w:rFonts w:ascii="Arial" w:hAnsi="Arial" w:cs="Arial"/>
          <w:szCs w:val="20"/>
        </w:rPr>
        <w:t xml:space="preserve"> 0.05 mol</w:t>
      </w:r>
      <w:r w:rsidRPr="00CC0548">
        <w:rPr>
          <w:rFonts w:ascii="Arial" w:hAnsi="Arial" w:cs="Arial"/>
          <w:sz w:val="12"/>
          <w:szCs w:val="10"/>
        </w:rPr>
        <w:t xml:space="preserve"> </w:t>
      </w:r>
      <w:r w:rsidRPr="00CC0548">
        <w:rPr>
          <w:rFonts w:ascii="Arial" w:hAnsi="Arial" w:cs="Arial"/>
          <w:szCs w:val="20"/>
        </w:rPr>
        <w:t>dm</w:t>
      </w:r>
      <w:r w:rsidRPr="00CC0548">
        <w:rPr>
          <w:rFonts w:ascii="Arial" w:hAnsi="Arial" w:cs="Arial"/>
          <w:szCs w:val="20"/>
          <w:vertAlign w:val="superscript"/>
        </w:rPr>
        <w:t>–3</w:t>
      </w:r>
      <w:r w:rsidRPr="00CC0548">
        <w:rPr>
          <w:rFonts w:ascii="Arial" w:hAnsi="Arial" w:cs="Arial"/>
          <w:szCs w:val="20"/>
        </w:rPr>
        <w:t xml:space="preserve"> potassium iodide.)</w:t>
      </w:r>
    </w:p>
    <w:p w:rsidR="008B74B8" w:rsidRDefault="008B74B8" w:rsidP="00111ACC">
      <w:pPr>
        <w:spacing w:after="0" w:line="240" w:lineRule="auto"/>
        <w:rPr>
          <w:rFonts w:ascii="Arial" w:eastAsia="Times New Roman" w:hAnsi="Arial" w:cs="Arial"/>
          <w:b/>
          <w:bCs/>
          <w:lang w:eastAsia="en-GB"/>
        </w:rPr>
      </w:pPr>
    </w:p>
    <w:p w:rsidR="00021F5C" w:rsidRDefault="00021F5C" w:rsidP="00111ACC">
      <w:pPr>
        <w:spacing w:after="0" w:line="240" w:lineRule="auto"/>
        <w:rPr>
          <w:rFonts w:ascii="Arial" w:eastAsia="Times New Roman" w:hAnsi="Arial" w:cs="Arial"/>
          <w:b/>
          <w:bCs/>
          <w:lang w:eastAsia="en-GB"/>
        </w:rPr>
      </w:pPr>
    </w:p>
    <w:p w:rsidR="008B74B8" w:rsidRPr="00FF619A" w:rsidRDefault="008B74B8" w:rsidP="00111ACC">
      <w:pPr>
        <w:spacing w:after="0" w:line="240" w:lineRule="auto"/>
        <w:rPr>
          <w:rFonts w:ascii="Arial" w:eastAsia="Times New Roman" w:hAnsi="Arial" w:cs="Arial"/>
          <w:color w:val="C30045"/>
          <w:sz w:val="24"/>
          <w:lang w:eastAsia="en-GB"/>
        </w:rPr>
      </w:pPr>
      <w:r w:rsidRPr="00FF619A">
        <w:rPr>
          <w:rFonts w:ascii="Arial" w:eastAsia="Times New Roman" w:hAnsi="Arial" w:cs="Arial"/>
          <w:b/>
          <w:bCs/>
          <w:color w:val="C30045"/>
          <w:sz w:val="24"/>
          <w:lang w:eastAsia="en-GB"/>
        </w:rPr>
        <w:t>Results</w:t>
      </w:r>
      <w:r w:rsidRPr="00FF619A">
        <w:rPr>
          <w:rFonts w:ascii="Arial" w:eastAsia="Times New Roman" w:hAnsi="Arial" w:cs="Arial"/>
          <w:color w:val="C30045"/>
          <w:sz w:val="24"/>
          <w:lang w:eastAsia="en-GB"/>
        </w:rPr>
        <w:t xml:space="preserve"> </w:t>
      </w:r>
    </w:p>
    <w:p w:rsidR="008B74B8" w:rsidRDefault="008B74B8" w:rsidP="00111ACC">
      <w:pPr>
        <w:spacing w:after="0" w:line="240" w:lineRule="auto"/>
        <w:rPr>
          <w:rFonts w:ascii="Arial" w:eastAsia="Times New Roman" w:hAnsi="Arial" w:cs="Arial"/>
          <w:bCs/>
          <w:lang w:eastAsia="en-GB"/>
        </w:rPr>
      </w:pPr>
    </w:p>
    <w:p w:rsidR="00115F5E" w:rsidRDefault="00115F5E" w:rsidP="00111ACC">
      <w:pPr>
        <w:spacing w:after="0" w:line="240" w:lineRule="auto"/>
        <w:rPr>
          <w:rFonts w:ascii="Arial" w:eastAsia="Times New Roman" w:hAnsi="Arial" w:cs="Arial"/>
          <w:b/>
          <w:bCs/>
          <w:color w:val="C30045"/>
          <w:lang w:eastAsia="en-GB"/>
        </w:rPr>
      </w:pPr>
      <w:r w:rsidRPr="00273CD7">
        <w:rPr>
          <w:rFonts w:ascii="Arial" w:hAnsi="Arial" w:cs="Arial"/>
          <w:szCs w:val="20"/>
        </w:rPr>
        <w:t xml:space="preserve">Record </w:t>
      </w:r>
      <w:r w:rsidRPr="00273CD7">
        <w:rPr>
          <w:rFonts w:ascii="Arial" w:hAnsi="Arial" w:cs="Arial"/>
          <w:b/>
          <w:szCs w:val="20"/>
        </w:rPr>
        <w:t>all</w:t>
      </w:r>
      <w:r w:rsidRPr="00273CD7">
        <w:rPr>
          <w:rFonts w:ascii="Arial" w:hAnsi="Arial" w:cs="Arial"/>
          <w:szCs w:val="20"/>
        </w:rPr>
        <w:t xml:space="preserve"> your observations.</w:t>
      </w:r>
    </w:p>
    <w:p w:rsidR="00CC0548" w:rsidRDefault="00CC0548" w:rsidP="00111ACC">
      <w:pPr>
        <w:spacing w:after="0" w:line="240" w:lineRule="auto"/>
        <w:rPr>
          <w:rFonts w:ascii="Arial" w:eastAsia="Times New Roman" w:hAnsi="Arial" w:cs="Arial"/>
          <w:bCs/>
          <w:lang w:eastAsia="en-GB"/>
        </w:rPr>
      </w:pPr>
    </w:p>
    <w:p w:rsidR="00115F5E" w:rsidRPr="00115F5E" w:rsidRDefault="00115F5E" w:rsidP="00111ACC">
      <w:pPr>
        <w:spacing w:after="0" w:line="240" w:lineRule="auto"/>
        <w:rPr>
          <w:rFonts w:ascii="Arial" w:hAnsi="Arial" w:cs="Arial"/>
          <w:b/>
          <w:szCs w:val="20"/>
        </w:rPr>
      </w:pPr>
      <w:r>
        <w:rPr>
          <w:rFonts w:ascii="Arial" w:hAnsi="Arial" w:cs="Arial"/>
          <w:szCs w:val="20"/>
        </w:rPr>
        <w:t>T</w:t>
      </w:r>
      <w:r w:rsidRPr="00115F5E">
        <w:rPr>
          <w:rFonts w:ascii="Arial" w:hAnsi="Arial" w:cs="Arial"/>
          <w:szCs w:val="20"/>
        </w:rPr>
        <w:t>abulate</w:t>
      </w:r>
      <w:r>
        <w:rPr>
          <w:rFonts w:ascii="Arial" w:hAnsi="Arial" w:cs="Arial"/>
          <w:szCs w:val="20"/>
        </w:rPr>
        <w:t xml:space="preserve"> your</w:t>
      </w:r>
      <w:r w:rsidRPr="00115F5E">
        <w:rPr>
          <w:rFonts w:ascii="Arial" w:hAnsi="Arial" w:cs="Arial"/>
          <w:szCs w:val="20"/>
        </w:rPr>
        <w:t xml:space="preserve"> results clearly, showing which is the positive half of the cell and recording the value of the cell </w:t>
      </w:r>
      <w:proofErr w:type="spellStart"/>
      <w:proofErr w:type="gramStart"/>
      <w:r w:rsidRPr="00115F5E">
        <w:rPr>
          <w:rFonts w:ascii="Arial" w:hAnsi="Arial" w:cs="Arial"/>
          <w:szCs w:val="20"/>
        </w:rPr>
        <w:t>pd</w:t>
      </w:r>
      <w:proofErr w:type="spellEnd"/>
      <w:proofErr w:type="gramEnd"/>
      <w:r w:rsidRPr="00115F5E">
        <w:rPr>
          <w:rFonts w:ascii="Arial" w:hAnsi="Arial" w:cs="Arial"/>
          <w:szCs w:val="20"/>
        </w:rPr>
        <w:t xml:space="preserve"> / V.</w:t>
      </w:r>
    </w:p>
    <w:p w:rsidR="00115F5E" w:rsidRPr="00115F5E" w:rsidRDefault="00115F5E" w:rsidP="00111ACC">
      <w:pPr>
        <w:spacing w:after="0" w:line="240" w:lineRule="auto"/>
        <w:rPr>
          <w:rFonts w:ascii="Arial" w:hAnsi="Arial" w:cs="Arial"/>
          <w:b/>
          <w:szCs w:val="20"/>
        </w:rPr>
      </w:pPr>
      <w:r w:rsidRPr="00952541">
        <w:rPr>
          <w:rFonts w:ascii="Arial" w:hAnsi="Arial" w:cs="Arial"/>
          <w:szCs w:val="20"/>
        </w:rPr>
        <w:t>All voltmeter readings should be shown to the same number of d</w:t>
      </w:r>
      <w:r w:rsidR="00A94EC5" w:rsidRPr="00952541">
        <w:rPr>
          <w:rFonts w:ascii="Arial" w:hAnsi="Arial" w:cs="Arial"/>
          <w:szCs w:val="20"/>
        </w:rPr>
        <w:t xml:space="preserve">ecimal </w:t>
      </w:r>
      <w:r w:rsidRPr="00952541">
        <w:rPr>
          <w:rFonts w:ascii="Arial" w:hAnsi="Arial" w:cs="Arial"/>
          <w:szCs w:val="20"/>
        </w:rPr>
        <w:t>p</w:t>
      </w:r>
      <w:r w:rsidR="00A94EC5" w:rsidRPr="00952541">
        <w:rPr>
          <w:rFonts w:ascii="Arial" w:hAnsi="Arial" w:cs="Arial"/>
          <w:szCs w:val="20"/>
        </w:rPr>
        <w:t>laces.</w:t>
      </w:r>
    </w:p>
    <w:p w:rsidR="00CC0548" w:rsidRDefault="00CC0548" w:rsidP="00111ACC">
      <w:pPr>
        <w:tabs>
          <w:tab w:val="left" w:pos="3968"/>
        </w:tabs>
        <w:spacing w:after="0" w:line="240" w:lineRule="auto"/>
        <w:rPr>
          <w:rFonts w:ascii="Arial" w:eastAsia="Times New Roman" w:hAnsi="Arial" w:cs="Arial"/>
          <w:b/>
          <w:bCs/>
          <w:lang w:eastAsia="en-GB"/>
        </w:rPr>
      </w:pPr>
    </w:p>
    <w:p w:rsidR="00021F5C" w:rsidRDefault="00021F5C" w:rsidP="00111ACC">
      <w:pPr>
        <w:tabs>
          <w:tab w:val="left" w:pos="3968"/>
        </w:tabs>
        <w:spacing w:after="0" w:line="240" w:lineRule="auto"/>
        <w:rPr>
          <w:rFonts w:ascii="Arial" w:eastAsia="Times New Roman" w:hAnsi="Arial" w:cs="Arial"/>
          <w:b/>
          <w:bCs/>
          <w:lang w:eastAsia="en-GB"/>
        </w:rPr>
      </w:pPr>
    </w:p>
    <w:p w:rsidR="00111ACC" w:rsidRDefault="00111ACC" w:rsidP="00111ACC">
      <w:pPr>
        <w:tabs>
          <w:tab w:val="left" w:pos="3968"/>
        </w:tabs>
        <w:spacing w:after="0" w:line="240" w:lineRule="auto"/>
        <w:rPr>
          <w:rFonts w:ascii="Arial" w:eastAsia="Times New Roman" w:hAnsi="Arial" w:cs="Arial"/>
          <w:b/>
          <w:bCs/>
          <w:lang w:eastAsia="en-GB"/>
        </w:rPr>
      </w:pPr>
    </w:p>
    <w:p w:rsidR="00111ACC" w:rsidRDefault="00111ACC" w:rsidP="00111ACC">
      <w:pPr>
        <w:tabs>
          <w:tab w:val="left" w:pos="3968"/>
        </w:tabs>
        <w:spacing w:after="0" w:line="240" w:lineRule="auto"/>
        <w:rPr>
          <w:rFonts w:ascii="Arial" w:eastAsia="Times New Roman" w:hAnsi="Arial" w:cs="Arial"/>
          <w:b/>
          <w:bCs/>
          <w:lang w:eastAsia="en-GB"/>
        </w:rPr>
      </w:pPr>
    </w:p>
    <w:p w:rsidR="00111ACC" w:rsidRPr="00021F5C" w:rsidRDefault="00111ACC" w:rsidP="00111ACC">
      <w:pPr>
        <w:tabs>
          <w:tab w:val="left" w:pos="3968"/>
        </w:tabs>
        <w:spacing w:after="0" w:line="240" w:lineRule="auto"/>
        <w:rPr>
          <w:rFonts w:ascii="Arial" w:eastAsia="Times New Roman" w:hAnsi="Arial" w:cs="Arial"/>
          <w:b/>
          <w:bCs/>
          <w:lang w:eastAsia="en-GB"/>
        </w:rPr>
      </w:pPr>
    </w:p>
    <w:p w:rsidR="00CC0548" w:rsidRPr="00FF619A" w:rsidRDefault="00CC0548" w:rsidP="00111ACC">
      <w:pPr>
        <w:spacing w:after="0" w:line="240" w:lineRule="auto"/>
        <w:rPr>
          <w:rFonts w:ascii="Arial" w:eastAsia="Times New Roman" w:hAnsi="Arial" w:cs="Arial"/>
          <w:color w:val="C30045"/>
          <w:sz w:val="24"/>
          <w:lang w:eastAsia="en-GB"/>
        </w:rPr>
      </w:pPr>
      <w:r w:rsidRPr="00FF619A">
        <w:rPr>
          <w:rFonts w:ascii="Arial" w:eastAsia="Times New Roman" w:hAnsi="Arial" w:cs="Arial"/>
          <w:b/>
          <w:bCs/>
          <w:color w:val="C30045"/>
          <w:sz w:val="24"/>
          <w:lang w:eastAsia="en-GB"/>
        </w:rPr>
        <w:lastRenderedPageBreak/>
        <w:t xml:space="preserve">Interpretation and </w:t>
      </w:r>
      <w:r w:rsidR="00FF619A" w:rsidRPr="00FF619A">
        <w:rPr>
          <w:rFonts w:ascii="Arial" w:eastAsia="Times New Roman" w:hAnsi="Arial" w:cs="Arial"/>
          <w:b/>
          <w:bCs/>
          <w:color w:val="C30045"/>
          <w:sz w:val="24"/>
          <w:lang w:eastAsia="en-GB"/>
        </w:rPr>
        <w:t>e</w:t>
      </w:r>
      <w:r w:rsidRPr="00FF619A">
        <w:rPr>
          <w:rFonts w:ascii="Arial" w:eastAsia="Times New Roman" w:hAnsi="Arial" w:cs="Arial"/>
          <w:b/>
          <w:bCs/>
          <w:color w:val="C30045"/>
          <w:sz w:val="24"/>
          <w:lang w:eastAsia="en-GB"/>
        </w:rPr>
        <w:t>valuation</w:t>
      </w:r>
      <w:r w:rsidRPr="00FF619A">
        <w:rPr>
          <w:rFonts w:ascii="Arial" w:eastAsia="Times New Roman" w:hAnsi="Arial" w:cs="Arial"/>
          <w:color w:val="C30045"/>
          <w:sz w:val="24"/>
          <w:lang w:eastAsia="en-GB"/>
        </w:rPr>
        <w:t xml:space="preserve"> </w:t>
      </w:r>
    </w:p>
    <w:p w:rsidR="00CC0548" w:rsidRDefault="00CC0548" w:rsidP="00111ACC">
      <w:pPr>
        <w:tabs>
          <w:tab w:val="left" w:pos="0"/>
        </w:tabs>
        <w:spacing w:after="0" w:line="240" w:lineRule="auto"/>
        <w:ind w:left="567" w:hanging="567"/>
        <w:rPr>
          <w:rFonts w:ascii="Arial" w:hAnsi="Arial" w:cs="Arial"/>
          <w:bCs/>
          <w:sz w:val="20"/>
          <w:szCs w:val="20"/>
        </w:rPr>
      </w:pPr>
    </w:p>
    <w:p w:rsidR="00CC0548" w:rsidRPr="00021F5C" w:rsidRDefault="00CC0548" w:rsidP="00111ACC">
      <w:pPr>
        <w:tabs>
          <w:tab w:val="left" w:pos="0"/>
        </w:tabs>
        <w:spacing w:after="0" w:line="240" w:lineRule="auto"/>
        <w:ind w:left="567" w:hanging="567"/>
        <w:rPr>
          <w:rFonts w:ascii="Arial" w:hAnsi="Arial" w:cs="Arial"/>
        </w:rPr>
      </w:pPr>
      <w:r w:rsidRPr="00021F5C">
        <w:rPr>
          <w:rFonts w:ascii="Arial" w:hAnsi="Arial" w:cs="Arial"/>
          <w:bCs/>
        </w:rPr>
        <w:t>1.</w:t>
      </w:r>
      <w:r w:rsidRPr="00021F5C">
        <w:rPr>
          <w:rFonts w:ascii="Arial" w:hAnsi="Arial" w:cs="Arial"/>
          <w:bCs/>
        </w:rPr>
        <w:tab/>
        <w:t xml:space="preserve">Comment on the accuracy of your predicted value compared with the experimental value you obtained for the </w:t>
      </w:r>
      <w:r w:rsidRPr="00021F5C">
        <w:rPr>
          <w:rFonts w:ascii="Arial" w:hAnsi="Arial" w:cs="Arial"/>
        </w:rPr>
        <w:t>Zn(s</w:t>
      </w:r>
      <w:proofErr w:type="gramStart"/>
      <w:r w:rsidRPr="00021F5C">
        <w:rPr>
          <w:rFonts w:ascii="Arial" w:hAnsi="Arial" w:cs="Arial"/>
        </w:rPr>
        <w:t>)│</w:t>
      </w:r>
      <w:proofErr w:type="gramEnd"/>
      <w:r w:rsidRPr="00021F5C">
        <w:rPr>
          <w:rFonts w:ascii="Arial" w:hAnsi="Arial" w:cs="Arial"/>
        </w:rPr>
        <w:t>Zn</w:t>
      </w:r>
      <w:r w:rsidRPr="00021F5C">
        <w:rPr>
          <w:rFonts w:ascii="Arial" w:hAnsi="Arial" w:cs="Arial"/>
          <w:vertAlign w:val="superscript"/>
        </w:rPr>
        <w:t>2+</w:t>
      </w:r>
      <w:r w:rsidRPr="00021F5C">
        <w:rPr>
          <w:rFonts w:ascii="Arial" w:hAnsi="Arial" w:cs="Arial"/>
        </w:rPr>
        <w:t>(aq)║Ag</w:t>
      </w:r>
      <w:r w:rsidRPr="00021F5C">
        <w:rPr>
          <w:rFonts w:ascii="Arial" w:hAnsi="Arial" w:cs="Arial"/>
          <w:vertAlign w:val="superscript"/>
        </w:rPr>
        <w:t>+</w:t>
      </w:r>
      <w:r w:rsidRPr="00021F5C">
        <w:rPr>
          <w:rFonts w:ascii="Arial" w:hAnsi="Arial" w:cs="Arial"/>
        </w:rPr>
        <w:t>(aq)│Ag(s) cell.</w:t>
      </w:r>
    </w:p>
    <w:p w:rsidR="00CC0548" w:rsidRPr="00021F5C" w:rsidRDefault="00CC0548" w:rsidP="00111ACC">
      <w:pPr>
        <w:tabs>
          <w:tab w:val="left" w:pos="0"/>
        </w:tabs>
        <w:spacing w:after="0" w:line="240" w:lineRule="auto"/>
        <w:ind w:left="567" w:hanging="567"/>
        <w:rPr>
          <w:rFonts w:ascii="Arial" w:hAnsi="Arial" w:cs="Arial"/>
        </w:rPr>
      </w:pPr>
    </w:p>
    <w:p w:rsidR="00CC0548" w:rsidRPr="00021F5C" w:rsidRDefault="00CC0548" w:rsidP="00111ACC">
      <w:pPr>
        <w:tabs>
          <w:tab w:val="left" w:pos="0"/>
        </w:tabs>
        <w:spacing w:after="0" w:line="240" w:lineRule="auto"/>
        <w:ind w:left="567" w:hanging="567"/>
        <w:rPr>
          <w:rFonts w:ascii="Arial" w:hAnsi="Arial" w:cs="Arial"/>
        </w:rPr>
      </w:pPr>
      <w:r w:rsidRPr="00021F5C">
        <w:rPr>
          <w:rFonts w:ascii="Arial" w:hAnsi="Arial" w:cs="Arial"/>
        </w:rPr>
        <w:t>2.</w:t>
      </w:r>
      <w:r w:rsidRPr="00021F5C">
        <w:rPr>
          <w:rFonts w:ascii="Arial" w:hAnsi="Arial" w:cs="Arial"/>
        </w:rPr>
        <w:tab/>
        <w:t>The data book val</w:t>
      </w:r>
      <w:r w:rsidR="00A94EC5" w:rsidRPr="00021F5C">
        <w:rPr>
          <w:rFonts w:ascii="Arial" w:hAnsi="Arial" w:cs="Arial"/>
        </w:rPr>
        <w:t>ue for this combination of half-</w:t>
      </w:r>
      <w:r w:rsidRPr="00021F5C">
        <w:rPr>
          <w:rFonts w:ascii="Arial" w:hAnsi="Arial" w:cs="Arial"/>
        </w:rPr>
        <w:t>cells is 1.56 V. Suggest why your experimental value is different from the data book value.</w:t>
      </w:r>
    </w:p>
    <w:p w:rsidR="00CC0548" w:rsidRPr="00021F5C" w:rsidRDefault="00CC0548" w:rsidP="00111ACC">
      <w:pPr>
        <w:tabs>
          <w:tab w:val="left" w:pos="0"/>
        </w:tabs>
        <w:spacing w:after="0" w:line="240" w:lineRule="auto"/>
        <w:ind w:left="567" w:hanging="567"/>
        <w:rPr>
          <w:rFonts w:ascii="Arial" w:hAnsi="Arial" w:cs="Arial"/>
        </w:rPr>
      </w:pPr>
    </w:p>
    <w:p w:rsidR="00CC0548" w:rsidRPr="00021F5C" w:rsidRDefault="00CC0548" w:rsidP="00111ACC">
      <w:pPr>
        <w:tabs>
          <w:tab w:val="left" w:pos="0"/>
        </w:tabs>
        <w:spacing w:after="0" w:line="240" w:lineRule="auto"/>
        <w:ind w:left="567" w:hanging="567"/>
        <w:rPr>
          <w:rFonts w:ascii="Arial" w:hAnsi="Arial" w:cs="Arial"/>
        </w:rPr>
      </w:pPr>
      <w:r w:rsidRPr="00021F5C">
        <w:rPr>
          <w:rFonts w:ascii="Arial" w:hAnsi="Arial" w:cs="Arial"/>
        </w:rPr>
        <w:t>3.</w:t>
      </w:r>
      <w:r w:rsidRPr="00021F5C">
        <w:rPr>
          <w:rFonts w:ascii="Arial" w:hAnsi="Arial" w:cs="Arial"/>
        </w:rPr>
        <w:tab/>
        <w:t>Which substance of those you tested has the greatest ability to donate electrons to the external circuit?</w:t>
      </w:r>
    </w:p>
    <w:p w:rsidR="00CC0548" w:rsidRPr="00021F5C" w:rsidRDefault="00CC0548" w:rsidP="00111ACC">
      <w:pPr>
        <w:tabs>
          <w:tab w:val="left" w:pos="0"/>
        </w:tabs>
        <w:spacing w:after="0" w:line="240" w:lineRule="auto"/>
        <w:ind w:left="567" w:hanging="567"/>
        <w:rPr>
          <w:rFonts w:ascii="Arial" w:hAnsi="Arial" w:cs="Arial"/>
        </w:rPr>
      </w:pPr>
    </w:p>
    <w:p w:rsidR="00FC5C5D" w:rsidRPr="00021F5C" w:rsidRDefault="00CC0548" w:rsidP="00111ACC">
      <w:pPr>
        <w:spacing w:after="0" w:line="240" w:lineRule="auto"/>
        <w:rPr>
          <w:rFonts w:ascii="Arial" w:eastAsia="Times New Roman" w:hAnsi="Arial" w:cs="Arial"/>
          <w:bCs/>
          <w:lang w:eastAsia="en-GB"/>
        </w:rPr>
      </w:pPr>
      <w:r w:rsidRPr="00021F5C">
        <w:rPr>
          <w:rFonts w:ascii="Arial" w:hAnsi="Arial" w:cs="Arial"/>
        </w:rPr>
        <w:t>4.</w:t>
      </w:r>
      <w:r w:rsidRPr="00021F5C">
        <w:rPr>
          <w:rFonts w:ascii="Arial" w:hAnsi="Arial" w:cs="Arial"/>
        </w:rPr>
        <w:tab/>
        <w:t>Which substance of those you tested would you expect to be the best oxidising agent?</w:t>
      </w:r>
    </w:p>
    <w:p w:rsidR="00FC5C5D" w:rsidRPr="00021F5C" w:rsidRDefault="00FC5C5D" w:rsidP="00111ACC">
      <w:pPr>
        <w:spacing w:after="0" w:line="240" w:lineRule="auto"/>
        <w:rPr>
          <w:rFonts w:ascii="Arial" w:eastAsia="Times New Roman" w:hAnsi="Arial" w:cs="Arial"/>
          <w:bCs/>
          <w:lang w:eastAsia="en-GB"/>
        </w:rPr>
      </w:pPr>
    </w:p>
    <w:p w:rsidR="00CC0548" w:rsidRPr="00961E4E" w:rsidRDefault="00CC0548" w:rsidP="00111ACC">
      <w:pPr>
        <w:spacing w:after="0" w:line="240" w:lineRule="auto"/>
        <w:rPr>
          <w:rFonts w:ascii="Arial" w:eastAsia="Times New Roman" w:hAnsi="Arial" w:cs="Arial"/>
          <w:bCs/>
          <w:lang w:eastAsia="en-GB"/>
        </w:rPr>
      </w:pPr>
    </w:p>
    <w:p w:rsidR="00CC0548" w:rsidRPr="00FF619A" w:rsidRDefault="00CC0548" w:rsidP="00111ACC">
      <w:pPr>
        <w:spacing w:after="0" w:line="240" w:lineRule="auto"/>
        <w:rPr>
          <w:rFonts w:ascii="Arial" w:hAnsi="Arial" w:cs="Arial"/>
          <w:bCs/>
          <w:color w:val="C30045"/>
          <w:sz w:val="24"/>
          <w:szCs w:val="20"/>
        </w:rPr>
      </w:pPr>
      <w:r w:rsidRPr="00FF619A">
        <w:rPr>
          <w:rFonts w:ascii="Arial" w:hAnsi="Arial" w:cs="Arial"/>
          <w:b/>
          <w:bCs/>
          <w:color w:val="C30045"/>
          <w:sz w:val="24"/>
          <w:szCs w:val="20"/>
        </w:rPr>
        <w:t>Method B</w:t>
      </w:r>
    </w:p>
    <w:p w:rsidR="00CC0548" w:rsidRDefault="00CC0548" w:rsidP="00111ACC">
      <w:pPr>
        <w:tabs>
          <w:tab w:val="left" w:pos="567"/>
        </w:tabs>
        <w:spacing w:after="0" w:line="240" w:lineRule="auto"/>
        <w:ind w:left="567" w:hanging="567"/>
        <w:rPr>
          <w:rFonts w:ascii="Arial" w:hAnsi="Arial" w:cs="Arial"/>
          <w:bCs/>
          <w:sz w:val="20"/>
          <w:szCs w:val="20"/>
        </w:rPr>
      </w:pPr>
    </w:p>
    <w:p w:rsidR="00CC0548" w:rsidRPr="006360FD" w:rsidRDefault="00CC0548" w:rsidP="00111ACC">
      <w:pPr>
        <w:tabs>
          <w:tab w:val="left" w:pos="567"/>
        </w:tabs>
        <w:spacing w:after="0" w:line="240" w:lineRule="auto"/>
        <w:ind w:left="567" w:hanging="567"/>
        <w:rPr>
          <w:rFonts w:ascii="Arial" w:hAnsi="Arial" w:cs="Arial"/>
          <w:bCs/>
        </w:rPr>
      </w:pPr>
      <w:r w:rsidRPr="006360FD">
        <w:rPr>
          <w:rFonts w:ascii="Arial" w:hAnsi="Arial" w:cs="Arial"/>
          <w:bCs/>
        </w:rPr>
        <w:t>The Nernst equation is given as:</w:t>
      </w:r>
    </w:p>
    <w:p w:rsidR="00CC0548" w:rsidRPr="006360FD" w:rsidRDefault="00CC0548" w:rsidP="00A94EC5">
      <w:pPr>
        <w:tabs>
          <w:tab w:val="left" w:pos="567"/>
        </w:tabs>
        <w:spacing w:after="0"/>
        <w:ind w:left="567" w:hanging="567"/>
        <w:jc w:val="center"/>
        <w:rPr>
          <w:rFonts w:ascii="Arial" w:hAnsi="Arial" w:cs="Arial"/>
          <w:bCs/>
          <w:lang w:val="fr-FR"/>
        </w:rPr>
      </w:pPr>
      <w:r w:rsidRPr="006360FD">
        <w:rPr>
          <w:rFonts w:ascii="Arial" w:hAnsi="Arial" w:cs="Arial"/>
          <w:bCs/>
          <w:i/>
          <w:lang w:val="fr-FR"/>
        </w:rPr>
        <w:t>E</w:t>
      </w:r>
      <w:r w:rsidRPr="006360FD">
        <w:rPr>
          <w:rFonts w:ascii="Arial" w:hAnsi="Arial" w:cs="Arial"/>
          <w:bCs/>
          <w:lang w:val="fr-FR"/>
        </w:rPr>
        <w:t xml:space="preserve"> = </w:t>
      </w:r>
      <w:proofErr w:type="spellStart"/>
      <w:r w:rsidRPr="006360FD">
        <w:rPr>
          <w:rFonts w:ascii="Arial" w:hAnsi="Arial" w:cs="Arial"/>
          <w:bCs/>
          <w:i/>
          <w:lang w:val="fr-FR"/>
        </w:rPr>
        <w:t>E</w:t>
      </w:r>
      <w:r w:rsidRPr="006360FD">
        <w:rPr>
          <w:rFonts w:ascii="Arial" w:hAnsi="Arial" w:cs="Arial"/>
          <w:bCs/>
          <w:strike/>
          <w:vertAlign w:val="superscript"/>
          <w:lang w:val="fr-FR"/>
        </w:rPr>
        <w:t>o</w:t>
      </w:r>
      <w:proofErr w:type="spellEnd"/>
      <w:r w:rsidRPr="006360FD">
        <w:rPr>
          <w:rFonts w:ascii="Arial" w:hAnsi="Arial" w:cs="Arial"/>
          <w:bCs/>
          <w:lang w:val="fr-FR"/>
        </w:rPr>
        <w:t xml:space="preserve"> + (0.059/z) log </w:t>
      </w:r>
      <m:oMath>
        <m:f>
          <m:fPr>
            <m:ctrlPr>
              <w:rPr>
                <w:rFonts w:ascii="Cambria Math" w:hAnsi="Cambria Math" w:cs="Arial"/>
                <w:bCs/>
                <w:i/>
              </w:rPr>
            </m:ctrlPr>
          </m:fPr>
          <m:num>
            <m:r>
              <w:rPr>
                <w:rFonts w:ascii="Cambria Math" w:hAnsi="Cambria Math" w:cs="Arial"/>
                <w:lang w:val="fr-FR"/>
              </w:rPr>
              <m:t>[</m:t>
            </m:r>
            <m:r>
              <m:rPr>
                <m:sty m:val="p"/>
              </m:rPr>
              <w:rPr>
                <w:rFonts w:ascii="Cambria Math" w:hAnsi="Cambria Math" w:cs="Arial"/>
                <w:lang w:val="fr-FR"/>
              </w:rPr>
              <m:t>reduced species]</m:t>
            </m:r>
          </m:num>
          <m:den>
            <m:r>
              <w:rPr>
                <w:rFonts w:ascii="Cambria Math" w:hAnsi="Cambria Math" w:cs="Arial"/>
                <w:lang w:val="fr-FR"/>
              </w:rPr>
              <m:t>[</m:t>
            </m:r>
            <m:r>
              <m:rPr>
                <m:sty m:val="p"/>
              </m:rPr>
              <w:rPr>
                <w:rFonts w:ascii="Cambria Math" w:hAnsi="Cambria Math" w:cs="Arial"/>
                <w:lang w:val="fr-FR"/>
              </w:rPr>
              <m:t>oxidised species</m:t>
            </m:r>
            <m:r>
              <w:rPr>
                <w:rFonts w:ascii="Cambria Math" w:hAnsi="Cambria Math" w:cs="Arial"/>
                <w:lang w:val="fr-FR"/>
              </w:rPr>
              <m:t>]</m:t>
            </m:r>
          </m:den>
        </m:f>
      </m:oMath>
    </w:p>
    <w:p w:rsidR="00CC0548" w:rsidRPr="006360FD" w:rsidRDefault="00CC0548" w:rsidP="00111ACC">
      <w:pPr>
        <w:tabs>
          <w:tab w:val="left" w:pos="0"/>
        </w:tabs>
        <w:spacing w:after="0" w:line="240" w:lineRule="auto"/>
        <w:rPr>
          <w:rFonts w:ascii="Arial" w:hAnsi="Arial" w:cs="Arial"/>
          <w:bCs/>
        </w:rPr>
      </w:pPr>
      <w:proofErr w:type="gramStart"/>
      <w:r w:rsidRPr="006360FD">
        <w:rPr>
          <w:rFonts w:ascii="Arial" w:hAnsi="Arial" w:cs="Arial"/>
          <w:bCs/>
        </w:rPr>
        <w:t>where</w:t>
      </w:r>
      <w:proofErr w:type="gramEnd"/>
      <w:r w:rsidRPr="006360FD">
        <w:rPr>
          <w:rFonts w:ascii="Arial" w:hAnsi="Arial" w:cs="Arial"/>
          <w:bCs/>
        </w:rPr>
        <w:t xml:space="preserve"> </w:t>
      </w:r>
      <w:r w:rsidRPr="006360FD">
        <w:rPr>
          <w:rFonts w:ascii="Arial" w:hAnsi="Arial" w:cs="Arial"/>
          <w:bCs/>
          <w:i/>
        </w:rPr>
        <w:t xml:space="preserve">E </w:t>
      </w:r>
      <w:r w:rsidRPr="006360FD">
        <w:rPr>
          <w:rFonts w:ascii="Arial" w:hAnsi="Arial" w:cs="Arial"/>
          <w:bCs/>
        </w:rPr>
        <w:t xml:space="preserve">is the cell </w:t>
      </w:r>
      <w:proofErr w:type="spellStart"/>
      <w:r w:rsidRPr="006360FD">
        <w:rPr>
          <w:rFonts w:ascii="Arial" w:hAnsi="Arial" w:cs="Arial"/>
          <w:bCs/>
        </w:rPr>
        <w:t>emf</w:t>
      </w:r>
      <w:proofErr w:type="spellEnd"/>
      <w:r w:rsidRPr="006360FD">
        <w:rPr>
          <w:rFonts w:ascii="Arial" w:hAnsi="Arial" w:cs="Arial"/>
          <w:bCs/>
        </w:rPr>
        <w:t xml:space="preserve">, </w:t>
      </w:r>
      <w:proofErr w:type="spellStart"/>
      <w:r w:rsidRPr="006360FD">
        <w:rPr>
          <w:rFonts w:ascii="Arial" w:hAnsi="Arial" w:cs="Arial"/>
          <w:bCs/>
          <w:i/>
        </w:rPr>
        <w:t>E</w:t>
      </w:r>
      <w:r w:rsidRPr="006360FD">
        <w:rPr>
          <w:rFonts w:ascii="Arial" w:hAnsi="Arial" w:cs="Arial"/>
          <w:bCs/>
          <w:strike/>
          <w:vertAlign w:val="superscript"/>
        </w:rPr>
        <w:t>o</w:t>
      </w:r>
      <w:proofErr w:type="spellEnd"/>
      <w:r w:rsidRPr="006360FD">
        <w:rPr>
          <w:rFonts w:ascii="Arial" w:hAnsi="Arial" w:cs="Arial"/>
          <w:bCs/>
        </w:rPr>
        <w:t xml:space="preserve"> is the standard cell </w:t>
      </w:r>
      <w:proofErr w:type="spellStart"/>
      <w:r w:rsidRPr="006360FD">
        <w:rPr>
          <w:rFonts w:ascii="Arial" w:hAnsi="Arial" w:cs="Arial"/>
          <w:bCs/>
        </w:rPr>
        <w:t>emf</w:t>
      </w:r>
      <w:proofErr w:type="spellEnd"/>
      <w:r w:rsidRPr="006360FD">
        <w:rPr>
          <w:rFonts w:ascii="Arial" w:hAnsi="Arial" w:cs="Arial"/>
          <w:bCs/>
        </w:rPr>
        <w:t xml:space="preserve"> and z is the difference in charge between the reduced and oxidised species.</w:t>
      </w:r>
    </w:p>
    <w:p w:rsidR="00CC0548" w:rsidRPr="006360FD" w:rsidRDefault="00CC0548" w:rsidP="00111ACC">
      <w:pPr>
        <w:tabs>
          <w:tab w:val="left" w:pos="567"/>
        </w:tabs>
        <w:spacing w:after="0" w:line="240" w:lineRule="auto"/>
        <w:ind w:left="567" w:hanging="567"/>
        <w:rPr>
          <w:rFonts w:ascii="Arial" w:hAnsi="Arial" w:cs="Arial"/>
          <w:bCs/>
        </w:rPr>
      </w:pPr>
    </w:p>
    <w:p w:rsidR="00CC0548" w:rsidRPr="006360FD" w:rsidRDefault="00CC0548" w:rsidP="00111ACC">
      <w:pPr>
        <w:tabs>
          <w:tab w:val="left" w:pos="0"/>
        </w:tabs>
        <w:spacing w:after="0" w:line="240" w:lineRule="auto"/>
        <w:rPr>
          <w:rFonts w:ascii="Arial" w:hAnsi="Arial" w:cs="Arial"/>
          <w:bCs/>
        </w:rPr>
      </w:pPr>
      <w:r w:rsidRPr="006360FD">
        <w:rPr>
          <w:rFonts w:ascii="Arial" w:hAnsi="Arial" w:cs="Arial"/>
          <w:bCs/>
        </w:rPr>
        <w:t>You should write a plan for experiments you could carry out that will test the Nernst equation.</w:t>
      </w:r>
    </w:p>
    <w:p w:rsidR="00CC0548" w:rsidRPr="00CC0548" w:rsidRDefault="00CC0548" w:rsidP="00111ACC">
      <w:pPr>
        <w:pStyle w:val="ListParagraph"/>
        <w:numPr>
          <w:ilvl w:val="0"/>
          <w:numId w:val="25"/>
        </w:numPr>
        <w:tabs>
          <w:tab w:val="left" w:pos="0"/>
        </w:tabs>
        <w:spacing w:after="0" w:line="240" w:lineRule="auto"/>
        <w:rPr>
          <w:rFonts w:ascii="Arial" w:hAnsi="Arial" w:cs="Arial"/>
          <w:bCs/>
        </w:rPr>
      </w:pPr>
      <w:r w:rsidRPr="006360FD">
        <w:rPr>
          <w:rFonts w:ascii="Arial" w:hAnsi="Arial" w:cs="Arial"/>
          <w:bCs/>
        </w:rPr>
        <w:t>You may</w:t>
      </w:r>
      <w:r w:rsidR="00A94EC5" w:rsidRPr="006360FD">
        <w:rPr>
          <w:rFonts w:ascii="Arial" w:hAnsi="Arial" w:cs="Arial"/>
          <w:bCs/>
        </w:rPr>
        <w:t xml:space="preserve"> use any of the apparatus, half-</w:t>
      </w:r>
      <w:r w:rsidRPr="006360FD">
        <w:rPr>
          <w:rFonts w:ascii="Arial" w:hAnsi="Arial" w:cs="Arial"/>
          <w:bCs/>
        </w:rPr>
        <w:t>cells and results from method A. You may also use distilled water, solid potassium iodide and other normal laboratory apparatus</w:t>
      </w:r>
      <w:r w:rsidRPr="00CC0548">
        <w:rPr>
          <w:rFonts w:ascii="Arial" w:hAnsi="Arial" w:cs="Arial"/>
          <w:bCs/>
        </w:rPr>
        <w:t xml:space="preserve"> you may require.</w:t>
      </w:r>
    </w:p>
    <w:p w:rsidR="00CC0548" w:rsidRPr="00CC0548" w:rsidRDefault="00CC0548" w:rsidP="00111ACC">
      <w:pPr>
        <w:pStyle w:val="ListParagraph"/>
        <w:numPr>
          <w:ilvl w:val="0"/>
          <w:numId w:val="25"/>
        </w:numPr>
        <w:tabs>
          <w:tab w:val="left" w:pos="0"/>
        </w:tabs>
        <w:spacing w:after="0" w:line="240" w:lineRule="auto"/>
        <w:rPr>
          <w:rFonts w:ascii="Arial" w:hAnsi="Arial" w:cs="Arial"/>
          <w:bCs/>
        </w:rPr>
      </w:pPr>
      <w:r w:rsidRPr="00CC0548">
        <w:rPr>
          <w:rFonts w:ascii="Arial" w:hAnsi="Arial" w:cs="Arial"/>
          <w:bCs/>
        </w:rPr>
        <w:t xml:space="preserve">Make sure that your plan includes the concentrations of the solutions you will use and how you will prepare solutions of these concentrations. </w:t>
      </w:r>
    </w:p>
    <w:p w:rsidR="00CC0548" w:rsidRPr="00CC0548" w:rsidRDefault="00CC0548" w:rsidP="00111ACC">
      <w:pPr>
        <w:pStyle w:val="ListParagraph"/>
        <w:numPr>
          <w:ilvl w:val="0"/>
          <w:numId w:val="25"/>
        </w:numPr>
        <w:tabs>
          <w:tab w:val="left" w:pos="0"/>
        </w:tabs>
        <w:spacing w:after="0" w:line="240" w:lineRule="auto"/>
        <w:rPr>
          <w:rFonts w:ascii="Arial" w:hAnsi="Arial" w:cs="Arial"/>
          <w:bCs/>
        </w:rPr>
      </w:pPr>
      <w:r w:rsidRPr="00CC0548">
        <w:rPr>
          <w:rFonts w:ascii="Arial" w:hAnsi="Arial" w:cs="Arial"/>
          <w:bCs/>
        </w:rPr>
        <w:t>You should make it clear in your plan what you are keeping the same (controlled variables) and what you are changing (independent variable).</w:t>
      </w:r>
    </w:p>
    <w:p w:rsidR="00CC0548" w:rsidRPr="00CC0548" w:rsidRDefault="00CC0548" w:rsidP="00111ACC">
      <w:pPr>
        <w:tabs>
          <w:tab w:val="left" w:pos="0"/>
        </w:tabs>
        <w:spacing w:after="0" w:line="240" w:lineRule="auto"/>
        <w:rPr>
          <w:rFonts w:ascii="Arial" w:hAnsi="Arial" w:cs="Arial"/>
          <w:bCs/>
        </w:rPr>
      </w:pPr>
    </w:p>
    <w:p w:rsidR="00CC0548" w:rsidRPr="00CC0548" w:rsidRDefault="00CC0548" w:rsidP="00111ACC">
      <w:pPr>
        <w:tabs>
          <w:tab w:val="left" w:pos="0"/>
        </w:tabs>
        <w:spacing w:after="0" w:line="240" w:lineRule="auto"/>
        <w:rPr>
          <w:rFonts w:ascii="Arial" w:hAnsi="Arial" w:cs="Arial"/>
          <w:bCs/>
        </w:rPr>
      </w:pPr>
      <w:r w:rsidRPr="00CC0548">
        <w:rPr>
          <w:rFonts w:ascii="Arial" w:hAnsi="Arial" w:cs="Arial"/>
          <w:bCs/>
        </w:rPr>
        <w:t>Carry out your planned experiments.</w:t>
      </w:r>
    </w:p>
    <w:p w:rsidR="00CC0548" w:rsidRPr="00CC0548" w:rsidRDefault="00CC0548" w:rsidP="00111ACC">
      <w:pPr>
        <w:spacing w:after="0" w:line="240" w:lineRule="auto"/>
        <w:rPr>
          <w:rFonts w:ascii="Arial" w:hAnsi="Arial" w:cs="Arial"/>
          <w:b/>
          <w:bCs/>
        </w:rPr>
      </w:pPr>
    </w:p>
    <w:p w:rsidR="00CC0548" w:rsidRDefault="00CC0548" w:rsidP="00111ACC">
      <w:pPr>
        <w:spacing w:after="0" w:line="240" w:lineRule="auto"/>
        <w:rPr>
          <w:rFonts w:ascii="Arial" w:hAnsi="Arial" w:cs="Arial"/>
          <w:b/>
          <w:bCs/>
        </w:rPr>
      </w:pPr>
    </w:p>
    <w:p w:rsidR="00CC0548" w:rsidRPr="00FF619A" w:rsidRDefault="00CC0548" w:rsidP="00111ACC">
      <w:pPr>
        <w:spacing w:after="0" w:line="240" w:lineRule="auto"/>
        <w:rPr>
          <w:rFonts w:ascii="Arial" w:hAnsi="Arial" w:cs="Arial"/>
          <w:b/>
          <w:bCs/>
          <w:color w:val="C30045"/>
          <w:sz w:val="24"/>
        </w:rPr>
      </w:pPr>
      <w:r w:rsidRPr="00FF619A">
        <w:rPr>
          <w:rFonts w:ascii="Arial" w:hAnsi="Arial" w:cs="Arial"/>
          <w:b/>
          <w:bCs/>
          <w:color w:val="C30045"/>
          <w:sz w:val="24"/>
        </w:rPr>
        <w:t>Results</w:t>
      </w:r>
    </w:p>
    <w:p w:rsidR="00CC0548" w:rsidRPr="00CC0548" w:rsidRDefault="00CC0548" w:rsidP="00111ACC">
      <w:pPr>
        <w:spacing w:after="0" w:line="240" w:lineRule="auto"/>
        <w:rPr>
          <w:rFonts w:ascii="Arial" w:hAnsi="Arial" w:cs="Arial"/>
        </w:rPr>
      </w:pPr>
    </w:p>
    <w:p w:rsidR="00CC0548" w:rsidRDefault="00CC0548" w:rsidP="00111ACC">
      <w:pPr>
        <w:tabs>
          <w:tab w:val="left" w:pos="567"/>
        </w:tabs>
        <w:spacing w:after="0" w:line="240" w:lineRule="auto"/>
        <w:ind w:left="567" w:hanging="567"/>
        <w:rPr>
          <w:rFonts w:ascii="Arial" w:hAnsi="Arial" w:cs="Arial"/>
          <w:bCs/>
        </w:rPr>
      </w:pPr>
      <w:r w:rsidRPr="00CC0548">
        <w:rPr>
          <w:rFonts w:ascii="Arial" w:hAnsi="Arial" w:cs="Arial"/>
          <w:bCs/>
        </w:rPr>
        <w:t>Record and tabulate the results of your experiments.</w:t>
      </w:r>
    </w:p>
    <w:p w:rsidR="00115F5E" w:rsidRDefault="00115F5E" w:rsidP="00111ACC">
      <w:pPr>
        <w:tabs>
          <w:tab w:val="left" w:pos="567"/>
        </w:tabs>
        <w:spacing w:after="0" w:line="240" w:lineRule="auto"/>
        <w:ind w:left="567" w:hanging="567"/>
        <w:rPr>
          <w:rFonts w:ascii="Arial" w:hAnsi="Arial" w:cs="Arial"/>
          <w:bCs/>
        </w:rPr>
      </w:pPr>
    </w:p>
    <w:p w:rsidR="00115F5E" w:rsidRPr="00115F5E" w:rsidRDefault="00115F5E" w:rsidP="00111ACC">
      <w:pPr>
        <w:spacing w:after="0" w:line="240" w:lineRule="auto"/>
        <w:rPr>
          <w:rFonts w:ascii="Arial" w:hAnsi="Arial" w:cs="Arial"/>
          <w:b/>
          <w:szCs w:val="20"/>
        </w:rPr>
      </w:pPr>
      <w:r>
        <w:rPr>
          <w:rFonts w:ascii="Arial" w:hAnsi="Arial" w:cs="Arial"/>
          <w:szCs w:val="20"/>
        </w:rPr>
        <w:t>T</w:t>
      </w:r>
      <w:r w:rsidRPr="00115F5E">
        <w:rPr>
          <w:rFonts w:ascii="Arial" w:hAnsi="Arial" w:cs="Arial"/>
          <w:szCs w:val="20"/>
        </w:rPr>
        <w:t>abulate</w:t>
      </w:r>
      <w:r>
        <w:rPr>
          <w:rFonts w:ascii="Arial" w:hAnsi="Arial" w:cs="Arial"/>
          <w:szCs w:val="20"/>
        </w:rPr>
        <w:t xml:space="preserve"> your</w:t>
      </w:r>
      <w:r w:rsidRPr="00115F5E">
        <w:rPr>
          <w:rFonts w:ascii="Arial" w:hAnsi="Arial" w:cs="Arial"/>
          <w:szCs w:val="20"/>
        </w:rPr>
        <w:t xml:space="preserve"> results clearly, showing which is the positive half of the cell and recording the value of the cell </w:t>
      </w:r>
      <w:proofErr w:type="spellStart"/>
      <w:proofErr w:type="gramStart"/>
      <w:r w:rsidRPr="00115F5E">
        <w:rPr>
          <w:rFonts w:ascii="Arial" w:hAnsi="Arial" w:cs="Arial"/>
          <w:szCs w:val="20"/>
        </w:rPr>
        <w:t>pd</w:t>
      </w:r>
      <w:proofErr w:type="spellEnd"/>
      <w:proofErr w:type="gramEnd"/>
      <w:r w:rsidRPr="00115F5E">
        <w:rPr>
          <w:rFonts w:ascii="Arial" w:hAnsi="Arial" w:cs="Arial"/>
          <w:szCs w:val="20"/>
        </w:rPr>
        <w:t xml:space="preserve"> / V.</w:t>
      </w:r>
    </w:p>
    <w:p w:rsidR="00115F5E" w:rsidRPr="00115F5E" w:rsidRDefault="00115F5E" w:rsidP="00111ACC">
      <w:pPr>
        <w:spacing w:after="0" w:line="240" w:lineRule="auto"/>
        <w:rPr>
          <w:rFonts w:ascii="Arial" w:hAnsi="Arial" w:cs="Arial"/>
          <w:b/>
          <w:szCs w:val="20"/>
        </w:rPr>
      </w:pPr>
      <w:r w:rsidRPr="006360FD">
        <w:rPr>
          <w:rFonts w:ascii="Arial" w:hAnsi="Arial" w:cs="Arial"/>
          <w:szCs w:val="20"/>
        </w:rPr>
        <w:t>All voltmeter readings should be shown to the same number of d</w:t>
      </w:r>
      <w:r w:rsidR="00A94EC5" w:rsidRPr="006360FD">
        <w:rPr>
          <w:rFonts w:ascii="Arial" w:hAnsi="Arial" w:cs="Arial"/>
          <w:szCs w:val="20"/>
        </w:rPr>
        <w:t xml:space="preserve">ecimal </w:t>
      </w:r>
      <w:r w:rsidRPr="006360FD">
        <w:rPr>
          <w:rFonts w:ascii="Arial" w:hAnsi="Arial" w:cs="Arial"/>
          <w:szCs w:val="20"/>
        </w:rPr>
        <w:t>p</w:t>
      </w:r>
      <w:r w:rsidR="00A94EC5" w:rsidRPr="006360FD">
        <w:rPr>
          <w:rFonts w:ascii="Arial" w:hAnsi="Arial" w:cs="Arial"/>
          <w:szCs w:val="20"/>
        </w:rPr>
        <w:t>laces.</w:t>
      </w:r>
    </w:p>
    <w:p w:rsidR="00115F5E" w:rsidRPr="00CC0548" w:rsidRDefault="00115F5E" w:rsidP="00111ACC">
      <w:pPr>
        <w:tabs>
          <w:tab w:val="left" w:pos="567"/>
        </w:tabs>
        <w:spacing w:after="0" w:line="240" w:lineRule="auto"/>
        <w:ind w:left="567" w:hanging="567"/>
        <w:rPr>
          <w:rFonts w:ascii="Arial" w:hAnsi="Arial" w:cs="Arial"/>
          <w:bCs/>
        </w:rPr>
      </w:pPr>
    </w:p>
    <w:p w:rsidR="00CC0548" w:rsidRPr="00CC0548" w:rsidRDefault="00CC0548" w:rsidP="00111ACC">
      <w:pPr>
        <w:spacing w:after="0" w:line="240" w:lineRule="auto"/>
        <w:rPr>
          <w:rFonts w:ascii="Arial" w:hAnsi="Arial" w:cs="Arial"/>
          <w:b/>
          <w:bCs/>
        </w:rPr>
      </w:pPr>
    </w:p>
    <w:p w:rsidR="00CC0548" w:rsidRPr="00FF619A" w:rsidRDefault="00FF619A" w:rsidP="00111ACC">
      <w:pPr>
        <w:spacing w:after="0" w:line="240" w:lineRule="auto"/>
        <w:rPr>
          <w:rFonts w:ascii="Arial" w:hAnsi="Arial" w:cs="Arial"/>
          <w:color w:val="C30045"/>
          <w:sz w:val="24"/>
        </w:rPr>
      </w:pPr>
      <w:r>
        <w:rPr>
          <w:rFonts w:ascii="Arial" w:hAnsi="Arial" w:cs="Arial"/>
          <w:b/>
          <w:bCs/>
          <w:color w:val="C30045"/>
          <w:sz w:val="24"/>
        </w:rPr>
        <w:t>Interpretation and e</w:t>
      </w:r>
      <w:r w:rsidR="00CC0548" w:rsidRPr="00FF619A">
        <w:rPr>
          <w:rFonts w:ascii="Arial" w:hAnsi="Arial" w:cs="Arial"/>
          <w:b/>
          <w:bCs/>
          <w:color w:val="C30045"/>
          <w:sz w:val="24"/>
        </w:rPr>
        <w:t>valuation</w:t>
      </w:r>
      <w:r w:rsidR="00CC0548" w:rsidRPr="00FF619A">
        <w:rPr>
          <w:rFonts w:ascii="Arial" w:hAnsi="Arial" w:cs="Arial"/>
          <w:color w:val="C30045"/>
          <w:sz w:val="24"/>
        </w:rPr>
        <w:t xml:space="preserve"> </w:t>
      </w:r>
    </w:p>
    <w:p w:rsidR="00CC0548" w:rsidRPr="00CC0548" w:rsidRDefault="00CC0548" w:rsidP="00111ACC">
      <w:pPr>
        <w:spacing w:after="0" w:line="240" w:lineRule="auto"/>
        <w:rPr>
          <w:rFonts w:ascii="Arial" w:hAnsi="Arial" w:cs="Arial"/>
        </w:rPr>
      </w:pPr>
    </w:p>
    <w:p w:rsidR="00CC0548" w:rsidRPr="006360FD" w:rsidRDefault="00CC0548" w:rsidP="00111ACC">
      <w:pPr>
        <w:spacing w:after="0" w:line="240" w:lineRule="auto"/>
        <w:rPr>
          <w:rFonts w:ascii="Arial" w:hAnsi="Arial" w:cs="Arial"/>
        </w:rPr>
      </w:pPr>
      <w:r w:rsidRPr="006360FD">
        <w:rPr>
          <w:rFonts w:ascii="Arial" w:hAnsi="Arial" w:cs="Arial"/>
        </w:rPr>
        <w:t>1.</w:t>
      </w:r>
      <w:r w:rsidRPr="006360FD">
        <w:rPr>
          <w:rFonts w:ascii="Arial" w:hAnsi="Arial" w:cs="Arial"/>
        </w:rPr>
        <w:tab/>
        <w:t xml:space="preserve">Calculate the theoretical </w:t>
      </w:r>
      <w:proofErr w:type="spellStart"/>
      <w:r w:rsidRPr="006360FD">
        <w:rPr>
          <w:rFonts w:ascii="Arial" w:hAnsi="Arial" w:cs="Arial"/>
          <w:i/>
        </w:rPr>
        <w:t>E</w:t>
      </w:r>
      <w:r w:rsidRPr="006360FD">
        <w:rPr>
          <w:rFonts w:ascii="Arial" w:hAnsi="Arial" w:cs="Arial"/>
          <w:vertAlign w:val="subscript"/>
        </w:rPr>
        <w:t>cell</w:t>
      </w:r>
      <w:proofErr w:type="spellEnd"/>
      <w:r w:rsidRPr="006360FD">
        <w:rPr>
          <w:rFonts w:ascii="Arial" w:hAnsi="Arial" w:cs="Arial"/>
        </w:rPr>
        <w:t xml:space="preserve"> values for your experiments.</w:t>
      </w:r>
    </w:p>
    <w:p w:rsidR="00CC0548" w:rsidRPr="006360FD" w:rsidRDefault="00CC0548" w:rsidP="00111ACC">
      <w:pPr>
        <w:spacing w:after="0" w:line="240" w:lineRule="auto"/>
        <w:rPr>
          <w:rFonts w:ascii="Arial" w:hAnsi="Arial" w:cs="Arial"/>
        </w:rPr>
      </w:pPr>
    </w:p>
    <w:p w:rsidR="00CC0548" w:rsidRPr="006360FD" w:rsidRDefault="00CC0548" w:rsidP="00111ACC">
      <w:pPr>
        <w:spacing w:after="0" w:line="240" w:lineRule="auto"/>
        <w:rPr>
          <w:rFonts w:ascii="Arial" w:hAnsi="Arial" w:cs="Arial"/>
        </w:rPr>
      </w:pPr>
      <w:r w:rsidRPr="006360FD">
        <w:rPr>
          <w:rFonts w:ascii="Arial" w:hAnsi="Arial" w:cs="Arial"/>
        </w:rPr>
        <w:t>2.</w:t>
      </w:r>
      <w:r w:rsidRPr="006360FD">
        <w:rPr>
          <w:rFonts w:ascii="Arial" w:hAnsi="Arial" w:cs="Arial"/>
        </w:rPr>
        <w:tab/>
        <w:t xml:space="preserve">Compare your experimental values for </w:t>
      </w:r>
      <w:proofErr w:type="spellStart"/>
      <w:r w:rsidRPr="006360FD">
        <w:rPr>
          <w:rFonts w:ascii="Arial" w:hAnsi="Arial" w:cs="Arial"/>
          <w:i/>
        </w:rPr>
        <w:t>E</w:t>
      </w:r>
      <w:r w:rsidRPr="006360FD">
        <w:rPr>
          <w:rFonts w:ascii="Arial" w:hAnsi="Arial" w:cs="Arial"/>
          <w:vertAlign w:val="subscript"/>
        </w:rPr>
        <w:t>cell</w:t>
      </w:r>
      <w:proofErr w:type="spellEnd"/>
      <w:r w:rsidRPr="006360FD">
        <w:rPr>
          <w:rFonts w:ascii="Arial" w:hAnsi="Arial" w:cs="Arial"/>
        </w:rPr>
        <w:t xml:space="preserve"> with those you calculated.  </w:t>
      </w:r>
    </w:p>
    <w:p w:rsidR="008B74B8" w:rsidRPr="00CC0548" w:rsidRDefault="00CC0548" w:rsidP="00111ACC">
      <w:pPr>
        <w:spacing w:after="0" w:line="240" w:lineRule="auto"/>
        <w:ind w:firstLine="567"/>
        <w:rPr>
          <w:rFonts w:ascii="Arial" w:eastAsia="Times New Roman" w:hAnsi="Arial" w:cs="Arial"/>
          <w:bCs/>
          <w:lang w:eastAsia="en-GB"/>
        </w:rPr>
      </w:pPr>
      <w:r w:rsidRPr="006360FD">
        <w:rPr>
          <w:rFonts w:ascii="Arial" w:hAnsi="Arial" w:cs="Arial"/>
        </w:rPr>
        <w:t>Do your results support the Nernst equation?</w:t>
      </w:r>
    </w:p>
    <w:sectPr w:rsidR="008B74B8" w:rsidRPr="00CC0548" w:rsidSect="008C5BEC">
      <w:headerReference w:type="even" r:id="rId30"/>
      <w:headerReference w:type="default" r:id="rId31"/>
      <w:headerReference w:type="first" r:id="rId32"/>
      <w:pgSz w:w="11906" w:h="16838"/>
      <w:pgMar w:top="1418" w:right="1418" w:bottom="1134" w:left="1418" w:header="709" w:footer="312"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6E20" w:rsidRDefault="00EB6E20">
      <w:r>
        <w:separator/>
      </w:r>
    </w:p>
  </w:endnote>
  <w:endnote w:type="continuationSeparator" w:id="0">
    <w:p w:rsidR="00EB6E20" w:rsidRDefault="00EB6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Univers">
    <w:altName w:val="Arial"/>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E20" w:rsidRDefault="00EB6E20" w:rsidP="00A6325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EB6E20" w:rsidRDefault="00EB6E20" w:rsidP="003046B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8C5BEC" w:rsidRPr="004C2A20" w:rsidTr="0021690F">
      <w:trPr>
        <w:jc w:val="center"/>
      </w:trPr>
      <w:tc>
        <w:tcPr>
          <w:tcW w:w="567" w:type="dxa"/>
        </w:tcPr>
        <w:p w:rsidR="008C5BEC" w:rsidRPr="004C2A20" w:rsidRDefault="008C5BEC" w:rsidP="0021690F">
          <w:pPr>
            <w:spacing w:after="0" w:line="240" w:lineRule="auto"/>
            <w:rPr>
              <w:rFonts w:ascii="Arial" w:hAnsi="Arial" w:cs="Arial"/>
              <w:noProof/>
              <w:color w:val="C30045"/>
              <w:sz w:val="20"/>
            </w:rPr>
          </w:pPr>
        </w:p>
      </w:tc>
      <w:tc>
        <w:tcPr>
          <w:tcW w:w="9184" w:type="dxa"/>
        </w:tcPr>
        <w:p w:rsidR="008C5BEC" w:rsidRPr="004C2A20" w:rsidRDefault="008C5BEC" w:rsidP="0021690F">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rPr>
            <w:t>Chemistry 9701</w:t>
          </w:r>
        </w:p>
      </w:tc>
      <w:tc>
        <w:tcPr>
          <w:tcW w:w="567" w:type="dxa"/>
        </w:tcPr>
        <w:p w:rsidR="008C5BEC" w:rsidRPr="004C2A20" w:rsidRDefault="008C5BEC" w:rsidP="0021690F">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sidR="007F3E1C">
            <w:rPr>
              <w:rFonts w:ascii="Arial" w:hAnsi="Arial" w:cs="Arial"/>
              <w:noProof/>
              <w:color w:val="C30045"/>
              <w:sz w:val="20"/>
            </w:rPr>
            <w:t>2</w:t>
          </w:r>
          <w:r w:rsidRPr="004C2A20">
            <w:rPr>
              <w:rFonts w:ascii="Arial" w:hAnsi="Arial" w:cs="Arial"/>
              <w:noProof/>
              <w:color w:val="C30045"/>
              <w:sz w:val="20"/>
            </w:rPr>
            <w:fldChar w:fldCharType="end"/>
          </w:r>
        </w:p>
      </w:tc>
    </w:tr>
  </w:tbl>
  <w:p w:rsidR="00FF619A" w:rsidRDefault="00FF619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8C5BEC" w:rsidRPr="004C2A20" w:rsidTr="0021690F">
      <w:trPr>
        <w:jc w:val="center"/>
      </w:trPr>
      <w:tc>
        <w:tcPr>
          <w:tcW w:w="567" w:type="dxa"/>
        </w:tcPr>
        <w:p w:rsidR="008C5BEC" w:rsidRPr="004C2A20" w:rsidRDefault="008C5BEC" w:rsidP="0021690F">
          <w:pPr>
            <w:spacing w:after="0" w:line="240" w:lineRule="auto"/>
            <w:rPr>
              <w:rFonts w:ascii="Arial" w:hAnsi="Arial" w:cs="Arial"/>
              <w:noProof/>
              <w:color w:val="C30045"/>
              <w:sz w:val="20"/>
              <w:szCs w:val="20"/>
            </w:rPr>
          </w:pPr>
          <w:r w:rsidRPr="004C2A20">
            <w:rPr>
              <w:rFonts w:ascii="Arial" w:hAnsi="Arial" w:cs="Arial"/>
              <w:noProof/>
              <w:color w:val="C30045"/>
              <w:sz w:val="20"/>
              <w:szCs w:val="20"/>
            </w:rPr>
            <w:fldChar w:fldCharType="begin"/>
          </w:r>
          <w:r w:rsidRPr="004C2A20">
            <w:rPr>
              <w:rFonts w:ascii="Arial" w:hAnsi="Arial" w:cs="Arial"/>
              <w:noProof/>
              <w:color w:val="C30045"/>
              <w:sz w:val="20"/>
              <w:szCs w:val="20"/>
            </w:rPr>
            <w:instrText xml:space="preserve"> PAGE   \* MERGEFORMAT </w:instrText>
          </w:r>
          <w:r w:rsidRPr="004C2A20">
            <w:rPr>
              <w:rFonts w:ascii="Arial" w:hAnsi="Arial" w:cs="Arial"/>
              <w:noProof/>
              <w:color w:val="C30045"/>
              <w:sz w:val="20"/>
              <w:szCs w:val="20"/>
            </w:rPr>
            <w:fldChar w:fldCharType="separate"/>
          </w:r>
          <w:r w:rsidR="00AC028B">
            <w:rPr>
              <w:rFonts w:ascii="Arial" w:hAnsi="Arial" w:cs="Arial"/>
              <w:noProof/>
              <w:color w:val="C30045"/>
              <w:sz w:val="20"/>
              <w:szCs w:val="20"/>
            </w:rPr>
            <w:t>2</w:t>
          </w:r>
          <w:r w:rsidRPr="004C2A20">
            <w:rPr>
              <w:rFonts w:ascii="Arial" w:hAnsi="Arial" w:cs="Arial"/>
              <w:noProof/>
              <w:color w:val="C30045"/>
              <w:sz w:val="20"/>
              <w:szCs w:val="20"/>
            </w:rPr>
            <w:fldChar w:fldCharType="end"/>
          </w:r>
        </w:p>
      </w:tc>
      <w:tc>
        <w:tcPr>
          <w:tcW w:w="9184" w:type="dxa"/>
        </w:tcPr>
        <w:p w:rsidR="008C5BEC" w:rsidRPr="004C2A20" w:rsidRDefault="008C5BEC" w:rsidP="0021690F">
          <w:pPr>
            <w:spacing w:after="0" w:line="240" w:lineRule="auto"/>
            <w:jc w:val="center"/>
            <w:rPr>
              <w:rFonts w:ascii="Arial" w:hAnsi="Arial" w:cs="Arial"/>
              <w:color w:val="C30045"/>
              <w:sz w:val="20"/>
              <w:szCs w:val="20"/>
            </w:rPr>
          </w:pPr>
          <w:r w:rsidRPr="004C2A20">
            <w:rPr>
              <w:rFonts w:ascii="Arial" w:hAnsi="Arial" w:cs="Arial"/>
              <w:noProof/>
              <w:color w:val="C30045"/>
              <w:sz w:val="20"/>
              <w:szCs w:val="20"/>
            </w:rPr>
            <w:t xml:space="preserve">Cambridge International AS and A Level </w:t>
          </w:r>
          <w:r>
            <w:rPr>
              <w:rFonts w:ascii="Arial" w:hAnsi="Arial" w:cs="Arial"/>
              <w:noProof/>
              <w:color w:val="C30045"/>
              <w:sz w:val="20"/>
              <w:szCs w:val="20"/>
            </w:rPr>
            <w:t>Chemistry 9701</w:t>
          </w:r>
        </w:p>
      </w:tc>
      <w:tc>
        <w:tcPr>
          <w:tcW w:w="567" w:type="dxa"/>
        </w:tcPr>
        <w:p w:rsidR="008C5BEC" w:rsidRPr="004C2A20" w:rsidRDefault="008C5BEC" w:rsidP="0021690F">
          <w:pPr>
            <w:spacing w:after="0" w:line="240" w:lineRule="auto"/>
            <w:jc w:val="center"/>
            <w:rPr>
              <w:rFonts w:ascii="Arial" w:hAnsi="Arial" w:cs="Arial"/>
              <w:noProof/>
              <w:color w:val="C30045"/>
              <w:sz w:val="20"/>
              <w:szCs w:val="20"/>
            </w:rPr>
          </w:pPr>
        </w:p>
      </w:tc>
    </w:tr>
  </w:tbl>
  <w:p w:rsidR="00EB6E20" w:rsidRPr="00B72467" w:rsidRDefault="00EB6E20" w:rsidP="00B72467">
    <w:pPr>
      <w:pStyle w:val="Footer"/>
      <w:tabs>
        <w:tab w:val="clear" w:pos="4320"/>
        <w:tab w:val="clear" w:pos="8640"/>
      </w:tabs>
      <w:rPr>
        <w:b/>
        <w:color w:val="C30045"/>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8C5BEC" w:rsidRPr="004C2A20" w:rsidTr="0021690F">
      <w:trPr>
        <w:jc w:val="center"/>
      </w:trPr>
      <w:tc>
        <w:tcPr>
          <w:tcW w:w="567" w:type="dxa"/>
        </w:tcPr>
        <w:p w:rsidR="008C5BEC" w:rsidRPr="004C2A20" w:rsidRDefault="008C5BEC" w:rsidP="0021690F">
          <w:pPr>
            <w:spacing w:after="0" w:line="240" w:lineRule="auto"/>
            <w:rPr>
              <w:rFonts w:ascii="Arial" w:hAnsi="Arial" w:cs="Arial"/>
              <w:noProof/>
              <w:color w:val="C30045"/>
              <w:sz w:val="20"/>
            </w:rPr>
          </w:pPr>
        </w:p>
      </w:tc>
      <w:tc>
        <w:tcPr>
          <w:tcW w:w="9184" w:type="dxa"/>
        </w:tcPr>
        <w:p w:rsidR="008C5BEC" w:rsidRPr="004C2A20" w:rsidRDefault="008C5BEC" w:rsidP="0021690F">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rPr>
            <w:t>Chemistry 9701</w:t>
          </w:r>
        </w:p>
      </w:tc>
      <w:tc>
        <w:tcPr>
          <w:tcW w:w="567" w:type="dxa"/>
        </w:tcPr>
        <w:p w:rsidR="008C5BEC" w:rsidRPr="004C2A20" w:rsidRDefault="008C5BEC" w:rsidP="0021690F">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sidR="00AC028B">
            <w:rPr>
              <w:rFonts w:ascii="Arial" w:hAnsi="Arial" w:cs="Arial"/>
              <w:noProof/>
              <w:color w:val="C30045"/>
              <w:sz w:val="20"/>
            </w:rPr>
            <w:t>3</w:t>
          </w:r>
          <w:r w:rsidRPr="004C2A20">
            <w:rPr>
              <w:rFonts w:ascii="Arial" w:hAnsi="Arial" w:cs="Arial"/>
              <w:noProof/>
              <w:color w:val="C30045"/>
              <w:sz w:val="20"/>
            </w:rPr>
            <w:fldChar w:fldCharType="end"/>
          </w:r>
        </w:p>
      </w:tc>
    </w:tr>
  </w:tbl>
  <w:p w:rsidR="00EB6E20" w:rsidRPr="00A25C30" w:rsidRDefault="00EB6E20" w:rsidP="00B72467">
    <w:pPr>
      <w:pStyle w:val="Footer"/>
      <w:ind w:right="-851"/>
      <w:rPr>
        <w:color w:val="C30045"/>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7F3E1C" w:rsidRPr="004C2A20" w:rsidTr="0021690F">
      <w:trPr>
        <w:jc w:val="center"/>
      </w:trPr>
      <w:tc>
        <w:tcPr>
          <w:tcW w:w="567" w:type="dxa"/>
        </w:tcPr>
        <w:p w:rsidR="007F3E1C" w:rsidRPr="004C2A20" w:rsidRDefault="007F3E1C" w:rsidP="0021690F">
          <w:pPr>
            <w:spacing w:after="0" w:line="240" w:lineRule="auto"/>
            <w:rPr>
              <w:rFonts w:ascii="Arial" w:hAnsi="Arial" w:cs="Arial"/>
              <w:noProof/>
              <w:color w:val="C30045"/>
              <w:sz w:val="20"/>
              <w:szCs w:val="20"/>
            </w:rPr>
          </w:pPr>
          <w:r w:rsidRPr="004C2A20">
            <w:rPr>
              <w:rFonts w:ascii="Arial" w:hAnsi="Arial" w:cs="Arial"/>
              <w:noProof/>
              <w:color w:val="C30045"/>
              <w:sz w:val="20"/>
              <w:szCs w:val="20"/>
            </w:rPr>
            <w:fldChar w:fldCharType="begin"/>
          </w:r>
          <w:r w:rsidRPr="004C2A20">
            <w:rPr>
              <w:rFonts w:ascii="Arial" w:hAnsi="Arial" w:cs="Arial"/>
              <w:noProof/>
              <w:color w:val="C30045"/>
              <w:sz w:val="20"/>
              <w:szCs w:val="20"/>
            </w:rPr>
            <w:instrText xml:space="preserve"> PAGE   \* MERGEFORMAT </w:instrText>
          </w:r>
          <w:r w:rsidRPr="004C2A20">
            <w:rPr>
              <w:rFonts w:ascii="Arial" w:hAnsi="Arial" w:cs="Arial"/>
              <w:noProof/>
              <w:color w:val="C30045"/>
              <w:sz w:val="20"/>
              <w:szCs w:val="20"/>
            </w:rPr>
            <w:fldChar w:fldCharType="separate"/>
          </w:r>
          <w:r w:rsidR="00AC028B">
            <w:rPr>
              <w:rFonts w:ascii="Arial" w:hAnsi="Arial" w:cs="Arial"/>
              <w:noProof/>
              <w:color w:val="C30045"/>
              <w:sz w:val="20"/>
              <w:szCs w:val="20"/>
            </w:rPr>
            <w:t>2</w:t>
          </w:r>
          <w:r w:rsidRPr="004C2A20">
            <w:rPr>
              <w:rFonts w:ascii="Arial" w:hAnsi="Arial" w:cs="Arial"/>
              <w:noProof/>
              <w:color w:val="C30045"/>
              <w:sz w:val="20"/>
              <w:szCs w:val="20"/>
            </w:rPr>
            <w:fldChar w:fldCharType="end"/>
          </w:r>
        </w:p>
      </w:tc>
      <w:tc>
        <w:tcPr>
          <w:tcW w:w="9184" w:type="dxa"/>
        </w:tcPr>
        <w:p w:rsidR="007F3E1C" w:rsidRPr="004C2A20" w:rsidRDefault="007F3E1C" w:rsidP="0021690F">
          <w:pPr>
            <w:spacing w:after="0" w:line="240" w:lineRule="auto"/>
            <w:jc w:val="center"/>
            <w:rPr>
              <w:rFonts w:ascii="Arial" w:hAnsi="Arial" w:cs="Arial"/>
              <w:color w:val="C30045"/>
              <w:sz w:val="20"/>
              <w:szCs w:val="20"/>
            </w:rPr>
          </w:pPr>
          <w:r w:rsidRPr="004C2A20">
            <w:rPr>
              <w:rFonts w:ascii="Arial" w:hAnsi="Arial" w:cs="Arial"/>
              <w:noProof/>
              <w:color w:val="C30045"/>
              <w:sz w:val="20"/>
              <w:szCs w:val="20"/>
            </w:rPr>
            <w:t xml:space="preserve">Cambridge International AS and A Level </w:t>
          </w:r>
          <w:r>
            <w:rPr>
              <w:rFonts w:ascii="Arial" w:hAnsi="Arial" w:cs="Arial"/>
              <w:noProof/>
              <w:color w:val="C30045"/>
              <w:sz w:val="20"/>
              <w:szCs w:val="20"/>
            </w:rPr>
            <w:t>Chemistry 9701</w:t>
          </w:r>
        </w:p>
      </w:tc>
      <w:tc>
        <w:tcPr>
          <w:tcW w:w="567" w:type="dxa"/>
        </w:tcPr>
        <w:p w:rsidR="007F3E1C" w:rsidRPr="004C2A20" w:rsidRDefault="007F3E1C" w:rsidP="0021690F">
          <w:pPr>
            <w:spacing w:after="0" w:line="240" w:lineRule="auto"/>
            <w:jc w:val="center"/>
            <w:rPr>
              <w:rFonts w:ascii="Arial" w:hAnsi="Arial" w:cs="Arial"/>
              <w:noProof/>
              <w:color w:val="C30045"/>
              <w:sz w:val="20"/>
              <w:szCs w:val="20"/>
            </w:rPr>
          </w:pPr>
        </w:p>
      </w:tc>
    </w:tr>
  </w:tbl>
  <w:p w:rsidR="007F3E1C" w:rsidRDefault="007F3E1C">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7F3E1C" w:rsidRPr="004C2A20" w:rsidTr="0021690F">
      <w:trPr>
        <w:jc w:val="center"/>
      </w:trPr>
      <w:tc>
        <w:tcPr>
          <w:tcW w:w="567" w:type="dxa"/>
        </w:tcPr>
        <w:p w:rsidR="007F3E1C" w:rsidRPr="004C2A20" w:rsidRDefault="007F3E1C" w:rsidP="0021690F">
          <w:pPr>
            <w:spacing w:after="0" w:line="240" w:lineRule="auto"/>
            <w:rPr>
              <w:rFonts w:ascii="Arial" w:hAnsi="Arial" w:cs="Arial"/>
              <w:noProof/>
              <w:color w:val="C30045"/>
              <w:sz w:val="20"/>
            </w:rPr>
          </w:pPr>
        </w:p>
      </w:tc>
      <w:tc>
        <w:tcPr>
          <w:tcW w:w="9184" w:type="dxa"/>
        </w:tcPr>
        <w:p w:rsidR="007F3E1C" w:rsidRPr="004C2A20" w:rsidRDefault="007F3E1C" w:rsidP="0021690F">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rPr>
            <w:t>Chemistry 9701</w:t>
          </w:r>
        </w:p>
      </w:tc>
      <w:tc>
        <w:tcPr>
          <w:tcW w:w="567" w:type="dxa"/>
        </w:tcPr>
        <w:p w:rsidR="007F3E1C" w:rsidRPr="004C2A20" w:rsidRDefault="007F3E1C" w:rsidP="0021690F">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sidR="00AC028B">
            <w:rPr>
              <w:rFonts w:ascii="Arial" w:hAnsi="Arial" w:cs="Arial"/>
              <w:noProof/>
              <w:color w:val="C30045"/>
              <w:sz w:val="20"/>
            </w:rPr>
            <w:t>1</w:t>
          </w:r>
          <w:r w:rsidRPr="004C2A20">
            <w:rPr>
              <w:rFonts w:ascii="Arial" w:hAnsi="Arial" w:cs="Arial"/>
              <w:noProof/>
              <w:color w:val="C30045"/>
              <w:sz w:val="20"/>
            </w:rPr>
            <w:fldChar w:fldCharType="end"/>
          </w:r>
        </w:p>
      </w:tc>
    </w:tr>
  </w:tbl>
  <w:p w:rsidR="007F3E1C" w:rsidRDefault="007F3E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6E20" w:rsidRDefault="00EB6E20">
      <w:r>
        <w:separator/>
      </w:r>
    </w:p>
  </w:footnote>
  <w:footnote w:type="continuationSeparator" w:id="0">
    <w:p w:rsidR="00EB6E20" w:rsidRDefault="00EB6E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E20" w:rsidRPr="00E23F70" w:rsidRDefault="00EB6E20" w:rsidP="00E23F70">
    <w:pPr>
      <w:pStyle w:val="Header"/>
      <w:ind w:left="-567"/>
      <w:rPr>
        <w:b/>
        <w:color w:val="C30045"/>
      </w:rPr>
    </w:pPr>
    <w:r w:rsidRPr="00E23F70">
      <w:rPr>
        <w:b/>
        <w:color w:val="C30045"/>
      </w:rPr>
      <w:t xml:space="preserve">Biology Practical 1 – </w:t>
    </w:r>
    <w:r>
      <w:rPr>
        <w:b/>
        <w:color w:val="C30045"/>
      </w:rPr>
      <w:t xml:space="preserve">Introduction </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619A" w:rsidRDefault="00FF619A">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F97" w:rsidRPr="00E23F70" w:rsidRDefault="006C017D" w:rsidP="00E23F70">
    <w:pPr>
      <w:pStyle w:val="Header"/>
      <w:ind w:left="-567"/>
      <w:rPr>
        <w:b/>
        <w:color w:val="C30045"/>
      </w:rPr>
    </w:pPr>
    <w:r w:rsidRPr="00A868B9">
      <w:rPr>
        <w:rFonts w:ascii="Arial" w:hAnsi="Arial" w:cs="Arial"/>
        <w:color w:val="C30045"/>
        <w:sz w:val="20"/>
        <w:szCs w:val="20"/>
      </w:rPr>
      <w:t xml:space="preserve">Chemistry Practical </w:t>
    </w:r>
    <w:r>
      <w:rPr>
        <w:rFonts w:ascii="Arial" w:hAnsi="Arial" w:cs="Arial"/>
        <w:color w:val="C30045"/>
        <w:sz w:val="20"/>
        <w:szCs w:val="20"/>
      </w:rPr>
      <w:t>7</w:t>
    </w:r>
    <w:r w:rsidRPr="00A868B9">
      <w:rPr>
        <w:rFonts w:ascii="Arial" w:hAnsi="Arial" w:cs="Arial"/>
        <w:color w:val="C30045"/>
        <w:sz w:val="20"/>
        <w:szCs w:val="20"/>
      </w:rPr>
      <w:t xml:space="preserve"> – </w:t>
    </w:r>
    <w:r>
      <w:rPr>
        <w:rFonts w:ascii="Arial" w:hAnsi="Arial" w:cs="Arial"/>
        <w:color w:val="C30045"/>
        <w:sz w:val="20"/>
        <w:szCs w:val="20"/>
      </w:rPr>
      <w:t>Worksheet</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66EB" w:rsidRPr="00E23F70" w:rsidRDefault="006C017D" w:rsidP="00E23F70">
    <w:pPr>
      <w:pStyle w:val="Header"/>
      <w:ind w:right="-567"/>
      <w:jc w:val="right"/>
      <w:rPr>
        <w:b/>
        <w:color w:val="C30045"/>
      </w:rPr>
    </w:pPr>
    <w:r w:rsidRPr="00A868B9">
      <w:rPr>
        <w:rFonts w:ascii="Arial" w:hAnsi="Arial" w:cs="Arial"/>
        <w:color w:val="C30045"/>
        <w:sz w:val="20"/>
        <w:szCs w:val="20"/>
      </w:rPr>
      <w:t xml:space="preserve">Chemistry Practical </w:t>
    </w:r>
    <w:r>
      <w:rPr>
        <w:rFonts w:ascii="Arial" w:hAnsi="Arial" w:cs="Arial"/>
        <w:color w:val="C30045"/>
        <w:sz w:val="20"/>
        <w:szCs w:val="20"/>
      </w:rPr>
      <w:t>7</w:t>
    </w:r>
    <w:r w:rsidRPr="00A868B9">
      <w:rPr>
        <w:rFonts w:ascii="Arial" w:hAnsi="Arial" w:cs="Arial"/>
        <w:color w:val="C30045"/>
        <w:sz w:val="20"/>
        <w:szCs w:val="20"/>
      </w:rPr>
      <w:t xml:space="preserve"> – </w:t>
    </w:r>
    <w:r>
      <w:rPr>
        <w:rFonts w:ascii="Arial" w:hAnsi="Arial" w:cs="Arial"/>
        <w:color w:val="C30045"/>
        <w:sz w:val="20"/>
        <w:szCs w:val="20"/>
      </w:rPr>
      <w:t>Worksheet</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619A" w:rsidRDefault="00FF619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F97" w:rsidRPr="00FF619A" w:rsidRDefault="003F1F97" w:rsidP="00E23F70">
    <w:pPr>
      <w:pStyle w:val="Header"/>
      <w:ind w:left="-567"/>
      <w:rPr>
        <w:rFonts w:ascii="Arial" w:hAnsi="Arial" w:cs="Arial"/>
        <w:color w:val="C30045"/>
        <w:sz w:val="20"/>
        <w:szCs w:val="20"/>
      </w:rPr>
    </w:pPr>
    <w:r w:rsidRPr="00FF619A">
      <w:rPr>
        <w:rFonts w:ascii="Arial" w:hAnsi="Arial" w:cs="Arial"/>
        <w:color w:val="C30045"/>
        <w:sz w:val="20"/>
        <w:szCs w:val="20"/>
      </w:rPr>
      <w:t xml:space="preserve">Introduction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E20" w:rsidRPr="00E23F70" w:rsidRDefault="00FF619A" w:rsidP="00E23F70">
    <w:pPr>
      <w:pStyle w:val="Header"/>
      <w:ind w:right="-567"/>
      <w:jc w:val="right"/>
      <w:rPr>
        <w:b/>
        <w:color w:val="C30045"/>
      </w:rPr>
    </w:pPr>
    <w:r w:rsidRPr="00FF619A">
      <w:rPr>
        <w:rFonts w:ascii="Arial" w:hAnsi="Arial" w:cs="Arial"/>
        <w:color w:val="C30045"/>
        <w:sz w:val="20"/>
        <w:szCs w:val="20"/>
      </w:rPr>
      <w:t>Introduction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619A" w:rsidRDefault="00FF619A">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F97" w:rsidRPr="00E23F70" w:rsidRDefault="00FF619A" w:rsidP="00E23F70">
    <w:pPr>
      <w:pStyle w:val="Header"/>
      <w:ind w:left="-567"/>
      <w:rPr>
        <w:b/>
        <w:color w:val="C30045"/>
      </w:rPr>
    </w:pPr>
    <w:r w:rsidRPr="00A868B9">
      <w:rPr>
        <w:rFonts w:ascii="Arial" w:hAnsi="Arial" w:cs="Arial"/>
        <w:color w:val="C30045"/>
        <w:sz w:val="20"/>
        <w:szCs w:val="20"/>
      </w:rPr>
      <w:t xml:space="preserve">Chemistry Practical </w:t>
    </w:r>
    <w:r>
      <w:rPr>
        <w:rFonts w:ascii="Arial" w:hAnsi="Arial" w:cs="Arial"/>
        <w:color w:val="C30045"/>
        <w:sz w:val="20"/>
        <w:szCs w:val="20"/>
      </w:rPr>
      <w:t>7</w:t>
    </w:r>
    <w:r w:rsidRPr="00A868B9">
      <w:rPr>
        <w:rFonts w:ascii="Arial" w:hAnsi="Arial" w:cs="Arial"/>
        <w:color w:val="C30045"/>
        <w:sz w:val="20"/>
        <w:szCs w:val="20"/>
      </w:rPr>
      <w:t xml:space="preserve"> – </w:t>
    </w:r>
    <w:r w:rsidRPr="001C64A7">
      <w:rPr>
        <w:rFonts w:ascii="Arial" w:hAnsi="Arial" w:cs="Arial"/>
        <w:color w:val="C30045"/>
        <w:sz w:val="20"/>
        <w:szCs w:val="20"/>
      </w:rPr>
      <w:t>Guidance for teachers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E20" w:rsidRPr="00E23F70" w:rsidRDefault="00FF619A" w:rsidP="00E23F70">
    <w:pPr>
      <w:pStyle w:val="Header"/>
      <w:ind w:right="-567"/>
      <w:jc w:val="right"/>
      <w:rPr>
        <w:b/>
        <w:color w:val="C30045"/>
      </w:rPr>
    </w:pPr>
    <w:r w:rsidRPr="00A868B9">
      <w:rPr>
        <w:rFonts w:ascii="Arial" w:hAnsi="Arial" w:cs="Arial"/>
        <w:color w:val="C30045"/>
        <w:sz w:val="20"/>
        <w:szCs w:val="20"/>
      </w:rPr>
      <w:t xml:space="preserve">Chemistry Practical </w:t>
    </w:r>
    <w:r>
      <w:rPr>
        <w:rFonts w:ascii="Arial" w:hAnsi="Arial" w:cs="Arial"/>
        <w:color w:val="C30045"/>
        <w:sz w:val="20"/>
        <w:szCs w:val="20"/>
      </w:rPr>
      <w:t>7</w:t>
    </w:r>
    <w:r w:rsidRPr="00A868B9">
      <w:rPr>
        <w:rFonts w:ascii="Arial" w:hAnsi="Arial" w:cs="Arial"/>
        <w:color w:val="C30045"/>
        <w:sz w:val="20"/>
        <w:szCs w:val="20"/>
      </w:rPr>
      <w:t xml:space="preserve"> – </w:t>
    </w:r>
    <w:r w:rsidRPr="001C64A7">
      <w:rPr>
        <w:rFonts w:ascii="Arial" w:hAnsi="Arial" w:cs="Arial"/>
        <w:color w:val="C30045"/>
        <w:sz w:val="20"/>
        <w:szCs w:val="20"/>
      </w:rPr>
      <w:t>Guidance for teachers</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619A" w:rsidRDefault="00FF619A">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619A" w:rsidRPr="00E23F70" w:rsidRDefault="00FF619A" w:rsidP="00E23F70">
    <w:pPr>
      <w:pStyle w:val="Header"/>
      <w:ind w:left="-567"/>
      <w:rPr>
        <w:b/>
        <w:color w:val="C30045"/>
      </w:rPr>
    </w:pPr>
    <w:r w:rsidRPr="00A868B9">
      <w:rPr>
        <w:rFonts w:ascii="Arial" w:hAnsi="Arial" w:cs="Arial"/>
        <w:color w:val="C30045"/>
        <w:sz w:val="20"/>
        <w:szCs w:val="20"/>
      </w:rPr>
      <w:t xml:space="preserve">Chemistry Practical </w:t>
    </w:r>
    <w:r>
      <w:rPr>
        <w:rFonts w:ascii="Arial" w:hAnsi="Arial" w:cs="Arial"/>
        <w:color w:val="C30045"/>
        <w:sz w:val="20"/>
        <w:szCs w:val="20"/>
      </w:rPr>
      <w:t>7</w:t>
    </w:r>
    <w:r w:rsidRPr="00A868B9">
      <w:rPr>
        <w:rFonts w:ascii="Arial" w:hAnsi="Arial" w:cs="Arial"/>
        <w:color w:val="C30045"/>
        <w:sz w:val="20"/>
        <w:szCs w:val="20"/>
      </w:rPr>
      <w:t xml:space="preserve"> – </w:t>
    </w:r>
    <w:r w:rsidRPr="00F31E08">
      <w:rPr>
        <w:rFonts w:ascii="Arial" w:hAnsi="Arial" w:cs="Arial"/>
        <w:color w:val="C30045"/>
        <w:sz w:val="20"/>
        <w:szCs w:val="20"/>
      </w:rPr>
      <w:t>Information for technicians</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F97" w:rsidRPr="00E23F70" w:rsidRDefault="00FF619A" w:rsidP="00E23F70">
    <w:pPr>
      <w:pStyle w:val="Header"/>
      <w:ind w:right="-567"/>
      <w:jc w:val="right"/>
      <w:rPr>
        <w:b/>
        <w:color w:val="C30045"/>
      </w:rPr>
    </w:pPr>
    <w:r w:rsidRPr="00A868B9">
      <w:rPr>
        <w:rFonts w:ascii="Arial" w:hAnsi="Arial" w:cs="Arial"/>
        <w:color w:val="C30045"/>
        <w:sz w:val="20"/>
        <w:szCs w:val="20"/>
      </w:rPr>
      <w:t xml:space="preserve">Chemistry Practical </w:t>
    </w:r>
    <w:r>
      <w:rPr>
        <w:rFonts w:ascii="Arial" w:hAnsi="Arial" w:cs="Arial"/>
        <w:color w:val="C30045"/>
        <w:sz w:val="20"/>
        <w:szCs w:val="20"/>
      </w:rPr>
      <w:t>7</w:t>
    </w:r>
    <w:r w:rsidRPr="00A868B9">
      <w:rPr>
        <w:rFonts w:ascii="Arial" w:hAnsi="Arial" w:cs="Arial"/>
        <w:color w:val="C30045"/>
        <w:sz w:val="20"/>
        <w:szCs w:val="20"/>
      </w:rPr>
      <w:t xml:space="preserve"> – </w:t>
    </w:r>
    <w:r w:rsidRPr="00F31E08">
      <w:rPr>
        <w:rFonts w:ascii="Arial" w:hAnsi="Arial" w:cs="Arial"/>
        <w:color w:val="C30045"/>
        <w:sz w:val="20"/>
        <w:szCs w:val="20"/>
      </w:rPr>
      <w:t>Information for technicians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F0B48"/>
    <w:multiLevelType w:val="hybridMultilevel"/>
    <w:tmpl w:val="D8E41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450B3D"/>
    <w:multiLevelType w:val="hybridMultilevel"/>
    <w:tmpl w:val="AB625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8B2F62"/>
    <w:multiLevelType w:val="hybridMultilevel"/>
    <w:tmpl w:val="59A0A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5F5E83"/>
    <w:multiLevelType w:val="hybridMultilevel"/>
    <w:tmpl w:val="2D28B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7B1F03"/>
    <w:multiLevelType w:val="hybridMultilevel"/>
    <w:tmpl w:val="EE70E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AC0D3A"/>
    <w:multiLevelType w:val="hybridMultilevel"/>
    <w:tmpl w:val="59CA280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2D3051CD"/>
    <w:multiLevelType w:val="hybridMultilevel"/>
    <w:tmpl w:val="9A6A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250FB3"/>
    <w:multiLevelType w:val="hybridMultilevel"/>
    <w:tmpl w:val="AFA6E2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3D665DA"/>
    <w:multiLevelType w:val="hybridMultilevel"/>
    <w:tmpl w:val="885EDF06"/>
    <w:lvl w:ilvl="0" w:tplc="FE0E186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D6B6DCA"/>
    <w:multiLevelType w:val="hybridMultilevel"/>
    <w:tmpl w:val="0D04C7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A6433E9"/>
    <w:multiLevelType w:val="hybridMultilevel"/>
    <w:tmpl w:val="E8280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BF5CF1"/>
    <w:multiLevelType w:val="hybridMultilevel"/>
    <w:tmpl w:val="100A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C04289"/>
    <w:multiLevelType w:val="hybridMultilevel"/>
    <w:tmpl w:val="4078C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610249"/>
    <w:multiLevelType w:val="hybridMultilevel"/>
    <w:tmpl w:val="D0D2C3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nsid w:val="58614359"/>
    <w:multiLevelType w:val="hybridMultilevel"/>
    <w:tmpl w:val="05C80A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5B370C6E"/>
    <w:multiLevelType w:val="hybridMultilevel"/>
    <w:tmpl w:val="02CED0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B800DDF"/>
    <w:multiLevelType w:val="hybridMultilevel"/>
    <w:tmpl w:val="C074A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4719CA"/>
    <w:multiLevelType w:val="hybridMultilevel"/>
    <w:tmpl w:val="400A4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4280D9D"/>
    <w:multiLevelType w:val="hybridMultilevel"/>
    <w:tmpl w:val="829C0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832095"/>
    <w:multiLevelType w:val="hybridMultilevel"/>
    <w:tmpl w:val="D682CF3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nsid w:val="65D735C0"/>
    <w:multiLevelType w:val="hybridMultilevel"/>
    <w:tmpl w:val="DECE353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nsid w:val="66C562C3"/>
    <w:multiLevelType w:val="hybridMultilevel"/>
    <w:tmpl w:val="346A2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9B7A81"/>
    <w:multiLevelType w:val="hybridMultilevel"/>
    <w:tmpl w:val="0A7CB1AE"/>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23">
    <w:nsid w:val="6F515118"/>
    <w:multiLevelType w:val="hybridMultilevel"/>
    <w:tmpl w:val="F20E8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6B07AB"/>
    <w:multiLevelType w:val="hybridMultilevel"/>
    <w:tmpl w:val="C1F217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7D9353A9"/>
    <w:multiLevelType w:val="hybridMultilevel"/>
    <w:tmpl w:val="9ADC68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6"/>
  </w:num>
  <w:num w:numId="4">
    <w:abstractNumId w:val="21"/>
  </w:num>
  <w:num w:numId="5">
    <w:abstractNumId w:val="11"/>
  </w:num>
  <w:num w:numId="6">
    <w:abstractNumId w:val="10"/>
  </w:num>
  <w:num w:numId="7">
    <w:abstractNumId w:val="4"/>
  </w:num>
  <w:num w:numId="8">
    <w:abstractNumId w:val="2"/>
  </w:num>
  <w:num w:numId="9">
    <w:abstractNumId w:val="0"/>
  </w:num>
  <w:num w:numId="10">
    <w:abstractNumId w:val="23"/>
  </w:num>
  <w:num w:numId="11">
    <w:abstractNumId w:val="16"/>
  </w:num>
  <w:num w:numId="12">
    <w:abstractNumId w:val="1"/>
  </w:num>
  <w:num w:numId="13">
    <w:abstractNumId w:val="18"/>
  </w:num>
  <w:num w:numId="14">
    <w:abstractNumId w:val="24"/>
  </w:num>
  <w:num w:numId="15">
    <w:abstractNumId w:val="14"/>
  </w:num>
  <w:num w:numId="16">
    <w:abstractNumId w:val="13"/>
  </w:num>
  <w:num w:numId="17">
    <w:abstractNumId w:val="22"/>
  </w:num>
  <w:num w:numId="18">
    <w:abstractNumId w:val="19"/>
  </w:num>
  <w:num w:numId="19">
    <w:abstractNumId w:val="8"/>
  </w:num>
  <w:num w:numId="20">
    <w:abstractNumId w:val="20"/>
  </w:num>
  <w:num w:numId="21">
    <w:abstractNumId w:val="17"/>
  </w:num>
  <w:num w:numId="22">
    <w:abstractNumId w:val="15"/>
  </w:num>
  <w:num w:numId="23">
    <w:abstractNumId w:val="5"/>
  </w:num>
  <w:num w:numId="24">
    <w:abstractNumId w:val="7"/>
  </w:num>
  <w:num w:numId="25">
    <w:abstractNumId w:val="9"/>
  </w:num>
  <w:num w:numId="26">
    <w:abstractNumId w:val="2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evenAndOddHeaders/>
  <w:characterSpacingControl w:val="doNotCompress"/>
  <w:hdrShapeDefaults>
    <o:shapedefaults v:ext="edit" spidmax="276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B09"/>
    <w:rsid w:val="00000AEA"/>
    <w:rsid w:val="00010F1B"/>
    <w:rsid w:val="000110A4"/>
    <w:rsid w:val="00012547"/>
    <w:rsid w:val="00012B4B"/>
    <w:rsid w:val="00021F5C"/>
    <w:rsid w:val="000231F7"/>
    <w:rsid w:val="000343F2"/>
    <w:rsid w:val="00035671"/>
    <w:rsid w:val="00037711"/>
    <w:rsid w:val="00042F4B"/>
    <w:rsid w:val="000511DA"/>
    <w:rsid w:val="0005166A"/>
    <w:rsid w:val="000561A5"/>
    <w:rsid w:val="00060B91"/>
    <w:rsid w:val="00061BD6"/>
    <w:rsid w:val="0006326F"/>
    <w:rsid w:val="00065203"/>
    <w:rsid w:val="000672A6"/>
    <w:rsid w:val="00067921"/>
    <w:rsid w:val="00075AD6"/>
    <w:rsid w:val="00076F0A"/>
    <w:rsid w:val="000832A0"/>
    <w:rsid w:val="00084505"/>
    <w:rsid w:val="00086164"/>
    <w:rsid w:val="00086F72"/>
    <w:rsid w:val="000935FB"/>
    <w:rsid w:val="000940D0"/>
    <w:rsid w:val="0009495F"/>
    <w:rsid w:val="00095852"/>
    <w:rsid w:val="000A2106"/>
    <w:rsid w:val="000A4F76"/>
    <w:rsid w:val="000A5892"/>
    <w:rsid w:val="000A7B9F"/>
    <w:rsid w:val="000B01AB"/>
    <w:rsid w:val="000B29B8"/>
    <w:rsid w:val="000C336A"/>
    <w:rsid w:val="000C7FAD"/>
    <w:rsid w:val="000D26F6"/>
    <w:rsid w:val="000D4D70"/>
    <w:rsid w:val="000E2532"/>
    <w:rsid w:val="000F50B5"/>
    <w:rsid w:val="000F5E51"/>
    <w:rsid w:val="000F5EB5"/>
    <w:rsid w:val="00100062"/>
    <w:rsid w:val="0010079E"/>
    <w:rsid w:val="00104004"/>
    <w:rsid w:val="00111ACC"/>
    <w:rsid w:val="0011497D"/>
    <w:rsid w:val="001154A3"/>
    <w:rsid w:val="00115F5E"/>
    <w:rsid w:val="00116993"/>
    <w:rsid w:val="00117AA2"/>
    <w:rsid w:val="00117ED5"/>
    <w:rsid w:val="00124ABC"/>
    <w:rsid w:val="001305B4"/>
    <w:rsid w:val="00134F27"/>
    <w:rsid w:val="00146682"/>
    <w:rsid w:val="00153ACB"/>
    <w:rsid w:val="00154FF8"/>
    <w:rsid w:val="00156C3D"/>
    <w:rsid w:val="001666EB"/>
    <w:rsid w:val="00167229"/>
    <w:rsid w:val="001736C3"/>
    <w:rsid w:val="00180B83"/>
    <w:rsid w:val="001957ED"/>
    <w:rsid w:val="00197038"/>
    <w:rsid w:val="001A1A81"/>
    <w:rsid w:val="001A23D9"/>
    <w:rsid w:val="001A5ABC"/>
    <w:rsid w:val="001B53E5"/>
    <w:rsid w:val="001B5805"/>
    <w:rsid w:val="001C6929"/>
    <w:rsid w:val="001D08CD"/>
    <w:rsid w:val="001E3AD7"/>
    <w:rsid w:val="001E642B"/>
    <w:rsid w:val="001E6935"/>
    <w:rsid w:val="001E7791"/>
    <w:rsid w:val="001F6927"/>
    <w:rsid w:val="00200DDA"/>
    <w:rsid w:val="002020F1"/>
    <w:rsid w:val="00205E49"/>
    <w:rsid w:val="00210FEA"/>
    <w:rsid w:val="002151D7"/>
    <w:rsid w:val="0021639D"/>
    <w:rsid w:val="0022067D"/>
    <w:rsid w:val="00230F62"/>
    <w:rsid w:val="00230FCE"/>
    <w:rsid w:val="00233658"/>
    <w:rsid w:val="002341E4"/>
    <w:rsid w:val="0023444C"/>
    <w:rsid w:val="002368B2"/>
    <w:rsid w:val="00236AB9"/>
    <w:rsid w:val="00237E08"/>
    <w:rsid w:val="00240A6E"/>
    <w:rsid w:val="002426AB"/>
    <w:rsid w:val="002433DA"/>
    <w:rsid w:val="00245A60"/>
    <w:rsid w:val="00247BB1"/>
    <w:rsid w:val="00252704"/>
    <w:rsid w:val="00252861"/>
    <w:rsid w:val="00253518"/>
    <w:rsid w:val="00256F8D"/>
    <w:rsid w:val="00265D0E"/>
    <w:rsid w:val="00270D4D"/>
    <w:rsid w:val="0027101E"/>
    <w:rsid w:val="00283FD7"/>
    <w:rsid w:val="00284276"/>
    <w:rsid w:val="002856C0"/>
    <w:rsid w:val="00290324"/>
    <w:rsid w:val="00291BAC"/>
    <w:rsid w:val="0029334B"/>
    <w:rsid w:val="002A136E"/>
    <w:rsid w:val="002A27E6"/>
    <w:rsid w:val="002A34D8"/>
    <w:rsid w:val="002A5F26"/>
    <w:rsid w:val="002A665C"/>
    <w:rsid w:val="002A697F"/>
    <w:rsid w:val="002A7645"/>
    <w:rsid w:val="002B74D5"/>
    <w:rsid w:val="002C3CB2"/>
    <w:rsid w:val="002C41C2"/>
    <w:rsid w:val="002C460B"/>
    <w:rsid w:val="002C6489"/>
    <w:rsid w:val="002D1EB8"/>
    <w:rsid w:val="002D6CE9"/>
    <w:rsid w:val="002E0574"/>
    <w:rsid w:val="002E3C16"/>
    <w:rsid w:val="002E3D01"/>
    <w:rsid w:val="002E6B0D"/>
    <w:rsid w:val="002F513C"/>
    <w:rsid w:val="002F6185"/>
    <w:rsid w:val="003046B4"/>
    <w:rsid w:val="00305541"/>
    <w:rsid w:val="00305954"/>
    <w:rsid w:val="00305B3A"/>
    <w:rsid w:val="00311A2B"/>
    <w:rsid w:val="00315C1D"/>
    <w:rsid w:val="0032649B"/>
    <w:rsid w:val="00330A5A"/>
    <w:rsid w:val="0033515B"/>
    <w:rsid w:val="003419BA"/>
    <w:rsid w:val="0034436B"/>
    <w:rsid w:val="00353E6A"/>
    <w:rsid w:val="00355895"/>
    <w:rsid w:val="00362B82"/>
    <w:rsid w:val="00366561"/>
    <w:rsid w:val="0037185A"/>
    <w:rsid w:val="00372509"/>
    <w:rsid w:val="0037375E"/>
    <w:rsid w:val="003831E1"/>
    <w:rsid w:val="00384998"/>
    <w:rsid w:val="0038560B"/>
    <w:rsid w:val="00386D4E"/>
    <w:rsid w:val="003A1643"/>
    <w:rsid w:val="003A3EB3"/>
    <w:rsid w:val="003B2E7A"/>
    <w:rsid w:val="003B353A"/>
    <w:rsid w:val="003B4BC1"/>
    <w:rsid w:val="003B6789"/>
    <w:rsid w:val="003C157A"/>
    <w:rsid w:val="003C2EA7"/>
    <w:rsid w:val="003C454A"/>
    <w:rsid w:val="003D154E"/>
    <w:rsid w:val="003D32F1"/>
    <w:rsid w:val="003E09CC"/>
    <w:rsid w:val="003E0FCA"/>
    <w:rsid w:val="003E3CC0"/>
    <w:rsid w:val="003E493B"/>
    <w:rsid w:val="003E5646"/>
    <w:rsid w:val="003E71D6"/>
    <w:rsid w:val="003E7832"/>
    <w:rsid w:val="003E7CB1"/>
    <w:rsid w:val="003F1F97"/>
    <w:rsid w:val="00404B2D"/>
    <w:rsid w:val="004053C0"/>
    <w:rsid w:val="004059A2"/>
    <w:rsid w:val="00410B09"/>
    <w:rsid w:val="00410CEC"/>
    <w:rsid w:val="0041116B"/>
    <w:rsid w:val="0041166B"/>
    <w:rsid w:val="00414594"/>
    <w:rsid w:val="00414C4D"/>
    <w:rsid w:val="0042084F"/>
    <w:rsid w:val="00427618"/>
    <w:rsid w:val="004309F5"/>
    <w:rsid w:val="00434106"/>
    <w:rsid w:val="00434D4B"/>
    <w:rsid w:val="004476CA"/>
    <w:rsid w:val="00452AEE"/>
    <w:rsid w:val="00453D84"/>
    <w:rsid w:val="00455D8F"/>
    <w:rsid w:val="004620C5"/>
    <w:rsid w:val="00471A3C"/>
    <w:rsid w:val="004725C6"/>
    <w:rsid w:val="00474398"/>
    <w:rsid w:val="00482D72"/>
    <w:rsid w:val="004867EC"/>
    <w:rsid w:val="00491204"/>
    <w:rsid w:val="00495ECA"/>
    <w:rsid w:val="004A0B7D"/>
    <w:rsid w:val="004A1426"/>
    <w:rsid w:val="004A394D"/>
    <w:rsid w:val="004B12F2"/>
    <w:rsid w:val="004B6AA9"/>
    <w:rsid w:val="004B77B5"/>
    <w:rsid w:val="004C0D4E"/>
    <w:rsid w:val="004C2015"/>
    <w:rsid w:val="004C5449"/>
    <w:rsid w:val="004C77B1"/>
    <w:rsid w:val="004D1584"/>
    <w:rsid w:val="004E25EE"/>
    <w:rsid w:val="004E473B"/>
    <w:rsid w:val="004E55AA"/>
    <w:rsid w:val="004E569F"/>
    <w:rsid w:val="004E5E77"/>
    <w:rsid w:val="004E6589"/>
    <w:rsid w:val="004E6E9D"/>
    <w:rsid w:val="004F019D"/>
    <w:rsid w:val="004F03EB"/>
    <w:rsid w:val="004F383C"/>
    <w:rsid w:val="00502CBB"/>
    <w:rsid w:val="00504473"/>
    <w:rsid w:val="00505327"/>
    <w:rsid w:val="00510916"/>
    <w:rsid w:val="005121A4"/>
    <w:rsid w:val="0051547E"/>
    <w:rsid w:val="005162E7"/>
    <w:rsid w:val="00521C46"/>
    <w:rsid w:val="00536B76"/>
    <w:rsid w:val="00545FE8"/>
    <w:rsid w:val="00546452"/>
    <w:rsid w:val="00551947"/>
    <w:rsid w:val="005533DA"/>
    <w:rsid w:val="005551C5"/>
    <w:rsid w:val="00562CED"/>
    <w:rsid w:val="00563555"/>
    <w:rsid w:val="00565F8F"/>
    <w:rsid w:val="00575635"/>
    <w:rsid w:val="00576733"/>
    <w:rsid w:val="00583E86"/>
    <w:rsid w:val="005962C0"/>
    <w:rsid w:val="005A3104"/>
    <w:rsid w:val="005A461C"/>
    <w:rsid w:val="005B1D7D"/>
    <w:rsid w:val="005B3146"/>
    <w:rsid w:val="005B368D"/>
    <w:rsid w:val="005B4489"/>
    <w:rsid w:val="005C2EAB"/>
    <w:rsid w:val="005C4444"/>
    <w:rsid w:val="005C57D6"/>
    <w:rsid w:val="005D2B5B"/>
    <w:rsid w:val="005E24C4"/>
    <w:rsid w:val="005F0359"/>
    <w:rsid w:val="005F11FE"/>
    <w:rsid w:val="005F1FA3"/>
    <w:rsid w:val="005F5092"/>
    <w:rsid w:val="005F6A92"/>
    <w:rsid w:val="005F7206"/>
    <w:rsid w:val="006004C7"/>
    <w:rsid w:val="00602FF5"/>
    <w:rsid w:val="006063D9"/>
    <w:rsid w:val="0061032D"/>
    <w:rsid w:val="00612667"/>
    <w:rsid w:val="00613285"/>
    <w:rsid w:val="00616286"/>
    <w:rsid w:val="0062074A"/>
    <w:rsid w:val="0062278A"/>
    <w:rsid w:val="00624040"/>
    <w:rsid w:val="00624BD4"/>
    <w:rsid w:val="00625436"/>
    <w:rsid w:val="00631DC6"/>
    <w:rsid w:val="006360FD"/>
    <w:rsid w:val="0064463C"/>
    <w:rsid w:val="00645712"/>
    <w:rsid w:val="0065666F"/>
    <w:rsid w:val="00673F10"/>
    <w:rsid w:val="0067561A"/>
    <w:rsid w:val="00675D52"/>
    <w:rsid w:val="00682281"/>
    <w:rsid w:val="006827E1"/>
    <w:rsid w:val="00683D98"/>
    <w:rsid w:val="00685045"/>
    <w:rsid w:val="00686B9B"/>
    <w:rsid w:val="006903F0"/>
    <w:rsid w:val="006915F0"/>
    <w:rsid w:val="00692C9E"/>
    <w:rsid w:val="00694166"/>
    <w:rsid w:val="00695D11"/>
    <w:rsid w:val="0069685F"/>
    <w:rsid w:val="006A4020"/>
    <w:rsid w:val="006B5A9B"/>
    <w:rsid w:val="006B611C"/>
    <w:rsid w:val="006B70DF"/>
    <w:rsid w:val="006C017D"/>
    <w:rsid w:val="006C0F40"/>
    <w:rsid w:val="006C64AF"/>
    <w:rsid w:val="006C7149"/>
    <w:rsid w:val="006D5843"/>
    <w:rsid w:val="006E245F"/>
    <w:rsid w:val="006E7C46"/>
    <w:rsid w:val="006F6CB0"/>
    <w:rsid w:val="0070028E"/>
    <w:rsid w:val="0070049E"/>
    <w:rsid w:val="007004DE"/>
    <w:rsid w:val="007005B7"/>
    <w:rsid w:val="00700CBB"/>
    <w:rsid w:val="00703220"/>
    <w:rsid w:val="007063FD"/>
    <w:rsid w:val="00707FC8"/>
    <w:rsid w:val="00713FE3"/>
    <w:rsid w:val="007150A1"/>
    <w:rsid w:val="00724CD2"/>
    <w:rsid w:val="0073174A"/>
    <w:rsid w:val="007319DD"/>
    <w:rsid w:val="007332B5"/>
    <w:rsid w:val="00735F74"/>
    <w:rsid w:val="00737296"/>
    <w:rsid w:val="00740CD6"/>
    <w:rsid w:val="00756BB9"/>
    <w:rsid w:val="00757B76"/>
    <w:rsid w:val="00763A93"/>
    <w:rsid w:val="00766EE2"/>
    <w:rsid w:val="00777FE7"/>
    <w:rsid w:val="00794061"/>
    <w:rsid w:val="0079567A"/>
    <w:rsid w:val="007A72C2"/>
    <w:rsid w:val="007B0581"/>
    <w:rsid w:val="007B17A2"/>
    <w:rsid w:val="007C6FD7"/>
    <w:rsid w:val="007C76ED"/>
    <w:rsid w:val="007D3EB3"/>
    <w:rsid w:val="007E4410"/>
    <w:rsid w:val="007E57A1"/>
    <w:rsid w:val="007F3E1C"/>
    <w:rsid w:val="007F3F91"/>
    <w:rsid w:val="007F66EB"/>
    <w:rsid w:val="00811310"/>
    <w:rsid w:val="00812D7B"/>
    <w:rsid w:val="00813258"/>
    <w:rsid w:val="0082284A"/>
    <w:rsid w:val="00826B6C"/>
    <w:rsid w:val="0083598A"/>
    <w:rsid w:val="00837ABD"/>
    <w:rsid w:val="0084000B"/>
    <w:rsid w:val="00844CA4"/>
    <w:rsid w:val="0084695F"/>
    <w:rsid w:val="008530B8"/>
    <w:rsid w:val="00857564"/>
    <w:rsid w:val="00866727"/>
    <w:rsid w:val="00867D2C"/>
    <w:rsid w:val="0087256C"/>
    <w:rsid w:val="008733BB"/>
    <w:rsid w:val="008749E7"/>
    <w:rsid w:val="00883022"/>
    <w:rsid w:val="00884BF1"/>
    <w:rsid w:val="00885B71"/>
    <w:rsid w:val="00886A78"/>
    <w:rsid w:val="0088711D"/>
    <w:rsid w:val="00892F8B"/>
    <w:rsid w:val="00897D9A"/>
    <w:rsid w:val="008A0D86"/>
    <w:rsid w:val="008A2E66"/>
    <w:rsid w:val="008B74B8"/>
    <w:rsid w:val="008C0921"/>
    <w:rsid w:val="008C33F1"/>
    <w:rsid w:val="008C5BEC"/>
    <w:rsid w:val="008D3658"/>
    <w:rsid w:val="008D3BBA"/>
    <w:rsid w:val="008D461A"/>
    <w:rsid w:val="008D7515"/>
    <w:rsid w:val="008D770D"/>
    <w:rsid w:val="008E099B"/>
    <w:rsid w:val="008E50B1"/>
    <w:rsid w:val="008E5153"/>
    <w:rsid w:val="008F16A9"/>
    <w:rsid w:val="008F1875"/>
    <w:rsid w:val="009009F5"/>
    <w:rsid w:val="00903836"/>
    <w:rsid w:val="00905C9A"/>
    <w:rsid w:val="00910626"/>
    <w:rsid w:val="00910743"/>
    <w:rsid w:val="00910D6F"/>
    <w:rsid w:val="00912033"/>
    <w:rsid w:val="00917B53"/>
    <w:rsid w:val="009209D0"/>
    <w:rsid w:val="00924BD7"/>
    <w:rsid w:val="0092576B"/>
    <w:rsid w:val="009257A5"/>
    <w:rsid w:val="00931712"/>
    <w:rsid w:val="0094582D"/>
    <w:rsid w:val="00946628"/>
    <w:rsid w:val="00950073"/>
    <w:rsid w:val="00952541"/>
    <w:rsid w:val="00955DAF"/>
    <w:rsid w:val="00961E4E"/>
    <w:rsid w:val="00980D18"/>
    <w:rsid w:val="0098605D"/>
    <w:rsid w:val="00986A3B"/>
    <w:rsid w:val="00990F81"/>
    <w:rsid w:val="0099121E"/>
    <w:rsid w:val="009A06D2"/>
    <w:rsid w:val="009A5C42"/>
    <w:rsid w:val="009B3FCA"/>
    <w:rsid w:val="009B4196"/>
    <w:rsid w:val="009B5075"/>
    <w:rsid w:val="009B66D0"/>
    <w:rsid w:val="009C1280"/>
    <w:rsid w:val="009C1C12"/>
    <w:rsid w:val="009C1CCC"/>
    <w:rsid w:val="009C36AA"/>
    <w:rsid w:val="009C46A1"/>
    <w:rsid w:val="009C74E8"/>
    <w:rsid w:val="009D1523"/>
    <w:rsid w:val="009D2037"/>
    <w:rsid w:val="009D298B"/>
    <w:rsid w:val="009D6F73"/>
    <w:rsid w:val="009D7B60"/>
    <w:rsid w:val="009E51D5"/>
    <w:rsid w:val="009F1F0E"/>
    <w:rsid w:val="009F268B"/>
    <w:rsid w:val="009F4345"/>
    <w:rsid w:val="009F62F6"/>
    <w:rsid w:val="009F6B49"/>
    <w:rsid w:val="00A05228"/>
    <w:rsid w:val="00A06202"/>
    <w:rsid w:val="00A133E9"/>
    <w:rsid w:val="00A13760"/>
    <w:rsid w:val="00A13E86"/>
    <w:rsid w:val="00A169B9"/>
    <w:rsid w:val="00A17597"/>
    <w:rsid w:val="00A25909"/>
    <w:rsid w:val="00A25C30"/>
    <w:rsid w:val="00A31404"/>
    <w:rsid w:val="00A400FA"/>
    <w:rsid w:val="00A43EA9"/>
    <w:rsid w:val="00A4761B"/>
    <w:rsid w:val="00A61257"/>
    <w:rsid w:val="00A63251"/>
    <w:rsid w:val="00A63BF4"/>
    <w:rsid w:val="00A67149"/>
    <w:rsid w:val="00A75B49"/>
    <w:rsid w:val="00A803C1"/>
    <w:rsid w:val="00A812E0"/>
    <w:rsid w:val="00A94EC5"/>
    <w:rsid w:val="00AA4366"/>
    <w:rsid w:val="00AB28B2"/>
    <w:rsid w:val="00AB2D4F"/>
    <w:rsid w:val="00AB3D17"/>
    <w:rsid w:val="00AB7A3E"/>
    <w:rsid w:val="00AC028B"/>
    <w:rsid w:val="00AC6F59"/>
    <w:rsid w:val="00AC7CC3"/>
    <w:rsid w:val="00AD54A2"/>
    <w:rsid w:val="00AE1010"/>
    <w:rsid w:val="00AE34DA"/>
    <w:rsid w:val="00AE4E70"/>
    <w:rsid w:val="00AE5174"/>
    <w:rsid w:val="00AE7709"/>
    <w:rsid w:val="00AE7E4D"/>
    <w:rsid w:val="00B05AFE"/>
    <w:rsid w:val="00B06452"/>
    <w:rsid w:val="00B114A2"/>
    <w:rsid w:val="00B152C5"/>
    <w:rsid w:val="00B15649"/>
    <w:rsid w:val="00B16B2E"/>
    <w:rsid w:val="00B173BC"/>
    <w:rsid w:val="00B2112F"/>
    <w:rsid w:val="00B241C0"/>
    <w:rsid w:val="00B24427"/>
    <w:rsid w:val="00B30749"/>
    <w:rsid w:val="00B33283"/>
    <w:rsid w:val="00B33F3B"/>
    <w:rsid w:val="00B36F3B"/>
    <w:rsid w:val="00B403AE"/>
    <w:rsid w:val="00B42F87"/>
    <w:rsid w:val="00B44304"/>
    <w:rsid w:val="00B44397"/>
    <w:rsid w:val="00B46AFF"/>
    <w:rsid w:val="00B63E42"/>
    <w:rsid w:val="00B72467"/>
    <w:rsid w:val="00B743FF"/>
    <w:rsid w:val="00B75BB8"/>
    <w:rsid w:val="00B7620D"/>
    <w:rsid w:val="00B76A6F"/>
    <w:rsid w:val="00B77B8F"/>
    <w:rsid w:val="00B8678D"/>
    <w:rsid w:val="00B87445"/>
    <w:rsid w:val="00B87FF8"/>
    <w:rsid w:val="00B95262"/>
    <w:rsid w:val="00BA2966"/>
    <w:rsid w:val="00BA43A9"/>
    <w:rsid w:val="00BB5D62"/>
    <w:rsid w:val="00BC1C5C"/>
    <w:rsid w:val="00BC349E"/>
    <w:rsid w:val="00BC7EDF"/>
    <w:rsid w:val="00BD02EA"/>
    <w:rsid w:val="00BD608E"/>
    <w:rsid w:val="00BE0FE3"/>
    <w:rsid w:val="00BE18CA"/>
    <w:rsid w:val="00BE311F"/>
    <w:rsid w:val="00BE3638"/>
    <w:rsid w:val="00BE3E69"/>
    <w:rsid w:val="00BE4B86"/>
    <w:rsid w:val="00BE7655"/>
    <w:rsid w:val="00BF0CD1"/>
    <w:rsid w:val="00BF3A96"/>
    <w:rsid w:val="00C0091F"/>
    <w:rsid w:val="00C04390"/>
    <w:rsid w:val="00C0496F"/>
    <w:rsid w:val="00C06433"/>
    <w:rsid w:val="00C14B2C"/>
    <w:rsid w:val="00C213D4"/>
    <w:rsid w:val="00C2164E"/>
    <w:rsid w:val="00C21EDB"/>
    <w:rsid w:val="00C25D5F"/>
    <w:rsid w:val="00C340F1"/>
    <w:rsid w:val="00C40B6C"/>
    <w:rsid w:val="00C4406F"/>
    <w:rsid w:val="00C5066D"/>
    <w:rsid w:val="00C5495E"/>
    <w:rsid w:val="00C57A40"/>
    <w:rsid w:val="00C60DE9"/>
    <w:rsid w:val="00C61497"/>
    <w:rsid w:val="00C61B67"/>
    <w:rsid w:val="00C63824"/>
    <w:rsid w:val="00C67392"/>
    <w:rsid w:val="00C706D1"/>
    <w:rsid w:val="00C7519A"/>
    <w:rsid w:val="00C8472D"/>
    <w:rsid w:val="00C93B32"/>
    <w:rsid w:val="00C97B7F"/>
    <w:rsid w:val="00CA5711"/>
    <w:rsid w:val="00CA5EED"/>
    <w:rsid w:val="00CA6A34"/>
    <w:rsid w:val="00CB352B"/>
    <w:rsid w:val="00CB35EB"/>
    <w:rsid w:val="00CB4F04"/>
    <w:rsid w:val="00CB5E0D"/>
    <w:rsid w:val="00CB6A04"/>
    <w:rsid w:val="00CB6EC6"/>
    <w:rsid w:val="00CB76E6"/>
    <w:rsid w:val="00CB7B55"/>
    <w:rsid w:val="00CC0548"/>
    <w:rsid w:val="00CC0A9C"/>
    <w:rsid w:val="00CC2499"/>
    <w:rsid w:val="00CC464D"/>
    <w:rsid w:val="00CC4CDC"/>
    <w:rsid w:val="00CC540B"/>
    <w:rsid w:val="00CC5746"/>
    <w:rsid w:val="00CC614F"/>
    <w:rsid w:val="00CC737A"/>
    <w:rsid w:val="00CD0999"/>
    <w:rsid w:val="00CD0C06"/>
    <w:rsid w:val="00CD1E0D"/>
    <w:rsid w:val="00CD54B2"/>
    <w:rsid w:val="00CE0D47"/>
    <w:rsid w:val="00CE0F4A"/>
    <w:rsid w:val="00CF4F68"/>
    <w:rsid w:val="00CF5DAE"/>
    <w:rsid w:val="00D0192B"/>
    <w:rsid w:val="00D069B7"/>
    <w:rsid w:val="00D140B6"/>
    <w:rsid w:val="00D1488C"/>
    <w:rsid w:val="00D1798A"/>
    <w:rsid w:val="00D215CD"/>
    <w:rsid w:val="00D21C4C"/>
    <w:rsid w:val="00D22254"/>
    <w:rsid w:val="00D24FA7"/>
    <w:rsid w:val="00D26F28"/>
    <w:rsid w:val="00D27460"/>
    <w:rsid w:val="00D319B3"/>
    <w:rsid w:val="00D37B8D"/>
    <w:rsid w:val="00D424FC"/>
    <w:rsid w:val="00D450A0"/>
    <w:rsid w:val="00D525FB"/>
    <w:rsid w:val="00D53DC5"/>
    <w:rsid w:val="00D54702"/>
    <w:rsid w:val="00D55875"/>
    <w:rsid w:val="00D637E7"/>
    <w:rsid w:val="00D640C3"/>
    <w:rsid w:val="00D66BF2"/>
    <w:rsid w:val="00D6707D"/>
    <w:rsid w:val="00D7164C"/>
    <w:rsid w:val="00D734C1"/>
    <w:rsid w:val="00D8023C"/>
    <w:rsid w:val="00D83DEC"/>
    <w:rsid w:val="00D85E25"/>
    <w:rsid w:val="00D87D65"/>
    <w:rsid w:val="00D90F5C"/>
    <w:rsid w:val="00D957ED"/>
    <w:rsid w:val="00D9587D"/>
    <w:rsid w:val="00D9708D"/>
    <w:rsid w:val="00DA2312"/>
    <w:rsid w:val="00DA3BB2"/>
    <w:rsid w:val="00DA5FD5"/>
    <w:rsid w:val="00DA615E"/>
    <w:rsid w:val="00DA69CC"/>
    <w:rsid w:val="00DB258D"/>
    <w:rsid w:val="00DB34A9"/>
    <w:rsid w:val="00DB414A"/>
    <w:rsid w:val="00DB65A3"/>
    <w:rsid w:val="00DB7963"/>
    <w:rsid w:val="00DC5BCF"/>
    <w:rsid w:val="00DD47F3"/>
    <w:rsid w:val="00DE0994"/>
    <w:rsid w:val="00DE6BC5"/>
    <w:rsid w:val="00DF0C08"/>
    <w:rsid w:val="00DF10E6"/>
    <w:rsid w:val="00E00416"/>
    <w:rsid w:val="00E00668"/>
    <w:rsid w:val="00E124E7"/>
    <w:rsid w:val="00E13F95"/>
    <w:rsid w:val="00E20748"/>
    <w:rsid w:val="00E23F70"/>
    <w:rsid w:val="00E264C4"/>
    <w:rsid w:val="00E328E9"/>
    <w:rsid w:val="00E32EB9"/>
    <w:rsid w:val="00E33335"/>
    <w:rsid w:val="00E34049"/>
    <w:rsid w:val="00E44D44"/>
    <w:rsid w:val="00E567A7"/>
    <w:rsid w:val="00E64220"/>
    <w:rsid w:val="00E734D6"/>
    <w:rsid w:val="00E76CC4"/>
    <w:rsid w:val="00E81F9B"/>
    <w:rsid w:val="00E8234B"/>
    <w:rsid w:val="00E860A9"/>
    <w:rsid w:val="00E913E9"/>
    <w:rsid w:val="00E91BE8"/>
    <w:rsid w:val="00E9593A"/>
    <w:rsid w:val="00EA4B77"/>
    <w:rsid w:val="00EA5B42"/>
    <w:rsid w:val="00EA6A14"/>
    <w:rsid w:val="00EA73A6"/>
    <w:rsid w:val="00EB3EFB"/>
    <w:rsid w:val="00EB6E20"/>
    <w:rsid w:val="00EB7D16"/>
    <w:rsid w:val="00EC0648"/>
    <w:rsid w:val="00EC3CB8"/>
    <w:rsid w:val="00EC3F77"/>
    <w:rsid w:val="00EC4E4A"/>
    <w:rsid w:val="00ED7105"/>
    <w:rsid w:val="00ED7487"/>
    <w:rsid w:val="00EE6028"/>
    <w:rsid w:val="00EE7A1C"/>
    <w:rsid w:val="00F00DF8"/>
    <w:rsid w:val="00F01FCF"/>
    <w:rsid w:val="00F06A9D"/>
    <w:rsid w:val="00F14DDE"/>
    <w:rsid w:val="00F157F5"/>
    <w:rsid w:val="00F16360"/>
    <w:rsid w:val="00F16ECD"/>
    <w:rsid w:val="00F233E5"/>
    <w:rsid w:val="00F266C1"/>
    <w:rsid w:val="00F31F00"/>
    <w:rsid w:val="00F3431D"/>
    <w:rsid w:val="00F35E8A"/>
    <w:rsid w:val="00F36455"/>
    <w:rsid w:val="00F3669F"/>
    <w:rsid w:val="00F44B6C"/>
    <w:rsid w:val="00F46668"/>
    <w:rsid w:val="00F5087D"/>
    <w:rsid w:val="00F51ACE"/>
    <w:rsid w:val="00F60D90"/>
    <w:rsid w:val="00F61F14"/>
    <w:rsid w:val="00F67C0F"/>
    <w:rsid w:val="00F75533"/>
    <w:rsid w:val="00F764B1"/>
    <w:rsid w:val="00F76BF1"/>
    <w:rsid w:val="00F77E79"/>
    <w:rsid w:val="00F80DBF"/>
    <w:rsid w:val="00F83B18"/>
    <w:rsid w:val="00F85778"/>
    <w:rsid w:val="00FA1B36"/>
    <w:rsid w:val="00FA322D"/>
    <w:rsid w:val="00FA32A2"/>
    <w:rsid w:val="00FA6FFB"/>
    <w:rsid w:val="00FB1F91"/>
    <w:rsid w:val="00FB2CB6"/>
    <w:rsid w:val="00FB36BC"/>
    <w:rsid w:val="00FB429A"/>
    <w:rsid w:val="00FB578A"/>
    <w:rsid w:val="00FC5C5D"/>
    <w:rsid w:val="00FC7B78"/>
    <w:rsid w:val="00FE0D88"/>
    <w:rsid w:val="00FE6ABC"/>
    <w:rsid w:val="00FF38BB"/>
    <w:rsid w:val="00FF48DB"/>
    <w:rsid w:val="00FF4A5F"/>
    <w:rsid w:val="00FF619A"/>
    <w:rsid w:val="00FF73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11ACC"/>
    <w:pPr>
      <w:spacing w:after="200" w:line="276"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37ABD"/>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6B70DF"/>
    <w:pPr>
      <w:tabs>
        <w:tab w:val="center" w:pos="4320"/>
        <w:tab w:val="right" w:pos="8640"/>
      </w:tabs>
    </w:pPr>
  </w:style>
  <w:style w:type="character" w:customStyle="1" w:styleId="HeaderChar">
    <w:name w:val="Header Char"/>
    <w:link w:val="Header"/>
    <w:rsid w:val="006B70DF"/>
    <w:rPr>
      <w:rFonts w:ascii="Calibri" w:eastAsia="Calibri" w:hAnsi="Calibri"/>
      <w:sz w:val="22"/>
      <w:szCs w:val="22"/>
    </w:rPr>
  </w:style>
  <w:style w:type="paragraph" w:styleId="Footer">
    <w:name w:val="footer"/>
    <w:basedOn w:val="Normal"/>
    <w:link w:val="FooterChar"/>
    <w:rsid w:val="006B70DF"/>
    <w:pPr>
      <w:tabs>
        <w:tab w:val="center" w:pos="4320"/>
        <w:tab w:val="right" w:pos="8640"/>
      </w:tabs>
    </w:pPr>
  </w:style>
  <w:style w:type="character" w:customStyle="1" w:styleId="FooterChar">
    <w:name w:val="Footer Char"/>
    <w:link w:val="Footer"/>
    <w:rsid w:val="006B70DF"/>
    <w:rPr>
      <w:rFonts w:ascii="Calibri" w:eastAsia="Calibri" w:hAnsi="Calibri"/>
      <w:sz w:val="22"/>
      <w:szCs w:val="22"/>
    </w:rPr>
  </w:style>
  <w:style w:type="character" w:styleId="PageNumber">
    <w:name w:val="page number"/>
    <w:rsid w:val="003046B4"/>
  </w:style>
  <w:style w:type="paragraph" w:styleId="BalloonText">
    <w:name w:val="Balloon Text"/>
    <w:basedOn w:val="Normal"/>
    <w:link w:val="BalloonTextChar"/>
    <w:rsid w:val="00076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76F0A"/>
    <w:rPr>
      <w:rFonts w:ascii="Tahoma" w:eastAsia="Calibri" w:hAnsi="Tahoma" w:cs="Tahoma"/>
      <w:sz w:val="16"/>
      <w:szCs w:val="16"/>
      <w:lang w:eastAsia="en-US"/>
    </w:rPr>
  </w:style>
  <w:style w:type="paragraph" w:styleId="ListParagraph">
    <w:name w:val="List Paragraph"/>
    <w:basedOn w:val="Normal"/>
    <w:uiPriority w:val="34"/>
    <w:qFormat/>
    <w:rsid w:val="000D26F6"/>
    <w:pPr>
      <w:ind w:left="720"/>
      <w:contextualSpacing/>
    </w:pPr>
  </w:style>
  <w:style w:type="table" w:customStyle="1" w:styleId="TableGrid1">
    <w:name w:val="Table Grid1"/>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8B74B8"/>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11ACC"/>
    <w:pPr>
      <w:spacing w:after="200" w:line="276"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37ABD"/>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6B70DF"/>
    <w:pPr>
      <w:tabs>
        <w:tab w:val="center" w:pos="4320"/>
        <w:tab w:val="right" w:pos="8640"/>
      </w:tabs>
    </w:pPr>
  </w:style>
  <w:style w:type="character" w:customStyle="1" w:styleId="HeaderChar">
    <w:name w:val="Header Char"/>
    <w:link w:val="Header"/>
    <w:rsid w:val="006B70DF"/>
    <w:rPr>
      <w:rFonts w:ascii="Calibri" w:eastAsia="Calibri" w:hAnsi="Calibri"/>
      <w:sz w:val="22"/>
      <w:szCs w:val="22"/>
    </w:rPr>
  </w:style>
  <w:style w:type="paragraph" w:styleId="Footer">
    <w:name w:val="footer"/>
    <w:basedOn w:val="Normal"/>
    <w:link w:val="FooterChar"/>
    <w:rsid w:val="006B70DF"/>
    <w:pPr>
      <w:tabs>
        <w:tab w:val="center" w:pos="4320"/>
        <w:tab w:val="right" w:pos="8640"/>
      </w:tabs>
    </w:pPr>
  </w:style>
  <w:style w:type="character" w:customStyle="1" w:styleId="FooterChar">
    <w:name w:val="Footer Char"/>
    <w:link w:val="Footer"/>
    <w:rsid w:val="006B70DF"/>
    <w:rPr>
      <w:rFonts w:ascii="Calibri" w:eastAsia="Calibri" w:hAnsi="Calibri"/>
      <w:sz w:val="22"/>
      <w:szCs w:val="22"/>
    </w:rPr>
  </w:style>
  <w:style w:type="character" w:styleId="PageNumber">
    <w:name w:val="page number"/>
    <w:rsid w:val="003046B4"/>
  </w:style>
  <w:style w:type="paragraph" w:styleId="BalloonText">
    <w:name w:val="Balloon Text"/>
    <w:basedOn w:val="Normal"/>
    <w:link w:val="BalloonTextChar"/>
    <w:rsid w:val="00076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76F0A"/>
    <w:rPr>
      <w:rFonts w:ascii="Tahoma" w:eastAsia="Calibri" w:hAnsi="Tahoma" w:cs="Tahoma"/>
      <w:sz w:val="16"/>
      <w:szCs w:val="16"/>
      <w:lang w:eastAsia="en-US"/>
    </w:rPr>
  </w:style>
  <w:style w:type="paragraph" w:styleId="ListParagraph">
    <w:name w:val="List Paragraph"/>
    <w:basedOn w:val="Normal"/>
    <w:uiPriority w:val="34"/>
    <w:qFormat/>
    <w:rsid w:val="000D26F6"/>
    <w:pPr>
      <w:ind w:left="720"/>
      <w:contextualSpacing/>
    </w:pPr>
  </w:style>
  <w:style w:type="table" w:customStyle="1" w:styleId="TableGrid1">
    <w:name w:val="Table Grid1"/>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8B74B8"/>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727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header" Target="header8.xml"/><Relationship Id="rId3" Type="http://schemas.openxmlformats.org/officeDocument/2006/relationships/numbering" Target="numbering.xml"/><Relationship Id="rId21" Type="http://schemas.openxmlformats.org/officeDocument/2006/relationships/image" Target="media/image3.wmf"/><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6.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5.xml"/><Relationship Id="rId29"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header" Target="header7.xml"/><Relationship Id="rId32" Type="http://schemas.openxmlformats.org/officeDocument/2006/relationships/header" Target="header13.xml"/><Relationship Id="rId5" Type="http://schemas.microsoft.com/office/2007/relationships/stylesWithEffects" Target="stylesWithEffects.xml"/><Relationship Id="rId15" Type="http://schemas.openxmlformats.org/officeDocument/2006/relationships/header" Target="header2.xml"/><Relationship Id="rId23" Type="http://schemas.openxmlformats.org/officeDocument/2006/relationships/header" Target="header6.xml"/><Relationship Id="rId28" Type="http://schemas.openxmlformats.org/officeDocument/2006/relationships/header" Target="header10.xml"/><Relationship Id="rId10" Type="http://schemas.openxmlformats.org/officeDocument/2006/relationships/image" Target="media/image1.emf"/><Relationship Id="rId19" Type="http://schemas.openxmlformats.org/officeDocument/2006/relationships/header" Target="header4.xml"/><Relationship Id="rId31" Type="http://schemas.openxmlformats.org/officeDocument/2006/relationships/header" Target="header1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header" Target="header5.xml"/><Relationship Id="rId27" Type="http://schemas.openxmlformats.org/officeDocument/2006/relationships/header" Target="header9.xml"/><Relationship Id="rId30" Type="http://schemas.openxmlformats.org/officeDocument/2006/relationships/header" Target="header1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awyed\Local%20Settings\Application%20Data\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AAEAAAD/////AQAAAAAAAAAMAgAAAEVDaGVtNFdvcmQuQ29yZSwgVmVyc2lvbj0xLjUuMC4wLCBDdWx0dXJlPW5ldXRyYWwsIFB1YmxpY0tleVRva2VuPW51bGwHAQAAAAABAAAAAAAAAAQgQ2hlbTRXb3JkLkNvcmUuQ29udHJvbFByb3BlcnRpZXMCAAAACw==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4F4590-CE16-48FB-8E65-47FC6FF8B323}">
  <ds:schemaRefs>
    <ds:schemaRef ds:uri="urn:schemas-microsoft-com.VSTO2008Demos.ControlsStorage"/>
  </ds:schemaRefs>
</ds:datastoreItem>
</file>

<file path=customXml/itemProps2.xml><?xml version="1.0" encoding="utf-8"?>
<ds:datastoreItem xmlns:ds="http://schemas.openxmlformats.org/officeDocument/2006/customXml" ds:itemID="{A2D34C20-2C58-480C-990F-F456FF7F8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Chem4Word.dotx</Template>
  <TotalTime>13</TotalTime>
  <Pages>11</Pages>
  <Words>2527</Words>
  <Characters>12964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Stage 7</vt:lpstr>
    </vt:vector>
  </TitlesOfParts>
  <Company>Cambridge Assessment</Company>
  <LinksUpToDate>false</LinksUpToDate>
  <CharactersWithSpaces>15461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7</dc:title>
  <dc:subject/>
  <dc:creator>modghs</dc:creator>
  <cp:keywords/>
  <cp:lastModifiedBy>Diana Sawyer</cp:lastModifiedBy>
  <cp:revision>6</cp:revision>
  <cp:lastPrinted>2014-07-11T14:39:00Z</cp:lastPrinted>
  <dcterms:created xsi:type="dcterms:W3CDTF">2014-11-03T09:59:00Z</dcterms:created>
  <dcterms:modified xsi:type="dcterms:W3CDTF">2014-11-25T14:33:00Z</dcterms:modified>
</cp:coreProperties>
</file>