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7F7A8A" w:rsidP="00410B09">
      <w:pPr>
        <w:rPr>
          <w:rFonts w:ascii="Arial" w:hAnsi="Arial" w:cs="Arial"/>
          <w:b/>
        </w:rPr>
      </w:pPr>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535EF0" w:rsidRDefault="005C2EAB" w:rsidP="00535EF0">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5C2EB2">
        <w:rPr>
          <w:rFonts w:ascii="Arial" w:hAnsi="Arial" w:cs="Arial"/>
          <w:noProof/>
          <w:sz w:val="52"/>
          <w:szCs w:val="56"/>
          <w:lang w:eastAsia="en-GB"/>
        </w:rPr>
        <w:t>9</w:t>
      </w:r>
    </w:p>
    <w:p w:rsidR="00535EF0" w:rsidRDefault="00535EF0" w:rsidP="00535EF0">
      <w:pPr>
        <w:spacing w:after="0"/>
        <w:rPr>
          <w:rFonts w:ascii="Arial" w:hAnsi="Arial" w:cs="Arial"/>
          <w:noProof/>
          <w:sz w:val="52"/>
          <w:szCs w:val="56"/>
          <w:lang w:eastAsia="en-GB"/>
        </w:rPr>
      </w:pPr>
    </w:p>
    <w:p w:rsidR="00482D72" w:rsidRPr="00535EF0" w:rsidRDefault="00881926" w:rsidP="00535EF0">
      <w:pPr>
        <w:spacing w:after="0"/>
        <w:rPr>
          <w:sz w:val="44"/>
          <w:szCs w:val="44"/>
        </w:rPr>
      </w:pPr>
      <w:r w:rsidRPr="00535EF0">
        <w:rPr>
          <w:rFonts w:ascii="Arial" w:hAnsi="Arial" w:cs="Arial"/>
          <w:noProof/>
          <w:sz w:val="44"/>
          <w:szCs w:val="44"/>
          <w:lang w:eastAsia="en-GB"/>
        </w:rPr>
        <w:t xml:space="preserve">Determination of the spring constant </w:t>
      </w:r>
      <w:r w:rsidRPr="00535EF0">
        <w:rPr>
          <w:rFonts w:ascii="Arial" w:hAnsi="Arial" w:cs="Arial"/>
          <w:i/>
          <w:noProof/>
          <w:sz w:val="44"/>
          <w:szCs w:val="44"/>
          <w:lang w:eastAsia="en-GB"/>
        </w:rPr>
        <w:t>k</w:t>
      </w:r>
      <w:r w:rsidRPr="00535EF0">
        <w:rPr>
          <w:rFonts w:ascii="Arial" w:hAnsi="Arial" w:cs="Arial"/>
          <w:noProof/>
          <w:sz w:val="44"/>
          <w:szCs w:val="44"/>
          <w:lang w:eastAsia="en-GB"/>
        </w:rPr>
        <w:t xml:space="preserve"> of a spring using an oscillating system</w:t>
      </w:r>
    </w:p>
    <w:p w:rsidR="00482D72" w:rsidRDefault="00482D72" w:rsidP="00482D72">
      <w:pPr>
        <w:rPr>
          <w:rFonts w:ascii="Arial" w:hAnsi="Arial" w:cs="Arial"/>
        </w:rPr>
      </w:pPr>
    </w:p>
    <w:p w:rsidR="0041099C" w:rsidRDefault="0041099C" w:rsidP="00482D72">
      <w:pPr>
        <w:rPr>
          <w:rFonts w:ascii="Arial" w:hAnsi="Arial" w:cs="Arial"/>
        </w:rPr>
      </w:pPr>
    </w:p>
    <w:p w:rsidR="003F1F97" w:rsidRDefault="003F1F97" w:rsidP="00482D72">
      <w:pPr>
        <w:rPr>
          <w:rFonts w:ascii="Arial" w:hAnsi="Arial" w:cs="Arial"/>
        </w:rPr>
      </w:pPr>
    </w:p>
    <w:p w:rsidR="0055253D" w:rsidRDefault="0055253D" w:rsidP="00410B09">
      <w:pPr>
        <w:rPr>
          <w:rFonts w:ascii="Arial" w:hAnsi="Arial" w:cs="Arial"/>
          <w:b/>
          <w:color w:val="C30045"/>
          <w:sz w:val="28"/>
          <w:szCs w:val="28"/>
        </w:rPr>
        <w:sectPr w:rsidR="0055253D" w:rsidSect="00BB6DBC">
          <w:headerReference w:type="even" r:id="rId11"/>
          <w:headerReference w:type="default" r:id="rId12"/>
          <w:footerReference w:type="even" r:id="rId13"/>
          <w:footerReference w:type="default" r:id="rId14"/>
          <w:type w:val="oddPage"/>
          <w:pgSz w:w="11906" w:h="16838"/>
          <w:pgMar w:top="1701" w:right="1797" w:bottom="1276" w:left="1797" w:header="709" w:footer="312" w:gutter="0"/>
          <w:pgNumType w:start="1"/>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Arial" w:hAnsi="Arial" w:cs="Arial"/>
        </w:rPr>
      </w:pPr>
    </w:p>
    <w:p w:rsidR="0041099C" w:rsidRDefault="0041099C" w:rsidP="0041099C">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EC1806" w:rsidRDefault="00EC1806" w:rsidP="00000AEA">
      <w:pPr>
        <w:rPr>
          <w:rFonts w:ascii="Arial" w:hAnsi="Arial" w:cs="Arial"/>
        </w:rPr>
      </w:pPr>
    </w:p>
    <w:p w:rsidR="0055253D" w:rsidRDefault="0055253D" w:rsidP="00076F0A">
      <w:pPr>
        <w:jc w:val="center"/>
        <w:rPr>
          <w:rFonts w:ascii="Arial" w:hAnsi="Arial" w:cs="Arial"/>
          <w:b/>
          <w:color w:val="C30045"/>
          <w:sz w:val="28"/>
          <w:szCs w:val="28"/>
        </w:rPr>
        <w:sectPr w:rsidR="0055253D" w:rsidSect="00834E4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5C2EB2">
        <w:rPr>
          <w:rFonts w:ascii="Arial" w:hAnsi="Arial" w:cs="Arial"/>
          <w:b/>
          <w:color w:val="C30045"/>
          <w:sz w:val="28"/>
          <w:szCs w:val="28"/>
        </w:rPr>
        <w:t>9</w:t>
      </w:r>
      <w:r>
        <w:rPr>
          <w:rFonts w:ascii="Arial" w:hAnsi="Arial" w:cs="Arial"/>
          <w:b/>
          <w:color w:val="C30045"/>
          <w:sz w:val="28"/>
          <w:szCs w:val="28"/>
        </w:rPr>
        <w:t xml:space="preserve"> – </w:t>
      </w:r>
      <w:r w:rsidR="002819C0">
        <w:rPr>
          <w:rFonts w:ascii="Arial" w:hAnsi="Arial" w:cs="Arial"/>
          <w:b/>
          <w:color w:val="C30045"/>
          <w:sz w:val="28"/>
          <w:szCs w:val="28"/>
        </w:rPr>
        <w:t>Guidance for teachers</w:t>
      </w:r>
    </w:p>
    <w:p w:rsidR="00000AEA" w:rsidRPr="00E23F70" w:rsidRDefault="00357C1A" w:rsidP="00F37AA5">
      <w:pPr>
        <w:ind w:left="851" w:right="851"/>
        <w:jc w:val="center"/>
        <w:rPr>
          <w:rFonts w:ascii="Arial" w:hAnsi="Arial" w:cs="Arial"/>
          <w:b/>
          <w:color w:val="C30045"/>
          <w:sz w:val="28"/>
        </w:rPr>
      </w:pPr>
      <w:r w:rsidRPr="00357C1A">
        <w:rPr>
          <w:rFonts w:ascii="Arial" w:hAnsi="Arial" w:cs="Arial"/>
          <w:b/>
          <w:color w:val="C30045"/>
          <w:sz w:val="28"/>
        </w:rPr>
        <w:t xml:space="preserve">Determination of the spring constant </w:t>
      </w:r>
      <w:r w:rsidRPr="005E1CC6">
        <w:rPr>
          <w:rFonts w:ascii="Arial" w:hAnsi="Arial" w:cs="Arial"/>
          <w:b/>
          <w:i/>
          <w:color w:val="C30045"/>
          <w:sz w:val="28"/>
        </w:rPr>
        <w:t>k</w:t>
      </w:r>
      <w:r w:rsidRPr="00357C1A">
        <w:rPr>
          <w:rFonts w:ascii="Arial" w:hAnsi="Arial" w:cs="Arial"/>
          <w:b/>
          <w:color w:val="C30045"/>
          <w:sz w:val="28"/>
        </w:rPr>
        <w:t xml:space="preserve"> of a spring using an oscillating system</w:t>
      </w:r>
    </w:p>
    <w:p w:rsidR="00000AEA" w:rsidRPr="003B353A" w:rsidRDefault="00000AEA" w:rsidP="00F37AA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357C1A" w:rsidP="00F37AA5">
      <w:pPr>
        <w:spacing w:after="0" w:line="240" w:lineRule="auto"/>
        <w:rPr>
          <w:rFonts w:ascii="Arial" w:hAnsi="Arial" w:cs="Arial"/>
        </w:rPr>
      </w:pPr>
      <w:r w:rsidRPr="00357C1A">
        <w:rPr>
          <w:rFonts w:ascii="Arial" w:hAnsi="Arial" w:cs="Arial"/>
        </w:rPr>
        <w:t xml:space="preserve">To apply simple harmonic theory and use error bars, best straight lines and worst </w:t>
      </w:r>
      <w:r w:rsidR="000B02D1">
        <w:rPr>
          <w:rFonts w:ascii="Arial" w:hAnsi="Arial" w:cs="Arial"/>
        </w:rPr>
        <w:t>a</w:t>
      </w:r>
      <w:r w:rsidRPr="00357C1A">
        <w:rPr>
          <w:rFonts w:ascii="Arial" w:hAnsi="Arial" w:cs="Arial"/>
        </w:rPr>
        <w:t>cceptable straight lines</w:t>
      </w:r>
      <w:r w:rsidR="00000AEA" w:rsidRPr="00000AEA">
        <w:rPr>
          <w:rFonts w:ascii="Arial" w:hAnsi="Arial" w:cs="Arial"/>
        </w:rPr>
        <w:t>.</w:t>
      </w:r>
    </w:p>
    <w:p w:rsidR="00F37AA5" w:rsidRDefault="00F37AA5" w:rsidP="00F37AA5">
      <w:pPr>
        <w:spacing w:after="0" w:line="240" w:lineRule="auto"/>
        <w:rPr>
          <w:rFonts w:ascii="Arial" w:hAnsi="Arial" w:cs="Arial"/>
        </w:rPr>
      </w:pPr>
    </w:p>
    <w:p w:rsidR="00000AEA" w:rsidRPr="003B353A" w:rsidRDefault="00357C1A" w:rsidP="00F37AA5">
      <w:pPr>
        <w:spacing w:after="120" w:line="240" w:lineRule="auto"/>
        <w:rPr>
          <w:rFonts w:ascii="Arial" w:hAnsi="Arial" w:cs="Arial"/>
          <w:b/>
          <w:color w:val="C30045"/>
          <w:sz w:val="24"/>
        </w:rPr>
      </w:pPr>
      <w:r>
        <w:rPr>
          <w:rFonts w:ascii="Arial" w:hAnsi="Arial" w:cs="Arial"/>
          <w:b/>
          <w:color w:val="C30045"/>
          <w:sz w:val="24"/>
        </w:rPr>
        <w:t>Outcomes</w:t>
      </w:r>
    </w:p>
    <w:p w:rsidR="00000AEA" w:rsidRPr="005C2EB2" w:rsidRDefault="00FB7708" w:rsidP="00F37AA5">
      <w:pPr>
        <w:spacing w:after="0" w:line="240" w:lineRule="auto"/>
        <w:rPr>
          <w:rFonts w:ascii="Arial" w:hAnsi="Arial" w:cs="Arial"/>
        </w:rPr>
      </w:pPr>
      <w:r w:rsidRPr="005C2EB2">
        <w:rPr>
          <w:rFonts w:ascii="Arial" w:hAnsi="Arial" w:cs="Arial"/>
        </w:rPr>
        <w:t xml:space="preserve">Syllabus sections </w:t>
      </w:r>
      <w:r w:rsidR="00357C1A" w:rsidRPr="00357C1A">
        <w:rPr>
          <w:rFonts w:ascii="Arial" w:hAnsi="Arial" w:cs="Arial"/>
        </w:rPr>
        <w:t>1.2e, 2.1a, 13.1a, 13</w:t>
      </w:r>
      <w:r w:rsidR="000B02D1">
        <w:rPr>
          <w:rFonts w:ascii="Arial" w:hAnsi="Arial" w:cs="Arial"/>
        </w:rPr>
        <w:t>.1</w:t>
      </w:r>
      <w:r w:rsidR="00357C1A" w:rsidRPr="00357C1A">
        <w:rPr>
          <w:rFonts w:ascii="Arial" w:hAnsi="Arial" w:cs="Arial"/>
        </w:rPr>
        <w:t>b, 13</w:t>
      </w:r>
      <w:r w:rsidR="000B02D1">
        <w:rPr>
          <w:rFonts w:ascii="Arial" w:hAnsi="Arial" w:cs="Arial"/>
        </w:rPr>
        <w:t>.1</w:t>
      </w:r>
      <w:r w:rsidR="00357C1A" w:rsidRPr="00357C1A">
        <w:rPr>
          <w:rFonts w:ascii="Arial" w:hAnsi="Arial" w:cs="Arial"/>
        </w:rPr>
        <w:t xml:space="preserve">c, </w:t>
      </w:r>
      <w:proofErr w:type="gramStart"/>
      <w:r w:rsidR="00357C1A" w:rsidRPr="00357C1A">
        <w:rPr>
          <w:rFonts w:ascii="Arial" w:hAnsi="Arial" w:cs="Arial"/>
        </w:rPr>
        <w:t>13</w:t>
      </w:r>
      <w:r w:rsidR="000B02D1">
        <w:rPr>
          <w:rFonts w:ascii="Arial" w:hAnsi="Arial" w:cs="Arial"/>
        </w:rPr>
        <w:t>.1</w:t>
      </w:r>
      <w:r w:rsidR="00357C1A" w:rsidRPr="00357C1A">
        <w:rPr>
          <w:rFonts w:ascii="Arial" w:hAnsi="Arial" w:cs="Arial"/>
        </w:rPr>
        <w:t>d</w:t>
      </w:r>
      <w:proofErr w:type="gramEnd"/>
    </w:p>
    <w:p w:rsidR="005C2EB2" w:rsidRPr="00F37AA5" w:rsidRDefault="005C2EB2" w:rsidP="00F37AA5">
      <w:pPr>
        <w:spacing w:after="0" w:line="240" w:lineRule="auto"/>
        <w:rPr>
          <w:rFonts w:ascii="Arial" w:hAnsi="Arial" w:cs="Arial"/>
          <w:sz w:val="24"/>
        </w:rPr>
      </w:pPr>
    </w:p>
    <w:p w:rsidR="0067561A" w:rsidRPr="00F37AA5" w:rsidRDefault="007005B7" w:rsidP="00F37AA5">
      <w:pPr>
        <w:spacing w:after="120" w:line="240" w:lineRule="auto"/>
        <w:rPr>
          <w:rFonts w:ascii="Arial" w:hAnsi="Arial" w:cs="Arial"/>
          <w:sz w:val="24"/>
        </w:rPr>
      </w:pPr>
      <w:r w:rsidRPr="00F37AA5">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000AEA" w:rsidRPr="00E06815" w:rsidTr="00FB7708">
        <w:tc>
          <w:tcPr>
            <w:tcW w:w="2943" w:type="dxa"/>
            <w:shd w:val="clear" w:color="auto" w:fill="C30045"/>
            <w:vAlign w:val="center"/>
          </w:tcPr>
          <w:p w:rsidR="00000AEA" w:rsidRPr="00E06815" w:rsidRDefault="000E1DFA" w:rsidP="007005B7">
            <w:pPr>
              <w:spacing w:after="0" w:line="240" w:lineRule="auto"/>
              <w:rPr>
                <w:rFonts w:ascii="Arial" w:hAnsi="Arial" w:cs="Arial"/>
                <w:b/>
              </w:rPr>
            </w:pPr>
            <w:r w:rsidRPr="00E06815">
              <w:rPr>
                <w:rFonts w:ascii="Arial" w:hAnsi="Arial" w:cs="Arial"/>
                <w:b/>
                <w:color w:val="FFFFFF" w:themeColor="background1"/>
              </w:rPr>
              <w:t>A Level skills</w:t>
            </w:r>
          </w:p>
        </w:tc>
        <w:tc>
          <w:tcPr>
            <w:tcW w:w="6521" w:type="dxa"/>
            <w:shd w:val="clear" w:color="auto" w:fill="C30045"/>
            <w:vAlign w:val="center"/>
          </w:tcPr>
          <w:p w:rsidR="00000AEA" w:rsidRPr="00E06815" w:rsidRDefault="00000AEA" w:rsidP="000935FB">
            <w:pPr>
              <w:spacing w:after="0" w:line="240" w:lineRule="auto"/>
              <w:rPr>
                <w:rFonts w:ascii="Arial" w:hAnsi="Arial" w:cs="Arial"/>
                <w:b/>
              </w:rPr>
            </w:pPr>
            <w:r w:rsidRPr="00E06815">
              <w:rPr>
                <w:rFonts w:ascii="Arial" w:hAnsi="Arial" w:cs="Arial"/>
                <w:b/>
                <w:color w:val="FFFFFF" w:themeColor="background1"/>
              </w:rPr>
              <w:t>How learners develop the skills</w:t>
            </w:r>
          </w:p>
        </w:tc>
      </w:tr>
      <w:tr w:rsidR="000E1DFA" w:rsidRPr="00E06815" w:rsidTr="00FB7708">
        <w:tc>
          <w:tcPr>
            <w:tcW w:w="2943" w:type="dxa"/>
            <w:vAlign w:val="center"/>
          </w:tcPr>
          <w:p w:rsidR="000E1DFA" w:rsidRPr="00E06815" w:rsidRDefault="000E1DFA" w:rsidP="00962D3A">
            <w:pPr>
              <w:spacing w:after="0"/>
              <w:rPr>
                <w:rFonts w:ascii="Arial" w:hAnsi="Arial" w:cs="Arial"/>
              </w:rPr>
            </w:pPr>
            <w:r w:rsidRPr="00E06815">
              <w:rPr>
                <w:rFonts w:ascii="Arial" w:hAnsi="Arial" w:cs="Arial"/>
              </w:rPr>
              <w:t>Analysis</w:t>
            </w:r>
          </w:p>
        </w:tc>
        <w:tc>
          <w:tcPr>
            <w:tcW w:w="6521" w:type="dxa"/>
          </w:tcPr>
          <w:p w:rsidR="00B27FBE" w:rsidRPr="00E06815" w:rsidRDefault="00B27FBE" w:rsidP="007005B7">
            <w:pPr>
              <w:spacing w:after="0" w:line="240" w:lineRule="auto"/>
              <w:rPr>
                <w:rFonts w:ascii="Arial" w:eastAsia="Times New Roman" w:hAnsi="Arial" w:cs="Arial"/>
                <w:lang w:eastAsia="en-GB"/>
              </w:rPr>
            </w:pPr>
            <w:r w:rsidRPr="00E06815">
              <w:rPr>
                <w:rFonts w:ascii="Arial" w:eastAsia="Times New Roman" w:hAnsi="Arial" w:cs="Arial"/>
                <w:lang w:eastAsia="en-GB"/>
              </w:rPr>
              <w:t>Collect and record data in a table</w:t>
            </w:r>
          </w:p>
          <w:p w:rsidR="000E1DFA" w:rsidRPr="00E06815" w:rsidRDefault="00B27FBE" w:rsidP="007005B7">
            <w:pPr>
              <w:spacing w:after="0" w:line="240" w:lineRule="auto"/>
              <w:rPr>
                <w:rFonts w:ascii="Arial" w:eastAsia="Times New Roman" w:hAnsi="Arial" w:cs="Arial"/>
                <w:lang w:eastAsia="en-GB"/>
              </w:rPr>
            </w:pPr>
            <w:r w:rsidRPr="00E06815">
              <w:rPr>
                <w:rFonts w:ascii="Arial" w:eastAsia="Times New Roman" w:hAnsi="Arial" w:cs="Arial"/>
                <w:lang w:eastAsia="en-GB"/>
              </w:rPr>
              <w:t>Draw a graph with error bars</w:t>
            </w:r>
          </w:p>
        </w:tc>
      </w:tr>
      <w:tr w:rsidR="000E1DFA" w:rsidRPr="00E06815" w:rsidTr="00FB7708">
        <w:tc>
          <w:tcPr>
            <w:tcW w:w="2943" w:type="dxa"/>
            <w:vAlign w:val="center"/>
          </w:tcPr>
          <w:p w:rsidR="000E1DFA" w:rsidRPr="00E06815" w:rsidRDefault="000E1DFA" w:rsidP="00962D3A">
            <w:pPr>
              <w:spacing w:after="0" w:line="240" w:lineRule="auto"/>
              <w:rPr>
                <w:rFonts w:ascii="Arial" w:hAnsi="Arial" w:cs="Arial"/>
              </w:rPr>
            </w:pPr>
            <w:r w:rsidRPr="00E06815">
              <w:rPr>
                <w:rFonts w:ascii="Arial" w:hAnsi="Arial" w:cs="Arial"/>
              </w:rPr>
              <w:t>Conclusions</w:t>
            </w:r>
          </w:p>
        </w:tc>
        <w:tc>
          <w:tcPr>
            <w:tcW w:w="6521" w:type="dxa"/>
          </w:tcPr>
          <w:p w:rsidR="000E1DFA" w:rsidRPr="00E06815" w:rsidRDefault="00B27FBE" w:rsidP="00B27FBE">
            <w:pPr>
              <w:spacing w:after="0" w:line="240" w:lineRule="auto"/>
              <w:rPr>
                <w:rFonts w:ascii="Arial" w:eastAsia="Times New Roman" w:hAnsi="Arial" w:cs="Arial"/>
                <w:lang w:eastAsia="en-GB"/>
              </w:rPr>
            </w:pPr>
            <w:r w:rsidRPr="00E06815">
              <w:rPr>
                <w:rFonts w:ascii="Arial" w:eastAsia="Times New Roman" w:hAnsi="Arial" w:cs="Arial"/>
                <w:lang w:eastAsia="en-GB"/>
              </w:rPr>
              <w:t xml:space="preserve">Determine and interpret the gradient and </w:t>
            </w:r>
            <w:r w:rsidRPr="00E06815">
              <w:rPr>
                <w:rFonts w:ascii="Arial" w:eastAsia="Times New Roman" w:hAnsi="Arial" w:cs="Arial"/>
                <w:i/>
                <w:lang w:eastAsia="en-GB"/>
              </w:rPr>
              <w:t>y</w:t>
            </w:r>
            <w:r w:rsidRPr="00E06815">
              <w:rPr>
                <w:rFonts w:ascii="Arial" w:eastAsia="Times New Roman" w:hAnsi="Arial" w:cs="Arial"/>
                <w:lang w:eastAsia="en-GB"/>
              </w:rPr>
              <w:t xml:space="preserve">-intercept of a graph with both a line of best fit and a worst acceptable line </w:t>
            </w:r>
          </w:p>
        </w:tc>
      </w:tr>
      <w:tr w:rsidR="000E1DFA" w:rsidRPr="00E06815" w:rsidTr="00FB7708">
        <w:tc>
          <w:tcPr>
            <w:tcW w:w="2943" w:type="dxa"/>
            <w:vAlign w:val="center"/>
          </w:tcPr>
          <w:p w:rsidR="000E1DFA" w:rsidRPr="00E06815" w:rsidRDefault="000E1DFA" w:rsidP="00962D3A">
            <w:pPr>
              <w:spacing w:after="0" w:line="240" w:lineRule="auto"/>
              <w:rPr>
                <w:rFonts w:ascii="Arial" w:hAnsi="Arial" w:cs="Arial"/>
              </w:rPr>
            </w:pPr>
            <w:r w:rsidRPr="00E06815">
              <w:rPr>
                <w:rFonts w:ascii="Arial" w:hAnsi="Arial" w:cs="Arial"/>
              </w:rPr>
              <w:t>Evaluation</w:t>
            </w:r>
          </w:p>
        </w:tc>
        <w:tc>
          <w:tcPr>
            <w:tcW w:w="6521" w:type="dxa"/>
          </w:tcPr>
          <w:p w:rsidR="000E1DFA" w:rsidRPr="00E06815" w:rsidRDefault="00B27FBE" w:rsidP="007005B7">
            <w:pPr>
              <w:spacing w:after="0" w:line="240" w:lineRule="auto"/>
              <w:rPr>
                <w:rFonts w:ascii="Arial" w:eastAsia="Times New Roman" w:hAnsi="Arial" w:cs="Arial"/>
                <w:lang w:eastAsia="en-GB"/>
              </w:rPr>
            </w:pPr>
            <w:r w:rsidRPr="00E06815">
              <w:rPr>
                <w:rFonts w:ascii="Arial" w:eastAsia="Times New Roman" w:hAnsi="Arial" w:cs="Arial"/>
                <w:lang w:eastAsia="en-GB"/>
              </w:rPr>
              <w:t>Determine uncertainties using best and worst acceptable straight lines</w:t>
            </w:r>
          </w:p>
        </w:tc>
      </w:tr>
    </w:tbl>
    <w:p w:rsidR="00000AEA" w:rsidRPr="00E06815" w:rsidRDefault="00000AEA" w:rsidP="00F37AA5">
      <w:pPr>
        <w:spacing w:after="0" w:line="240" w:lineRule="auto"/>
        <w:rPr>
          <w:rFonts w:ascii="Arial" w:hAnsi="Arial" w:cs="Arial"/>
          <w:b/>
        </w:rPr>
      </w:pPr>
    </w:p>
    <w:p w:rsidR="005C2EB2" w:rsidRPr="00E06815" w:rsidRDefault="005C2EB2" w:rsidP="00F37AA5">
      <w:pPr>
        <w:spacing w:after="0" w:line="240" w:lineRule="auto"/>
        <w:rPr>
          <w:rFonts w:ascii="Arial" w:eastAsia="Times New Roman" w:hAnsi="Arial" w:cs="Arial"/>
          <w:lang w:eastAsia="en-GB"/>
        </w:rPr>
      </w:pPr>
      <w:r w:rsidRPr="00E06815">
        <w:rPr>
          <w:rFonts w:ascii="Arial" w:eastAsia="Times New Roman" w:hAnsi="Arial" w:cs="Arial"/>
          <w:lang w:eastAsia="en-GB"/>
        </w:rPr>
        <w:t>This practical provides an opportunity to build on ess</w:t>
      </w:r>
      <w:r w:rsidR="005106D4" w:rsidRPr="00E06815">
        <w:rPr>
          <w:rFonts w:ascii="Arial" w:eastAsia="Times New Roman" w:hAnsi="Arial" w:cs="Arial"/>
          <w:lang w:eastAsia="en-GB"/>
        </w:rPr>
        <w:t>ential skills introduced at AS L</w:t>
      </w:r>
      <w:r w:rsidRPr="00E06815">
        <w:rPr>
          <w:rFonts w:ascii="Arial" w:eastAsia="Times New Roman" w:hAnsi="Arial" w:cs="Arial"/>
          <w:lang w:eastAsia="en-GB"/>
        </w:rPr>
        <w:t>evel.</w:t>
      </w:r>
    </w:p>
    <w:p w:rsidR="00F37AA5" w:rsidRPr="00E06815" w:rsidRDefault="00F37AA5" w:rsidP="00F37AA5">
      <w:pPr>
        <w:spacing w:after="0" w:line="240" w:lineRule="auto"/>
        <w:rPr>
          <w:rFonts w:ascii="Arial" w:hAnsi="Arial" w:cs="Arial"/>
          <w:b/>
        </w:rPr>
      </w:pP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5C2EB2" w:rsidRPr="00E06815" w:rsidTr="00DC7268">
        <w:tc>
          <w:tcPr>
            <w:tcW w:w="2943" w:type="dxa"/>
            <w:shd w:val="clear" w:color="auto" w:fill="C30045"/>
            <w:vAlign w:val="center"/>
          </w:tcPr>
          <w:p w:rsidR="005C2EB2" w:rsidRPr="00E06815" w:rsidRDefault="000E1DFA" w:rsidP="00DC7268">
            <w:pPr>
              <w:spacing w:after="0" w:line="240" w:lineRule="auto"/>
              <w:rPr>
                <w:rFonts w:ascii="Arial" w:hAnsi="Arial" w:cs="Arial"/>
                <w:b/>
              </w:rPr>
            </w:pPr>
            <w:r w:rsidRPr="00E06815">
              <w:rPr>
                <w:rFonts w:ascii="Arial" w:hAnsi="Arial" w:cs="Arial"/>
                <w:b/>
                <w:color w:val="FFFFFF" w:themeColor="background1"/>
              </w:rPr>
              <w:t>AS Level skills</w:t>
            </w:r>
          </w:p>
        </w:tc>
        <w:tc>
          <w:tcPr>
            <w:tcW w:w="6521" w:type="dxa"/>
            <w:shd w:val="clear" w:color="auto" w:fill="C30045"/>
            <w:vAlign w:val="center"/>
          </w:tcPr>
          <w:p w:rsidR="005C2EB2" w:rsidRPr="00E06815" w:rsidRDefault="005C2EB2" w:rsidP="00DC7268">
            <w:pPr>
              <w:spacing w:after="0" w:line="240" w:lineRule="auto"/>
              <w:rPr>
                <w:rFonts w:ascii="Arial" w:hAnsi="Arial" w:cs="Arial"/>
                <w:b/>
              </w:rPr>
            </w:pPr>
            <w:r w:rsidRPr="00E06815">
              <w:rPr>
                <w:rFonts w:ascii="Arial" w:hAnsi="Arial" w:cs="Arial"/>
                <w:b/>
                <w:color w:val="FFFFFF" w:themeColor="background1"/>
              </w:rPr>
              <w:t>How learners develop the skills</w:t>
            </w:r>
          </w:p>
        </w:tc>
      </w:tr>
      <w:tr w:rsidR="00B27FBE" w:rsidRPr="00E06815" w:rsidTr="00B27FBE">
        <w:tc>
          <w:tcPr>
            <w:tcW w:w="2943" w:type="dxa"/>
            <w:vAlign w:val="center"/>
          </w:tcPr>
          <w:p w:rsidR="00B27FBE" w:rsidRPr="00E06815" w:rsidRDefault="00B27FBE" w:rsidP="00962D3A">
            <w:pPr>
              <w:spacing w:after="0" w:line="240" w:lineRule="auto"/>
              <w:rPr>
                <w:rFonts w:ascii="Arial" w:eastAsia="Times New Roman" w:hAnsi="Arial" w:cs="Arial"/>
                <w:lang w:eastAsia="en-GB"/>
              </w:rPr>
            </w:pPr>
            <w:r w:rsidRPr="00E06815">
              <w:rPr>
                <w:rFonts w:ascii="Arial" w:eastAsia="Times New Roman" w:hAnsi="Arial" w:cs="Arial"/>
                <w:lang w:eastAsia="en-GB"/>
              </w:rPr>
              <w:t>MMO collection</w:t>
            </w:r>
          </w:p>
        </w:tc>
        <w:tc>
          <w:tcPr>
            <w:tcW w:w="6521" w:type="dxa"/>
            <w:vMerge w:val="restart"/>
            <w:vAlign w:val="center"/>
          </w:tcPr>
          <w:p w:rsidR="00B27FBE" w:rsidRPr="00E06815" w:rsidRDefault="00B27FBE" w:rsidP="00B27FBE">
            <w:pPr>
              <w:spacing w:after="0" w:line="240" w:lineRule="auto"/>
              <w:rPr>
                <w:rFonts w:ascii="Arial" w:hAnsi="Arial" w:cs="Arial"/>
              </w:rPr>
            </w:pPr>
            <w:r w:rsidRPr="00E06815">
              <w:rPr>
                <w:rFonts w:ascii="Arial" w:hAnsi="Arial" w:cs="Arial"/>
              </w:rPr>
              <w:t>Time oscillations using a stopwatch</w:t>
            </w:r>
          </w:p>
        </w:tc>
      </w:tr>
      <w:tr w:rsidR="00B27FBE" w:rsidRPr="00E06815" w:rsidTr="00DC7268">
        <w:tc>
          <w:tcPr>
            <w:tcW w:w="2943" w:type="dxa"/>
            <w:vAlign w:val="center"/>
          </w:tcPr>
          <w:p w:rsidR="00B27FBE" w:rsidRPr="00E06815" w:rsidRDefault="00B27FBE" w:rsidP="00962D3A">
            <w:pPr>
              <w:spacing w:after="0" w:line="240" w:lineRule="auto"/>
              <w:rPr>
                <w:rFonts w:ascii="Arial" w:eastAsia="Times New Roman" w:hAnsi="Arial" w:cs="Arial"/>
                <w:lang w:eastAsia="en-GB"/>
              </w:rPr>
            </w:pPr>
            <w:r w:rsidRPr="00E06815">
              <w:rPr>
                <w:rFonts w:ascii="Arial" w:eastAsia="Times New Roman" w:hAnsi="Arial" w:cs="Arial"/>
                <w:lang w:eastAsia="en-GB"/>
              </w:rPr>
              <w:t>MMO values</w:t>
            </w:r>
          </w:p>
        </w:tc>
        <w:tc>
          <w:tcPr>
            <w:tcW w:w="6521" w:type="dxa"/>
            <w:vMerge/>
          </w:tcPr>
          <w:p w:rsidR="00B27FBE" w:rsidRPr="00E06815" w:rsidRDefault="00B27FBE" w:rsidP="00DC7268">
            <w:pPr>
              <w:spacing w:after="0" w:line="240" w:lineRule="auto"/>
              <w:rPr>
                <w:rFonts w:ascii="Arial" w:eastAsia="Times New Roman" w:hAnsi="Arial" w:cs="Arial"/>
                <w:lang w:eastAsia="en-GB"/>
              </w:rPr>
            </w:pPr>
          </w:p>
        </w:tc>
      </w:tr>
      <w:tr w:rsidR="00B27FBE" w:rsidRPr="00E06815" w:rsidTr="00DC7268">
        <w:tc>
          <w:tcPr>
            <w:tcW w:w="2943" w:type="dxa"/>
            <w:vAlign w:val="center"/>
          </w:tcPr>
          <w:p w:rsidR="00B27FBE" w:rsidRPr="00E06815" w:rsidRDefault="00B27FBE" w:rsidP="00962D3A">
            <w:pPr>
              <w:spacing w:after="0" w:line="240" w:lineRule="auto"/>
              <w:rPr>
                <w:rFonts w:ascii="Arial" w:eastAsia="Times New Roman" w:hAnsi="Arial" w:cs="Arial"/>
                <w:lang w:eastAsia="en-GB"/>
              </w:rPr>
            </w:pPr>
            <w:r w:rsidRPr="00E06815">
              <w:rPr>
                <w:rFonts w:ascii="Arial" w:eastAsia="Times New Roman" w:hAnsi="Arial" w:cs="Arial"/>
                <w:lang w:eastAsia="en-GB"/>
              </w:rPr>
              <w:t>MMO data</w:t>
            </w:r>
          </w:p>
        </w:tc>
        <w:tc>
          <w:tcPr>
            <w:tcW w:w="6521" w:type="dxa"/>
            <w:vMerge/>
          </w:tcPr>
          <w:p w:rsidR="00B27FBE" w:rsidRPr="00E06815" w:rsidRDefault="00B27FBE" w:rsidP="00DC7268">
            <w:pPr>
              <w:spacing w:after="0" w:line="240" w:lineRule="auto"/>
              <w:rPr>
                <w:rFonts w:ascii="Arial" w:eastAsia="Times New Roman" w:hAnsi="Arial" w:cs="Arial"/>
                <w:lang w:eastAsia="en-GB"/>
              </w:rPr>
            </w:pPr>
          </w:p>
        </w:tc>
      </w:tr>
    </w:tbl>
    <w:p w:rsidR="00AD0E54" w:rsidRDefault="00AD0E54">
      <w:pPr>
        <w:spacing w:after="0" w:line="240" w:lineRule="auto"/>
        <w:rPr>
          <w:rFonts w:ascii="Arial" w:hAnsi="Arial" w:cs="Arial"/>
        </w:rPr>
      </w:pPr>
    </w:p>
    <w:p w:rsidR="005106D4" w:rsidRPr="00AD0E54" w:rsidRDefault="005106D4" w:rsidP="005106D4">
      <w:pPr>
        <w:spacing w:after="0" w:line="240" w:lineRule="auto"/>
        <w:rPr>
          <w:rFonts w:ascii="Arial" w:hAnsi="Arial" w:cs="Arial"/>
        </w:rPr>
      </w:pPr>
    </w:p>
    <w:p w:rsidR="000E1DFA" w:rsidRDefault="00FB7708" w:rsidP="005106D4">
      <w:pPr>
        <w:spacing w:after="0" w:line="240" w:lineRule="auto"/>
        <w:rPr>
          <w:rFonts w:ascii="Arial" w:hAnsi="Arial" w:cs="Arial"/>
          <w:b/>
          <w:color w:val="C30045"/>
          <w:sz w:val="24"/>
        </w:rPr>
      </w:pPr>
      <w:r>
        <w:rPr>
          <w:rFonts w:ascii="Arial" w:hAnsi="Arial" w:cs="Arial"/>
          <w:b/>
          <w:color w:val="C30045"/>
          <w:sz w:val="24"/>
        </w:rPr>
        <w:t>Theory</w:t>
      </w:r>
    </w:p>
    <w:p w:rsidR="000E1DFA" w:rsidRPr="0048721B" w:rsidRDefault="000E1DFA" w:rsidP="005106D4">
      <w:pPr>
        <w:spacing w:after="0" w:line="240" w:lineRule="auto"/>
        <w:rPr>
          <w:rFonts w:ascii="Arial" w:hAnsi="Arial" w:cs="Arial"/>
          <w:b/>
        </w:rPr>
      </w:pPr>
    </w:p>
    <w:p w:rsidR="000E1DFA" w:rsidRDefault="0048721B" w:rsidP="005106D4">
      <w:pPr>
        <w:spacing w:after="0" w:line="240" w:lineRule="auto"/>
        <w:jc w:val="center"/>
        <w:rPr>
          <w:rFonts w:ascii="Arial" w:hAnsi="Arial" w:cs="Arial"/>
          <w:b/>
        </w:rPr>
      </w:pPr>
      <w:r>
        <w:rPr>
          <w:rFonts w:ascii="Arial" w:hAnsi="Arial" w:cs="Arial"/>
          <w:b/>
          <w:noProof/>
          <w:lang w:eastAsia="en-GB"/>
        </w:rPr>
        <w:drawing>
          <wp:inline distT="0" distB="0" distL="0" distR="0" wp14:anchorId="1E2C2DFB" wp14:editId="1FECC456">
            <wp:extent cx="4108704" cy="23469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9_9702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08704" cy="2346960"/>
                    </a:xfrm>
                    <a:prstGeom prst="rect">
                      <a:avLst/>
                    </a:prstGeom>
                  </pic:spPr>
                </pic:pic>
              </a:graphicData>
            </a:graphic>
          </wp:inline>
        </w:drawing>
      </w:r>
    </w:p>
    <w:p w:rsidR="005106D4" w:rsidRPr="0048721B" w:rsidRDefault="005106D4" w:rsidP="005106D4">
      <w:pPr>
        <w:spacing w:after="0" w:line="240" w:lineRule="auto"/>
        <w:rPr>
          <w:rFonts w:ascii="Arial" w:hAnsi="Arial" w:cs="Arial"/>
          <w:b/>
        </w:rPr>
      </w:pPr>
      <w:bookmarkStart w:id="0" w:name="_GoBack"/>
      <w:bookmarkEnd w:id="0"/>
    </w:p>
    <w:p w:rsidR="002A10E7" w:rsidRDefault="000E1DFA" w:rsidP="005106D4">
      <w:pPr>
        <w:spacing w:after="0" w:line="240" w:lineRule="auto"/>
        <w:rPr>
          <w:rFonts w:ascii="Arial" w:hAnsi="Arial" w:cs="Arial"/>
          <w:szCs w:val="20"/>
        </w:rPr>
      </w:pPr>
      <w:r>
        <w:rPr>
          <w:rFonts w:ascii="Arial" w:hAnsi="Arial" w:cs="Arial"/>
          <w:szCs w:val="20"/>
        </w:rPr>
        <w:t>This has s</w:t>
      </w:r>
      <w:r w:rsidR="00C8425A">
        <w:rPr>
          <w:rFonts w:ascii="Arial" w:hAnsi="Arial" w:cs="Arial"/>
          <w:szCs w:val="20"/>
        </w:rPr>
        <w:t>imilar apparatus and theory to</w:t>
      </w:r>
      <w:r w:rsidR="002A10E7" w:rsidRPr="002A10E7">
        <w:rPr>
          <w:rFonts w:ascii="Arial" w:hAnsi="Arial" w:cs="Arial"/>
          <w:szCs w:val="20"/>
        </w:rPr>
        <w:t xml:space="preserve"> Practical 1. This time the left</w:t>
      </w:r>
      <w:r w:rsidR="00C8425A">
        <w:rPr>
          <w:rFonts w:ascii="Arial" w:hAnsi="Arial" w:cs="Arial"/>
          <w:szCs w:val="20"/>
        </w:rPr>
        <w:t>-</w:t>
      </w:r>
      <w:r w:rsidR="002A10E7" w:rsidRPr="002A10E7">
        <w:rPr>
          <w:rFonts w:ascii="Arial" w:hAnsi="Arial" w:cs="Arial"/>
          <w:szCs w:val="20"/>
        </w:rPr>
        <w:t>hand end of the metre rule is pulled down and released</w:t>
      </w:r>
      <w:r>
        <w:rPr>
          <w:rFonts w:ascii="Arial" w:hAnsi="Arial" w:cs="Arial"/>
          <w:szCs w:val="20"/>
        </w:rPr>
        <w:t xml:space="preserve"> and t</w:t>
      </w:r>
      <w:r w:rsidR="002A10E7" w:rsidRPr="002A10E7">
        <w:rPr>
          <w:rFonts w:ascii="Arial" w:hAnsi="Arial" w:cs="Arial"/>
          <w:szCs w:val="20"/>
        </w:rPr>
        <w:t xml:space="preserve">he period </w:t>
      </w:r>
      <w:r w:rsidR="002A10E7" w:rsidRPr="002A10E7">
        <w:rPr>
          <w:rFonts w:ascii="Arial" w:hAnsi="Arial" w:cs="Arial"/>
          <w:i/>
          <w:szCs w:val="20"/>
        </w:rPr>
        <w:t>T</w:t>
      </w:r>
      <w:r w:rsidR="002A10E7" w:rsidRPr="002A10E7">
        <w:rPr>
          <w:rFonts w:ascii="Arial" w:hAnsi="Arial" w:cs="Arial"/>
          <w:szCs w:val="20"/>
        </w:rPr>
        <w:t xml:space="preserve"> of the oscillations is measured.</w:t>
      </w:r>
    </w:p>
    <w:p w:rsidR="005106D4" w:rsidRPr="002A10E7" w:rsidRDefault="005106D4" w:rsidP="005106D4">
      <w:pPr>
        <w:spacing w:after="0" w:line="240" w:lineRule="auto"/>
        <w:rPr>
          <w:rFonts w:ascii="Arial" w:hAnsi="Arial" w:cs="Arial"/>
          <w:szCs w:val="20"/>
        </w:rPr>
      </w:pPr>
    </w:p>
    <w:p w:rsidR="002A10E7" w:rsidRPr="00C8425A" w:rsidRDefault="002A10E7" w:rsidP="005106D4">
      <w:pPr>
        <w:spacing w:after="0" w:line="240" w:lineRule="auto"/>
        <w:rPr>
          <w:rFonts w:ascii="Arial" w:hAnsi="Arial" w:cs="Arial"/>
          <w:szCs w:val="20"/>
        </w:rPr>
      </w:pPr>
      <w:r w:rsidRPr="00C8425A">
        <w:rPr>
          <w:rFonts w:ascii="Arial" w:hAnsi="Arial" w:cs="Arial"/>
          <w:szCs w:val="20"/>
        </w:rPr>
        <w:lastRenderedPageBreak/>
        <w:t xml:space="preserve">To obtain values of </w:t>
      </w:r>
      <w:r w:rsidRPr="00C8425A">
        <w:rPr>
          <w:rFonts w:ascii="Arial" w:hAnsi="Arial" w:cs="Arial"/>
          <w:i/>
          <w:szCs w:val="20"/>
        </w:rPr>
        <w:t>T</w:t>
      </w:r>
      <w:r w:rsidR="00C8425A" w:rsidRPr="00C8425A">
        <w:rPr>
          <w:rFonts w:ascii="Arial" w:hAnsi="Arial" w:cs="Arial"/>
          <w:szCs w:val="20"/>
        </w:rPr>
        <w:t xml:space="preserve"> that are large enough</w:t>
      </w:r>
      <w:r w:rsidRPr="00C8425A">
        <w:rPr>
          <w:rFonts w:ascii="Arial" w:hAnsi="Arial" w:cs="Arial"/>
          <w:szCs w:val="20"/>
        </w:rPr>
        <w:t xml:space="preserve"> to measure</w:t>
      </w:r>
      <w:r w:rsidR="00C8425A" w:rsidRPr="00C8425A">
        <w:rPr>
          <w:rFonts w:ascii="Arial" w:hAnsi="Arial" w:cs="Arial"/>
          <w:szCs w:val="20"/>
        </w:rPr>
        <w:t>,</w:t>
      </w:r>
      <w:r w:rsidRPr="00C8425A">
        <w:rPr>
          <w:rFonts w:ascii="Arial" w:hAnsi="Arial" w:cs="Arial"/>
          <w:szCs w:val="20"/>
        </w:rPr>
        <w:t xml:space="preserve"> it is necessary to increase </w:t>
      </w:r>
      <w:r w:rsidRPr="00C8425A">
        <w:rPr>
          <w:rFonts w:ascii="Arial" w:hAnsi="Arial" w:cs="Arial"/>
          <w:i/>
          <w:szCs w:val="20"/>
        </w:rPr>
        <w:t>T</w:t>
      </w:r>
      <w:r w:rsidRPr="00C8425A">
        <w:rPr>
          <w:rFonts w:ascii="Arial" w:hAnsi="Arial" w:cs="Arial"/>
          <w:szCs w:val="20"/>
        </w:rPr>
        <w:t xml:space="preserve"> by</w:t>
      </w:r>
    </w:p>
    <w:p w:rsidR="002A10E7" w:rsidRPr="00C8425A" w:rsidRDefault="002A10E7" w:rsidP="005106D4">
      <w:pPr>
        <w:pStyle w:val="ListParagraph"/>
        <w:numPr>
          <w:ilvl w:val="0"/>
          <w:numId w:val="32"/>
        </w:numPr>
        <w:spacing w:after="0" w:line="240" w:lineRule="auto"/>
        <w:contextualSpacing w:val="0"/>
        <w:rPr>
          <w:rFonts w:ascii="Arial" w:hAnsi="Arial" w:cs="Arial"/>
          <w:szCs w:val="20"/>
        </w:rPr>
      </w:pPr>
      <w:r w:rsidRPr="00C8425A">
        <w:rPr>
          <w:rFonts w:ascii="Arial" w:hAnsi="Arial" w:cs="Arial"/>
          <w:szCs w:val="20"/>
        </w:rPr>
        <w:t>using two springs</w:t>
      </w:r>
    </w:p>
    <w:p w:rsidR="002A10E7" w:rsidRPr="00C8425A" w:rsidRDefault="002A10E7" w:rsidP="005106D4">
      <w:pPr>
        <w:pStyle w:val="ListParagraph"/>
        <w:numPr>
          <w:ilvl w:val="0"/>
          <w:numId w:val="32"/>
        </w:numPr>
        <w:spacing w:after="0" w:line="240" w:lineRule="auto"/>
        <w:contextualSpacing w:val="0"/>
        <w:rPr>
          <w:rFonts w:ascii="Arial" w:hAnsi="Arial" w:cs="Arial"/>
          <w:szCs w:val="20"/>
        </w:rPr>
      </w:pPr>
      <w:r w:rsidRPr="00C8425A">
        <w:rPr>
          <w:rFonts w:ascii="Arial" w:hAnsi="Arial" w:cs="Arial"/>
          <w:szCs w:val="20"/>
        </w:rPr>
        <w:t>adding another 100 g mass to the centre of the metre rule</w:t>
      </w:r>
    </w:p>
    <w:p w:rsidR="002A10E7" w:rsidRPr="002A10E7" w:rsidRDefault="002A10E7" w:rsidP="005106D4">
      <w:pPr>
        <w:spacing w:after="0" w:line="240" w:lineRule="auto"/>
        <w:rPr>
          <w:rFonts w:ascii="Arial" w:hAnsi="Arial" w:cs="Arial"/>
          <w:szCs w:val="20"/>
        </w:rPr>
      </w:pPr>
    </w:p>
    <w:p w:rsidR="002A10E7" w:rsidRDefault="002A10E7" w:rsidP="005106D4">
      <w:pPr>
        <w:spacing w:after="0" w:line="240" w:lineRule="auto"/>
        <w:rPr>
          <w:rFonts w:ascii="Arial" w:hAnsi="Arial" w:cs="Arial"/>
          <w:szCs w:val="20"/>
        </w:rPr>
      </w:pPr>
      <w:r w:rsidRPr="002A10E7">
        <w:rPr>
          <w:rFonts w:ascii="Arial" w:hAnsi="Arial" w:cs="Arial"/>
          <w:szCs w:val="20"/>
        </w:rPr>
        <w:t>Two 100</w:t>
      </w:r>
      <w:r w:rsidRPr="002A10E7">
        <w:rPr>
          <w:rFonts w:ascii="Arial" w:hAnsi="Arial" w:cs="Arial"/>
          <w:sz w:val="12"/>
          <w:szCs w:val="10"/>
        </w:rPr>
        <w:t xml:space="preserve"> </w:t>
      </w:r>
      <w:r w:rsidRPr="002A10E7">
        <w:rPr>
          <w:rFonts w:ascii="Arial" w:hAnsi="Arial" w:cs="Arial"/>
          <w:szCs w:val="20"/>
        </w:rPr>
        <w:t>g masses are attached to the mid-point of a metre rule.</w:t>
      </w:r>
      <w:r w:rsidR="00175047">
        <w:rPr>
          <w:rFonts w:ascii="Arial" w:hAnsi="Arial" w:cs="Arial"/>
          <w:szCs w:val="20"/>
        </w:rPr>
        <w:t xml:space="preserve"> </w:t>
      </w:r>
      <w:r w:rsidRPr="002A10E7">
        <w:rPr>
          <w:rFonts w:ascii="Arial" w:hAnsi="Arial" w:cs="Arial"/>
          <w:szCs w:val="20"/>
        </w:rPr>
        <w:t xml:space="preserve">This makes the rule artificially heavier so that appreciable values of </w:t>
      </w:r>
      <w:r w:rsidRPr="002A10E7">
        <w:rPr>
          <w:rFonts w:ascii="Arial" w:hAnsi="Arial" w:cs="Arial"/>
          <w:i/>
          <w:szCs w:val="20"/>
        </w:rPr>
        <w:t>T</w:t>
      </w:r>
      <w:r w:rsidRPr="002A10E7">
        <w:rPr>
          <w:rFonts w:ascii="Arial" w:hAnsi="Arial" w:cs="Arial"/>
          <w:szCs w:val="20"/>
        </w:rPr>
        <w:t xml:space="preserve"> can be measured later.</w:t>
      </w:r>
      <w:r w:rsidR="00175047">
        <w:rPr>
          <w:rFonts w:ascii="Arial" w:hAnsi="Arial" w:cs="Arial"/>
          <w:szCs w:val="20"/>
        </w:rPr>
        <w:t xml:space="preserve"> </w:t>
      </w:r>
      <w:r w:rsidRPr="002A10E7">
        <w:rPr>
          <w:rFonts w:ascii="Arial" w:hAnsi="Arial" w:cs="Arial"/>
          <w:szCs w:val="20"/>
        </w:rPr>
        <w:t>Learners have to consider the irregular shape of a slotted mass when attaching it to the centre of the rule.</w:t>
      </w:r>
      <w:r w:rsidR="00175047">
        <w:rPr>
          <w:rFonts w:ascii="Arial" w:hAnsi="Arial" w:cs="Arial"/>
          <w:szCs w:val="20"/>
        </w:rPr>
        <w:t xml:space="preserve"> </w:t>
      </w:r>
      <w:r w:rsidRPr="002A10E7">
        <w:rPr>
          <w:rFonts w:ascii="Arial" w:hAnsi="Arial" w:cs="Arial"/>
          <w:szCs w:val="20"/>
        </w:rPr>
        <w:t>The combined mass of the rule and two 100</w:t>
      </w:r>
      <w:r w:rsidRPr="002A10E7">
        <w:rPr>
          <w:rFonts w:ascii="Arial" w:hAnsi="Arial" w:cs="Arial"/>
          <w:sz w:val="12"/>
          <w:szCs w:val="10"/>
        </w:rPr>
        <w:t xml:space="preserve"> </w:t>
      </w:r>
      <w:r w:rsidRPr="002A10E7">
        <w:rPr>
          <w:rFonts w:ascii="Arial" w:hAnsi="Arial" w:cs="Arial"/>
          <w:szCs w:val="20"/>
        </w:rPr>
        <w:t xml:space="preserve">g masses is </w:t>
      </w:r>
      <w:r w:rsidRPr="002A10E7">
        <w:rPr>
          <w:rFonts w:ascii="Arial" w:hAnsi="Arial" w:cs="Arial"/>
          <w:i/>
          <w:szCs w:val="20"/>
        </w:rPr>
        <w:t>M</w:t>
      </w:r>
      <w:r w:rsidRPr="002A10E7">
        <w:rPr>
          <w:rFonts w:ascii="Arial" w:hAnsi="Arial" w:cs="Arial"/>
          <w:szCs w:val="20"/>
        </w:rPr>
        <w:t>.</w:t>
      </w:r>
    </w:p>
    <w:p w:rsidR="00C8425A" w:rsidRPr="002A10E7" w:rsidRDefault="00C8425A" w:rsidP="005106D4">
      <w:pPr>
        <w:spacing w:after="0" w:line="240" w:lineRule="auto"/>
        <w:rPr>
          <w:rFonts w:ascii="Arial" w:hAnsi="Arial" w:cs="Arial"/>
          <w:szCs w:val="20"/>
        </w:rPr>
      </w:pPr>
    </w:p>
    <w:p w:rsidR="002A10E7" w:rsidRDefault="002A10E7" w:rsidP="005106D4">
      <w:pPr>
        <w:spacing w:after="0" w:line="240" w:lineRule="auto"/>
        <w:rPr>
          <w:rFonts w:ascii="Arial" w:hAnsi="Arial" w:cs="Arial"/>
          <w:szCs w:val="20"/>
        </w:rPr>
      </w:pPr>
      <w:r w:rsidRPr="002A10E7">
        <w:rPr>
          <w:rFonts w:ascii="Arial" w:hAnsi="Arial" w:cs="Arial"/>
          <w:szCs w:val="20"/>
        </w:rPr>
        <w:t>The loaded metre rule is supported by the pivot and the springs. The rule is horizontal and the springs are vertical. Assuming that the string is at the end of the rule, then taking moments about the pivot:</w:t>
      </w:r>
    </w:p>
    <w:p w:rsidR="005106D4" w:rsidRPr="002A10E7" w:rsidRDefault="005106D4" w:rsidP="005106D4">
      <w:pPr>
        <w:spacing w:after="0" w:line="240" w:lineRule="auto"/>
        <w:rPr>
          <w:rFonts w:ascii="Arial" w:hAnsi="Arial" w:cs="Arial"/>
          <w:szCs w:val="20"/>
        </w:rPr>
      </w:pPr>
    </w:p>
    <w:p w:rsidR="00281E43" w:rsidRDefault="00281E43" w:rsidP="005106D4">
      <w:pPr>
        <w:spacing w:after="0" w:line="240" w:lineRule="auto"/>
        <w:rPr>
          <w:rFonts w:ascii="Arial" w:hAnsi="Arial" w:cs="Arial"/>
          <w:szCs w:val="20"/>
        </w:rPr>
      </w:pPr>
      <w:r w:rsidRPr="00FB7708">
        <w:rPr>
          <w:rFonts w:ascii="Arial" w:hAnsi="Arial" w:cs="Arial"/>
          <w:szCs w:val="20"/>
        </w:rPr>
        <w:t xml:space="preserve">Clockwise moment = </w:t>
      </w:r>
      <w:proofErr w:type="gramStart"/>
      <w:r w:rsidRPr="00FB7708">
        <w:rPr>
          <w:rFonts w:ascii="Arial" w:hAnsi="Arial" w:cs="Arial"/>
          <w:i/>
          <w:szCs w:val="20"/>
        </w:rPr>
        <w:t>k</w:t>
      </w:r>
      <w:r w:rsidRPr="00FB7708">
        <w:rPr>
          <w:rFonts w:ascii="Arial" w:hAnsi="Arial" w:cs="Arial"/>
          <w:szCs w:val="20"/>
        </w:rPr>
        <w:t>(</w:t>
      </w:r>
      <w:proofErr w:type="gramEnd"/>
      <w:r w:rsidRPr="00D17036">
        <w:rPr>
          <w:rFonts w:ascii="Bookman Old Style" w:hAnsi="Bookman Old Style" w:cs="Arial"/>
          <w:i/>
          <w:szCs w:val="20"/>
        </w:rPr>
        <w:t>l</w:t>
      </w:r>
      <w:r w:rsidRPr="00FB7708">
        <w:rPr>
          <w:rFonts w:ascii="Arial" w:hAnsi="Arial" w:cs="Arial"/>
          <w:szCs w:val="20"/>
        </w:rPr>
        <w:t xml:space="preserve"> – </w:t>
      </w:r>
      <w:r w:rsidRPr="00D17036">
        <w:rPr>
          <w:rFonts w:ascii="Bookman Old Style" w:hAnsi="Bookman Old Style" w:cs="Arial"/>
          <w:i/>
          <w:szCs w:val="20"/>
        </w:rPr>
        <w:t>l</w:t>
      </w:r>
      <w:r w:rsidRPr="00FB7708">
        <w:rPr>
          <w:rFonts w:ascii="Arial" w:hAnsi="Arial" w:cs="Arial"/>
          <w:szCs w:val="20"/>
          <w:vertAlign w:val="subscript"/>
        </w:rPr>
        <w:t xml:space="preserve"> 0</w:t>
      </w:r>
      <w:r w:rsidRPr="00FB7708">
        <w:rPr>
          <w:rFonts w:ascii="Arial" w:hAnsi="Arial" w:cs="Arial"/>
          <w:szCs w:val="20"/>
        </w:rPr>
        <w:t>)</w:t>
      </w:r>
      <w:r w:rsidRPr="00FB7708">
        <w:rPr>
          <w:rFonts w:ascii="Arial" w:hAnsi="Arial" w:cs="Arial"/>
          <w:i/>
          <w:szCs w:val="20"/>
        </w:rPr>
        <w:t>x</w:t>
      </w:r>
      <w:r w:rsidR="00175047">
        <w:rPr>
          <w:rFonts w:ascii="Arial" w:hAnsi="Arial" w:cs="Arial"/>
          <w:i/>
          <w:szCs w:val="20"/>
        </w:rPr>
        <w:t xml:space="preserve"> </w:t>
      </w:r>
      <w:r w:rsidRPr="00FB7708">
        <w:rPr>
          <w:rFonts w:ascii="Arial" w:hAnsi="Arial" w:cs="Arial"/>
          <w:szCs w:val="20"/>
        </w:rPr>
        <w:t xml:space="preserve">where </w:t>
      </w:r>
      <w:r w:rsidRPr="00D17036">
        <w:rPr>
          <w:rFonts w:ascii="Bookman Old Style" w:hAnsi="Bookman Old Style" w:cs="Arial"/>
          <w:i/>
          <w:szCs w:val="20"/>
        </w:rPr>
        <w:t>l</w:t>
      </w:r>
      <w:r w:rsidRPr="00FB7708">
        <w:rPr>
          <w:rFonts w:ascii="Arial" w:hAnsi="Arial" w:cs="Arial"/>
          <w:szCs w:val="20"/>
          <w:vertAlign w:val="subscript"/>
        </w:rPr>
        <w:t xml:space="preserve"> 0 </w:t>
      </w:r>
      <w:r w:rsidRPr="00FB7708">
        <w:rPr>
          <w:rFonts w:ascii="Arial" w:hAnsi="Arial" w:cs="Arial"/>
          <w:szCs w:val="20"/>
        </w:rPr>
        <w:t>is the unstretched length of the coiled part of the spring.</w:t>
      </w:r>
    </w:p>
    <w:p w:rsidR="005106D4" w:rsidRPr="00FB7708" w:rsidRDefault="005106D4" w:rsidP="005106D4">
      <w:pPr>
        <w:spacing w:after="0" w:line="240" w:lineRule="auto"/>
        <w:rPr>
          <w:rFonts w:ascii="Arial" w:hAnsi="Arial" w:cs="Arial"/>
          <w:szCs w:val="20"/>
        </w:rPr>
      </w:pPr>
    </w:p>
    <w:p w:rsidR="00281E43" w:rsidRDefault="00281E43" w:rsidP="005106D4">
      <w:pPr>
        <w:spacing w:after="0" w:line="240" w:lineRule="auto"/>
        <w:rPr>
          <w:rFonts w:ascii="Arial" w:hAnsi="Arial" w:cs="Arial"/>
          <w:szCs w:val="20"/>
        </w:rPr>
      </w:pPr>
      <w:r w:rsidRPr="00FB7708">
        <w:rPr>
          <w:rFonts w:ascii="Arial" w:hAnsi="Arial" w:cs="Arial"/>
          <w:szCs w:val="20"/>
        </w:rPr>
        <w:t xml:space="preserve">Anticlockwise moment = </w:t>
      </w:r>
      <w:r w:rsidRPr="00FB7708">
        <w:rPr>
          <w:rFonts w:ascii="Arial" w:hAnsi="Arial" w:cs="Arial"/>
          <w:i/>
          <w:szCs w:val="20"/>
        </w:rPr>
        <w:t>Mg</w:t>
      </w:r>
      <w:r w:rsidRPr="00FB7708">
        <w:rPr>
          <w:rFonts w:ascii="Arial" w:hAnsi="Arial" w:cs="Arial"/>
          <w:szCs w:val="20"/>
        </w:rPr>
        <w:t>(</w:t>
      </w:r>
      <w:r w:rsidRPr="00FB7708">
        <w:rPr>
          <w:rFonts w:ascii="Arial" w:hAnsi="Arial" w:cs="Arial"/>
          <w:i/>
          <w:szCs w:val="20"/>
        </w:rPr>
        <w:t>x</w:t>
      </w:r>
      <w:r w:rsidRPr="00FB7708">
        <w:rPr>
          <w:rFonts w:ascii="Arial" w:hAnsi="Arial" w:cs="Arial"/>
          <w:szCs w:val="20"/>
        </w:rPr>
        <w:t xml:space="preserve"> – </w:t>
      </w:r>
      <w:r w:rsidRPr="00FB7708">
        <w:rPr>
          <w:rFonts w:ascii="Arial" w:hAnsi="Arial" w:cs="Arial"/>
          <w:i/>
          <w:szCs w:val="20"/>
        </w:rPr>
        <w:t>c</w:t>
      </w:r>
      <w:r w:rsidRPr="00FB7708">
        <w:rPr>
          <w:rFonts w:ascii="Arial" w:hAnsi="Arial" w:cs="Arial"/>
          <w:szCs w:val="20"/>
        </w:rPr>
        <w:t>)</w:t>
      </w:r>
    </w:p>
    <w:p w:rsidR="00281E43" w:rsidRPr="00FB7708" w:rsidRDefault="00281E43" w:rsidP="005106D4">
      <w:pPr>
        <w:spacing w:after="0" w:line="240" w:lineRule="auto"/>
        <w:rPr>
          <w:rFonts w:ascii="Arial" w:hAnsi="Arial" w:cs="Arial"/>
          <w:szCs w:val="20"/>
        </w:rPr>
      </w:pPr>
    </w:p>
    <w:p w:rsidR="00281E43" w:rsidRDefault="00281E43" w:rsidP="005106D4">
      <w:pPr>
        <w:spacing w:after="0" w:line="240" w:lineRule="auto"/>
        <w:rPr>
          <w:rFonts w:ascii="Arial" w:hAnsi="Arial" w:cs="Arial"/>
          <w:szCs w:val="20"/>
        </w:rPr>
      </w:pPr>
      <w:r w:rsidRPr="00FB7708">
        <w:rPr>
          <w:rFonts w:ascii="Arial" w:hAnsi="Arial" w:cs="Arial"/>
          <w:szCs w:val="20"/>
        </w:rPr>
        <w:t>So</w:t>
      </w:r>
      <w:r>
        <w:rPr>
          <w:rFonts w:ascii="Arial" w:hAnsi="Arial" w:cs="Arial"/>
          <w:szCs w:val="20"/>
        </w:rPr>
        <w:t>,</w:t>
      </w:r>
      <w:r w:rsidRPr="00FB7708">
        <w:rPr>
          <w:rFonts w:ascii="Arial" w:hAnsi="Arial" w:cs="Arial"/>
          <w:i/>
          <w:szCs w:val="20"/>
        </w:rPr>
        <w:t xml:space="preserve"> Mg</w:t>
      </w:r>
      <w:r w:rsidRPr="00FB7708">
        <w:rPr>
          <w:rFonts w:ascii="Arial" w:hAnsi="Arial" w:cs="Arial"/>
          <w:szCs w:val="20"/>
        </w:rPr>
        <w:t>(</w:t>
      </w:r>
      <w:r w:rsidRPr="00FB7708">
        <w:rPr>
          <w:rFonts w:ascii="Arial" w:hAnsi="Arial" w:cs="Arial"/>
          <w:i/>
          <w:szCs w:val="20"/>
        </w:rPr>
        <w:t>x</w:t>
      </w:r>
      <w:r w:rsidRPr="00FB7708">
        <w:rPr>
          <w:rFonts w:ascii="Arial" w:hAnsi="Arial" w:cs="Arial"/>
          <w:szCs w:val="20"/>
        </w:rPr>
        <w:t xml:space="preserve"> – </w:t>
      </w:r>
      <w:r w:rsidRPr="00FB7708">
        <w:rPr>
          <w:rFonts w:ascii="Arial" w:hAnsi="Arial" w:cs="Arial"/>
          <w:i/>
          <w:szCs w:val="20"/>
        </w:rPr>
        <w:t>c</w:t>
      </w:r>
      <w:r w:rsidRPr="00FB7708">
        <w:rPr>
          <w:rFonts w:ascii="Arial" w:hAnsi="Arial" w:cs="Arial"/>
          <w:szCs w:val="20"/>
        </w:rPr>
        <w:t xml:space="preserve">) = </w:t>
      </w:r>
      <w:proofErr w:type="gramStart"/>
      <w:r w:rsidRPr="00FB7708">
        <w:rPr>
          <w:rFonts w:ascii="Arial" w:hAnsi="Arial" w:cs="Arial"/>
          <w:i/>
          <w:szCs w:val="20"/>
        </w:rPr>
        <w:t>k</w:t>
      </w:r>
      <w:r w:rsidRPr="00FB7708">
        <w:rPr>
          <w:rFonts w:ascii="Arial" w:hAnsi="Arial" w:cs="Arial"/>
          <w:szCs w:val="20"/>
        </w:rPr>
        <w:t>(</w:t>
      </w:r>
      <w:proofErr w:type="gramEnd"/>
      <w:r w:rsidRPr="00D17036">
        <w:rPr>
          <w:rFonts w:ascii="Bookman Old Style" w:hAnsi="Bookman Old Style" w:cs="Arial"/>
          <w:i/>
          <w:szCs w:val="20"/>
        </w:rPr>
        <w:t>l</w:t>
      </w:r>
      <w:r w:rsidRPr="00FB7708">
        <w:rPr>
          <w:rFonts w:ascii="Arial" w:hAnsi="Arial" w:cs="Arial"/>
          <w:szCs w:val="20"/>
        </w:rPr>
        <w:t xml:space="preserve"> – </w:t>
      </w:r>
      <w:r w:rsidRPr="00D17036">
        <w:rPr>
          <w:rFonts w:ascii="Bookman Old Style" w:hAnsi="Bookman Old Style" w:cs="Arial"/>
          <w:i/>
          <w:szCs w:val="20"/>
        </w:rPr>
        <w:t>l</w:t>
      </w:r>
      <w:r w:rsidRPr="00FB7708">
        <w:rPr>
          <w:rFonts w:ascii="Arial" w:hAnsi="Arial" w:cs="Arial"/>
          <w:szCs w:val="20"/>
          <w:vertAlign w:val="subscript"/>
        </w:rPr>
        <w:t>0</w:t>
      </w:r>
      <w:r w:rsidRPr="00FB7708">
        <w:rPr>
          <w:rFonts w:ascii="Arial" w:hAnsi="Arial" w:cs="Arial"/>
          <w:szCs w:val="20"/>
        </w:rPr>
        <w:t>)</w:t>
      </w:r>
      <w:r w:rsidRPr="00FB7708">
        <w:rPr>
          <w:rFonts w:ascii="Arial" w:hAnsi="Arial" w:cs="Arial"/>
          <w:i/>
          <w:szCs w:val="20"/>
        </w:rPr>
        <w:t xml:space="preserve">x </w:t>
      </w:r>
      <w:r w:rsidRPr="00FB7708">
        <w:rPr>
          <w:rFonts w:ascii="Arial" w:hAnsi="Arial" w:cs="Arial"/>
          <w:szCs w:val="20"/>
        </w:rPr>
        <w:t>when the rule is balanced</w:t>
      </w:r>
      <w:r>
        <w:rPr>
          <w:rFonts w:ascii="Arial" w:hAnsi="Arial" w:cs="Arial"/>
          <w:szCs w:val="20"/>
        </w:rPr>
        <w:t>.</w:t>
      </w:r>
    </w:p>
    <w:p w:rsidR="00281E43" w:rsidRDefault="00281E43" w:rsidP="005106D4">
      <w:pPr>
        <w:spacing w:after="0" w:line="240" w:lineRule="auto"/>
        <w:rPr>
          <w:rFonts w:ascii="Arial" w:hAnsi="Arial" w:cs="Arial"/>
          <w:szCs w:val="20"/>
        </w:rPr>
      </w:pPr>
    </w:p>
    <w:p w:rsidR="00281E43" w:rsidRPr="00281E43" w:rsidRDefault="00E06815" w:rsidP="005106D4">
      <w:pPr>
        <w:spacing w:after="0" w:line="240" w:lineRule="auto"/>
        <w:ind w:left="567"/>
        <w:rPr>
          <w:rFonts w:ascii="Arial" w:hAnsi="Arial" w:cs="Arial"/>
          <w:szCs w:val="20"/>
        </w:rPr>
      </w:pPr>
      <m:oMathPara>
        <m:oMathParaPr>
          <m:jc m:val="left"/>
        </m:oMathParaPr>
        <m:oMath>
          <m:d>
            <m:dPr>
              <m:ctrlPr>
                <w:rPr>
                  <w:rFonts w:ascii="Cambria Math" w:hAnsi="Cambria Math" w:cs="Arial"/>
                  <w:i/>
                  <w:szCs w:val="20"/>
                </w:rPr>
              </m:ctrlPr>
            </m:dPr>
            <m:e>
              <m:r>
                <w:rPr>
                  <w:rFonts w:ascii="Cambria Math" w:hAnsi="Cambria Math" w:cs="Arial"/>
                  <w:szCs w:val="20"/>
                </w:rPr>
                <m:t>l-</m:t>
              </m:r>
              <m:sSub>
                <m:sSubPr>
                  <m:ctrlPr>
                    <w:rPr>
                      <w:rFonts w:ascii="Cambria Math" w:hAnsi="Cambria Math" w:cs="Arial"/>
                      <w:i/>
                      <w:szCs w:val="20"/>
                    </w:rPr>
                  </m:ctrlPr>
                </m:sSubPr>
                <m:e>
                  <m:r>
                    <w:rPr>
                      <w:rFonts w:ascii="Cambria Math" w:hAnsi="Cambria Math" w:cs="Arial"/>
                      <w:szCs w:val="20"/>
                    </w:rPr>
                    <m:t>l</m:t>
                  </m:r>
                </m:e>
                <m:sub>
                  <m:r>
                    <w:rPr>
                      <w:rFonts w:ascii="Cambria Math" w:hAnsi="Cambria Math" w:cs="Arial"/>
                      <w:szCs w:val="20"/>
                    </w:rPr>
                    <m:t>0</m:t>
                  </m:r>
                </m:sub>
              </m:sSub>
            </m:e>
          </m:d>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Mg(x-c)</m:t>
              </m:r>
            </m:num>
            <m:den>
              <m:r>
                <w:rPr>
                  <w:rFonts w:ascii="Cambria Math" w:hAnsi="Cambria Math" w:cs="Arial"/>
                  <w:szCs w:val="20"/>
                </w:rPr>
                <m:t>kx</m:t>
              </m:r>
            </m:den>
          </m:f>
        </m:oMath>
      </m:oMathPara>
    </w:p>
    <w:p w:rsidR="005106D4" w:rsidRDefault="005106D4" w:rsidP="005106D4">
      <w:pPr>
        <w:spacing w:after="0" w:line="240" w:lineRule="auto"/>
        <w:jc w:val="both"/>
        <w:rPr>
          <w:rFonts w:ascii="Arial" w:hAnsi="Arial" w:cs="Arial"/>
          <w:szCs w:val="20"/>
        </w:rPr>
      </w:pPr>
    </w:p>
    <w:p w:rsidR="00281E43" w:rsidRDefault="0038005C" w:rsidP="005106D4">
      <w:pPr>
        <w:spacing w:after="0" w:line="240" w:lineRule="auto"/>
        <w:jc w:val="both"/>
        <w:rPr>
          <w:rFonts w:ascii="Arial" w:hAnsi="Arial" w:cs="Arial"/>
          <w:szCs w:val="20"/>
        </w:rPr>
      </w:pPr>
      <w:r>
        <w:rPr>
          <w:rFonts w:ascii="Arial" w:hAnsi="Arial" w:cs="Arial"/>
          <w:szCs w:val="20"/>
        </w:rPr>
        <w:t xml:space="preserve">The period </w:t>
      </w:r>
      <w:r w:rsidRPr="0038005C">
        <w:rPr>
          <w:rFonts w:ascii="Arial" w:hAnsi="Arial" w:cs="Arial"/>
          <w:i/>
          <w:szCs w:val="20"/>
        </w:rPr>
        <w:t>T</w:t>
      </w:r>
      <w:r>
        <w:rPr>
          <w:rFonts w:ascii="Arial" w:hAnsi="Arial" w:cs="Arial"/>
          <w:szCs w:val="20"/>
        </w:rPr>
        <w:t xml:space="preserve"> is given </w:t>
      </w:r>
      <w:proofErr w:type="gramStart"/>
      <w:r>
        <w:rPr>
          <w:rFonts w:ascii="Arial" w:hAnsi="Arial" w:cs="Arial"/>
          <w:szCs w:val="20"/>
        </w:rPr>
        <w:t xml:space="preserve">by </w:t>
      </w:r>
      <w:proofErr w:type="gramEnd"/>
      <m:oMath>
        <m:r>
          <w:rPr>
            <w:rFonts w:ascii="Cambria Math" w:hAnsi="Cambria Math" w:cs="Arial"/>
            <w:szCs w:val="20"/>
          </w:rPr>
          <m:t>T=2π</m:t>
        </m:r>
        <m:rad>
          <m:radPr>
            <m:degHide m:val="1"/>
            <m:ctrlPr>
              <w:rPr>
                <w:rFonts w:ascii="Cambria Math" w:hAnsi="Cambria Math" w:cs="Arial"/>
                <w:i/>
                <w:szCs w:val="20"/>
              </w:rPr>
            </m:ctrlPr>
          </m:radPr>
          <m:deg/>
          <m:e>
            <m:f>
              <m:fPr>
                <m:ctrlPr>
                  <w:rPr>
                    <w:rFonts w:ascii="Cambria Math" w:hAnsi="Cambria Math" w:cs="Arial"/>
                    <w:i/>
                    <w:szCs w:val="20"/>
                  </w:rPr>
                </m:ctrlPr>
              </m:fPr>
              <m:num>
                <m:r>
                  <w:rPr>
                    <w:rFonts w:ascii="Cambria Math" w:hAnsi="Cambria Math" w:cs="Arial"/>
                    <w:szCs w:val="20"/>
                  </w:rPr>
                  <m:t>l-</m:t>
                </m:r>
                <m:sSub>
                  <m:sSubPr>
                    <m:ctrlPr>
                      <w:rPr>
                        <w:rFonts w:ascii="Cambria Math" w:hAnsi="Cambria Math" w:cs="Arial"/>
                        <w:i/>
                        <w:szCs w:val="20"/>
                      </w:rPr>
                    </m:ctrlPr>
                  </m:sSubPr>
                  <m:e>
                    <m:r>
                      <w:rPr>
                        <w:rFonts w:ascii="Cambria Math" w:hAnsi="Cambria Math" w:cs="Arial"/>
                        <w:szCs w:val="20"/>
                      </w:rPr>
                      <m:t>l</m:t>
                    </m:r>
                  </m:e>
                  <m:sub>
                    <m:r>
                      <w:rPr>
                        <w:rFonts w:ascii="Cambria Math" w:hAnsi="Cambria Math" w:cs="Arial"/>
                        <w:szCs w:val="20"/>
                      </w:rPr>
                      <m:t>0</m:t>
                    </m:r>
                  </m:sub>
                </m:sSub>
              </m:num>
              <m:den>
                <m:r>
                  <w:rPr>
                    <w:rFonts w:ascii="Cambria Math" w:hAnsi="Cambria Math" w:cs="Arial"/>
                    <w:szCs w:val="20"/>
                  </w:rPr>
                  <m:t>g</m:t>
                </m:r>
              </m:den>
            </m:f>
          </m:e>
        </m:rad>
      </m:oMath>
      <w:r>
        <w:rPr>
          <w:rFonts w:ascii="Arial" w:hAnsi="Arial" w:cs="Arial"/>
          <w:szCs w:val="20"/>
        </w:rPr>
        <w:t>.</w:t>
      </w:r>
    </w:p>
    <w:p w:rsidR="005106D4" w:rsidRPr="005106D4" w:rsidRDefault="005106D4" w:rsidP="005106D4">
      <w:pPr>
        <w:spacing w:after="0" w:line="240" w:lineRule="auto"/>
        <w:jc w:val="both"/>
        <w:rPr>
          <w:rFonts w:ascii="Arial" w:hAnsi="Arial" w:cs="Arial"/>
          <w:szCs w:val="20"/>
        </w:rPr>
      </w:pPr>
    </w:p>
    <w:p w:rsidR="0038005C" w:rsidRPr="0038005C" w:rsidRDefault="00E06815" w:rsidP="005106D4">
      <w:pPr>
        <w:spacing w:after="0" w:line="240" w:lineRule="auto"/>
        <w:ind w:left="567" w:firstLine="567"/>
        <w:jc w:val="both"/>
        <w:rPr>
          <w:rFonts w:ascii="Arial" w:hAnsi="Arial" w:cs="Arial"/>
          <w:szCs w:val="20"/>
        </w:rPr>
      </w:pPr>
      <m:oMathPara>
        <m:oMathParaPr>
          <m:jc m:val="left"/>
        </m:oMathParaPr>
        <m:oMath>
          <m:sSup>
            <m:sSupPr>
              <m:ctrlPr>
                <w:rPr>
                  <w:rFonts w:ascii="Cambria Math" w:hAnsi="Cambria Math" w:cs="Arial"/>
                  <w:i/>
                  <w:szCs w:val="20"/>
                </w:rPr>
              </m:ctrlPr>
            </m:sSupPr>
            <m:e>
              <m:r>
                <w:rPr>
                  <w:rFonts w:ascii="Cambria Math" w:hAnsi="Cambria Math" w:cs="Arial"/>
                  <w:szCs w:val="20"/>
                </w:rPr>
                <m:t>T</m:t>
              </m:r>
            </m:e>
            <m:sup>
              <m:r>
                <w:rPr>
                  <w:rFonts w:ascii="Cambria Math" w:hAnsi="Cambria Math" w:cs="Arial"/>
                  <w:szCs w:val="20"/>
                </w:rPr>
                <m:t>2</m:t>
              </m:r>
            </m:sup>
          </m:sSup>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Mg(x-c)</m:t>
              </m:r>
            </m:num>
            <m:den>
              <m:r>
                <w:rPr>
                  <w:rFonts w:ascii="Cambria Math" w:hAnsi="Cambria Math" w:cs="Arial"/>
                  <w:szCs w:val="20"/>
                </w:rPr>
                <m:t>kgx</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Mgx</m:t>
              </m:r>
            </m:num>
            <m:den>
              <m:r>
                <w:rPr>
                  <w:rFonts w:ascii="Cambria Math" w:hAnsi="Cambria Math" w:cs="Arial"/>
                  <w:szCs w:val="20"/>
                </w:rPr>
                <m:t>kgx</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Mc</m:t>
              </m:r>
            </m:num>
            <m:den>
              <m:r>
                <w:rPr>
                  <w:rFonts w:ascii="Cambria Math" w:hAnsi="Cambria Math" w:cs="Arial"/>
                  <w:szCs w:val="20"/>
                </w:rPr>
                <m:t>kgx</m:t>
              </m:r>
            </m:den>
          </m:f>
        </m:oMath>
      </m:oMathPara>
    </w:p>
    <w:p w:rsidR="005106D4" w:rsidRPr="005106D4" w:rsidRDefault="005106D4" w:rsidP="005106D4">
      <w:pPr>
        <w:spacing w:after="0" w:line="240" w:lineRule="auto"/>
        <w:rPr>
          <w:rFonts w:ascii="Arial" w:hAnsi="Arial" w:cs="Arial"/>
          <w:szCs w:val="20"/>
        </w:rPr>
      </w:pPr>
    </w:p>
    <w:p w:rsidR="0038005C" w:rsidRPr="0038005C" w:rsidRDefault="00E06815" w:rsidP="005106D4">
      <w:pPr>
        <w:spacing w:after="0" w:line="240" w:lineRule="auto"/>
        <w:ind w:left="567" w:firstLine="567"/>
        <w:rPr>
          <w:rFonts w:ascii="Arial" w:hAnsi="Arial" w:cs="Arial"/>
          <w:szCs w:val="20"/>
        </w:rPr>
      </w:pPr>
      <m:oMathPara>
        <m:oMathParaPr>
          <m:jc m:val="left"/>
        </m:oMathParaPr>
        <m:oMath>
          <m:sSup>
            <m:sSupPr>
              <m:ctrlPr>
                <w:rPr>
                  <w:rFonts w:ascii="Cambria Math" w:hAnsi="Cambria Math" w:cs="Arial"/>
                  <w:i/>
                  <w:szCs w:val="20"/>
                </w:rPr>
              </m:ctrlPr>
            </m:sSupPr>
            <m:e>
              <m:r>
                <w:rPr>
                  <w:rFonts w:ascii="Cambria Math" w:hAnsi="Cambria Math" w:cs="Arial"/>
                  <w:szCs w:val="20"/>
                </w:rPr>
                <m:t>T</m:t>
              </m:r>
            </m:e>
            <m:sup>
              <m:r>
                <w:rPr>
                  <w:rFonts w:ascii="Cambria Math" w:hAnsi="Cambria Math" w:cs="Arial"/>
                  <w:szCs w:val="20"/>
                </w:rPr>
                <m:t>2</m:t>
              </m:r>
            </m:sup>
          </m:sSup>
          <m:r>
            <w:rPr>
              <w:rFonts w:ascii="Cambria Math" w:hAnsi="Cambria Math" w:cs="Arial"/>
              <w:szCs w:val="20"/>
            </w:rPr>
            <m:t>x=</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m:t>
              </m:r>
            </m:num>
            <m:den>
              <m:r>
                <w:rPr>
                  <w:rFonts w:ascii="Cambria Math" w:hAnsi="Cambria Math" w:cs="Arial"/>
                  <w:szCs w:val="20"/>
                </w:rPr>
                <m:t>k</m:t>
              </m:r>
            </m:den>
          </m:f>
          <m:r>
            <w:rPr>
              <w:rFonts w:ascii="Cambria Math" w:hAnsi="Cambria Math" w:cs="Arial"/>
              <w:szCs w:val="20"/>
            </w:rPr>
            <m:t>x-</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Mc</m:t>
              </m:r>
            </m:num>
            <m:den>
              <m:r>
                <w:rPr>
                  <w:rFonts w:ascii="Cambria Math" w:hAnsi="Cambria Math" w:cs="Arial"/>
                  <w:szCs w:val="20"/>
                </w:rPr>
                <m:t>k</m:t>
              </m:r>
            </m:den>
          </m:f>
          <m:r>
            <w:rPr>
              <w:rFonts w:ascii="Cambria Math" w:hAnsi="Cambria Math" w:cs="Arial"/>
              <w:szCs w:val="20"/>
            </w:rPr>
            <m:t>=Ax+B</m:t>
          </m:r>
        </m:oMath>
      </m:oMathPara>
    </w:p>
    <w:p w:rsidR="0038005C" w:rsidRDefault="0038005C" w:rsidP="005106D4">
      <w:pPr>
        <w:spacing w:after="0" w:line="240" w:lineRule="auto"/>
        <w:rPr>
          <w:rFonts w:ascii="Arial" w:hAnsi="Arial" w:cs="Arial"/>
          <w:szCs w:val="20"/>
        </w:rPr>
      </w:pPr>
    </w:p>
    <w:p w:rsidR="002A10E7" w:rsidRPr="002A10E7" w:rsidRDefault="002A10E7" w:rsidP="005106D4">
      <w:pPr>
        <w:spacing w:after="0" w:line="240" w:lineRule="auto"/>
        <w:rPr>
          <w:rFonts w:ascii="Arial" w:hAnsi="Arial" w:cs="Arial"/>
          <w:szCs w:val="20"/>
        </w:rPr>
      </w:pPr>
      <w:r w:rsidRPr="002A10E7">
        <w:rPr>
          <w:rFonts w:ascii="Arial" w:hAnsi="Arial" w:cs="Arial"/>
          <w:szCs w:val="20"/>
        </w:rPr>
        <w:t xml:space="preserve">If a graph is plotted of </w:t>
      </w:r>
      <w:r w:rsidRPr="002A10E7">
        <w:rPr>
          <w:rFonts w:ascii="Arial" w:hAnsi="Arial" w:cs="Arial"/>
          <w:i/>
          <w:szCs w:val="20"/>
        </w:rPr>
        <w:t>T</w:t>
      </w:r>
      <w:r w:rsidRPr="002A10E7">
        <w:rPr>
          <w:rFonts w:ascii="Arial" w:hAnsi="Arial" w:cs="Arial"/>
          <w:szCs w:val="20"/>
          <w:vertAlign w:val="superscript"/>
        </w:rPr>
        <w:t>2</w:t>
      </w:r>
      <w:r w:rsidRPr="002A10E7">
        <w:rPr>
          <w:rFonts w:ascii="Arial" w:hAnsi="Arial" w:cs="Arial"/>
          <w:i/>
          <w:szCs w:val="20"/>
        </w:rPr>
        <w:t>x</w:t>
      </w:r>
      <w:r w:rsidRPr="002A10E7">
        <w:rPr>
          <w:rFonts w:ascii="Arial" w:hAnsi="Arial" w:cs="Arial"/>
          <w:szCs w:val="20"/>
        </w:rPr>
        <w:t xml:space="preserve"> against </w:t>
      </w:r>
      <w:r w:rsidRPr="002A10E7">
        <w:rPr>
          <w:rFonts w:ascii="Arial" w:hAnsi="Arial" w:cs="Arial"/>
          <w:i/>
          <w:szCs w:val="20"/>
        </w:rPr>
        <w:t>x</w:t>
      </w:r>
      <w:r w:rsidRPr="002A10E7">
        <w:rPr>
          <w:rFonts w:ascii="Arial" w:hAnsi="Arial" w:cs="Arial"/>
          <w:szCs w:val="20"/>
        </w:rPr>
        <w:t xml:space="preserve">, the gradient = </w:t>
      </w:r>
      <w:proofErr w:type="gramStart"/>
      <w:r w:rsidRPr="002A10E7">
        <w:rPr>
          <w:rFonts w:ascii="Arial" w:hAnsi="Arial" w:cs="Arial"/>
          <w:i/>
          <w:szCs w:val="20"/>
        </w:rPr>
        <w:t>A</w:t>
      </w:r>
      <w:r w:rsidR="00B42C39">
        <w:rPr>
          <w:rFonts w:ascii="Arial" w:hAnsi="Arial" w:cs="Arial"/>
          <w:i/>
          <w:szCs w:val="20"/>
        </w:rPr>
        <w:t xml:space="preserve"> </w:t>
      </w:r>
      <w:r w:rsidRPr="002A10E7">
        <w:rPr>
          <w:rFonts w:ascii="Arial" w:hAnsi="Arial" w:cs="Arial"/>
          <w:szCs w:val="20"/>
        </w:rPr>
        <w:t>and</w:t>
      </w:r>
      <w:proofErr w:type="gramEnd"/>
      <w:r w:rsidRPr="002A10E7">
        <w:rPr>
          <w:rFonts w:ascii="Arial" w:hAnsi="Arial" w:cs="Arial"/>
          <w:szCs w:val="20"/>
        </w:rPr>
        <w:t xml:space="preserve"> the </w:t>
      </w:r>
      <w:r w:rsidRPr="0038005C">
        <w:rPr>
          <w:rFonts w:ascii="Arial" w:hAnsi="Arial" w:cs="Arial"/>
          <w:i/>
          <w:szCs w:val="20"/>
        </w:rPr>
        <w:t>y</w:t>
      </w:r>
      <w:r w:rsidRPr="002A10E7">
        <w:rPr>
          <w:rFonts w:ascii="Arial" w:hAnsi="Arial" w:cs="Arial"/>
          <w:szCs w:val="20"/>
        </w:rPr>
        <w:t xml:space="preserve">-intercept = </w:t>
      </w:r>
      <w:r w:rsidRPr="002A10E7">
        <w:rPr>
          <w:rFonts w:ascii="Arial" w:hAnsi="Arial" w:cs="Arial"/>
          <w:i/>
          <w:szCs w:val="20"/>
        </w:rPr>
        <w:t>B</w:t>
      </w:r>
      <w:r w:rsidRPr="002A10E7">
        <w:rPr>
          <w:rFonts w:ascii="Arial" w:hAnsi="Arial" w:cs="Arial"/>
          <w:szCs w:val="20"/>
        </w:rPr>
        <w:t>.</w:t>
      </w:r>
    </w:p>
    <w:p w:rsidR="002A10E7" w:rsidRDefault="002A10E7" w:rsidP="005106D4">
      <w:pPr>
        <w:spacing w:after="0" w:line="240" w:lineRule="auto"/>
        <w:rPr>
          <w:rFonts w:ascii="Arial" w:hAnsi="Arial" w:cs="Arial"/>
          <w:szCs w:val="20"/>
        </w:rPr>
      </w:pPr>
    </w:p>
    <w:p w:rsidR="002A10E7" w:rsidRPr="0038005C" w:rsidRDefault="0038005C" w:rsidP="005106D4">
      <w:pPr>
        <w:spacing w:after="0" w:line="240" w:lineRule="auto"/>
        <w:rPr>
          <w:rFonts w:ascii="Arial" w:hAnsi="Arial" w:cs="Arial"/>
          <w:szCs w:val="20"/>
        </w:rPr>
      </w:pPr>
      <w:r>
        <w:rPr>
          <w:rFonts w:ascii="Arial" w:hAnsi="Arial" w:cs="Arial"/>
          <w:szCs w:val="20"/>
        </w:rPr>
        <w:t xml:space="preserve">Since </w:t>
      </w:r>
      <m:oMath>
        <m:r>
          <w:rPr>
            <w:rFonts w:ascii="Cambria Math" w:hAnsi="Cambria Math" w:cs="Arial"/>
            <w:szCs w:val="20"/>
          </w:rPr>
          <m:t>A=</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m:t>
            </m:r>
          </m:num>
          <m:den>
            <m:r>
              <w:rPr>
                <w:rFonts w:ascii="Cambria Math" w:hAnsi="Cambria Math" w:cs="Arial"/>
                <w:szCs w:val="20"/>
              </w:rPr>
              <m:t>k</m:t>
            </m:r>
          </m:den>
        </m:f>
      </m:oMath>
      <w:r>
        <w:rPr>
          <w:rFonts w:ascii="Arial" w:hAnsi="Arial" w:cs="Arial"/>
          <w:szCs w:val="20"/>
        </w:rPr>
        <w:t xml:space="preserve"> and </w:t>
      </w:r>
      <m:oMath>
        <m:r>
          <w:rPr>
            <w:rFonts w:ascii="Cambria Math" w:hAnsi="Cambria Math" w:cs="Arial"/>
            <w:szCs w:val="20"/>
          </w:rPr>
          <m:t>B=-</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Mc</m:t>
            </m:r>
          </m:num>
          <m:den>
            <m:r>
              <w:rPr>
                <w:rFonts w:ascii="Cambria Math" w:hAnsi="Cambria Math" w:cs="Arial"/>
                <w:szCs w:val="20"/>
              </w:rPr>
              <m:t>k</m:t>
            </m:r>
          </m:den>
        </m:f>
      </m:oMath>
      <w:r w:rsidR="00B42C39">
        <w:rPr>
          <w:rFonts w:ascii="Arial" w:hAnsi="Arial" w:cs="Arial"/>
          <w:szCs w:val="20"/>
        </w:rPr>
        <w:t xml:space="preserve"> </w:t>
      </w:r>
      <w:r w:rsidR="00B42C39" w:rsidRPr="002A10E7">
        <w:rPr>
          <w:rFonts w:ascii="Arial" w:hAnsi="Arial" w:cs="Arial"/>
          <w:szCs w:val="20"/>
        </w:rPr>
        <w:t xml:space="preserve">two values of </w:t>
      </w:r>
      <w:r w:rsidR="00B42C39" w:rsidRPr="002A10E7">
        <w:rPr>
          <w:rFonts w:ascii="Arial" w:hAnsi="Arial" w:cs="Arial"/>
          <w:i/>
          <w:szCs w:val="20"/>
        </w:rPr>
        <w:t>k</w:t>
      </w:r>
      <w:r w:rsidR="00B42C39" w:rsidRPr="002A10E7">
        <w:rPr>
          <w:rFonts w:ascii="Arial" w:hAnsi="Arial" w:cs="Arial"/>
          <w:szCs w:val="20"/>
        </w:rPr>
        <w:t xml:space="preserve"> can be found knowing values of </w:t>
      </w:r>
      <w:r w:rsidR="00B42C39" w:rsidRPr="002A10E7">
        <w:rPr>
          <w:rFonts w:ascii="Arial" w:hAnsi="Arial" w:cs="Arial"/>
          <w:i/>
          <w:szCs w:val="20"/>
        </w:rPr>
        <w:t>M</w:t>
      </w:r>
      <w:r w:rsidR="00B42C39" w:rsidRPr="002A10E7">
        <w:rPr>
          <w:rFonts w:ascii="Arial" w:hAnsi="Arial" w:cs="Arial"/>
          <w:szCs w:val="20"/>
        </w:rPr>
        <w:t xml:space="preserve"> and </w:t>
      </w:r>
      <w:r w:rsidR="00B42C39" w:rsidRPr="0038005C">
        <w:rPr>
          <w:rFonts w:ascii="Arial" w:hAnsi="Arial" w:cs="Arial"/>
          <w:i/>
          <w:szCs w:val="20"/>
        </w:rPr>
        <w:t>c</w:t>
      </w:r>
      <w:r>
        <w:rPr>
          <w:rFonts w:ascii="Arial" w:hAnsi="Arial" w:cs="Arial"/>
          <w:szCs w:val="20"/>
        </w:rPr>
        <w:t xml:space="preserve"> (or use </w:t>
      </w:r>
      <w:r w:rsidRPr="0038005C">
        <w:rPr>
          <w:rFonts w:ascii="Arial" w:hAnsi="Arial" w:cs="Arial"/>
          <w:i/>
          <w:szCs w:val="20"/>
        </w:rPr>
        <w:t>B</w:t>
      </w:r>
      <w:r>
        <w:rPr>
          <w:rFonts w:ascii="Arial" w:hAnsi="Arial" w:cs="Arial"/>
          <w:szCs w:val="20"/>
        </w:rPr>
        <w:t>/</w:t>
      </w:r>
      <w:r w:rsidRPr="0038005C">
        <w:rPr>
          <w:rFonts w:ascii="Arial" w:hAnsi="Arial" w:cs="Arial"/>
          <w:i/>
          <w:szCs w:val="20"/>
        </w:rPr>
        <w:t>A</w:t>
      </w:r>
      <w:r>
        <w:rPr>
          <w:rFonts w:ascii="Arial" w:hAnsi="Arial" w:cs="Arial"/>
          <w:szCs w:val="20"/>
        </w:rPr>
        <w:t xml:space="preserve"> = </w:t>
      </w:r>
      <w:r>
        <w:rPr>
          <w:rFonts w:ascii="Arial" w:hAnsi="Arial" w:cs="Arial"/>
          <w:szCs w:val="20"/>
        </w:rPr>
        <w:softHyphen/>
        <w:t>–</w:t>
      </w:r>
      <w:r w:rsidRPr="0038005C">
        <w:rPr>
          <w:rFonts w:ascii="Arial" w:hAnsi="Arial" w:cs="Arial"/>
          <w:i/>
          <w:szCs w:val="20"/>
        </w:rPr>
        <w:t>c</w:t>
      </w:r>
      <w:r>
        <w:rPr>
          <w:rFonts w:ascii="Arial" w:hAnsi="Arial" w:cs="Arial"/>
          <w:szCs w:val="20"/>
        </w:rPr>
        <w:t xml:space="preserve"> and determine both </w:t>
      </w:r>
      <w:r w:rsidRPr="0038005C">
        <w:rPr>
          <w:rFonts w:ascii="Arial" w:hAnsi="Arial" w:cs="Arial"/>
          <w:i/>
          <w:szCs w:val="20"/>
        </w:rPr>
        <w:t>c</w:t>
      </w:r>
      <w:r>
        <w:rPr>
          <w:rFonts w:ascii="Arial" w:hAnsi="Arial" w:cs="Arial"/>
          <w:szCs w:val="20"/>
        </w:rPr>
        <w:t xml:space="preserve"> and </w:t>
      </w:r>
      <w:r w:rsidRPr="0038005C">
        <w:rPr>
          <w:rFonts w:ascii="Arial" w:hAnsi="Arial" w:cs="Arial"/>
          <w:i/>
          <w:szCs w:val="20"/>
        </w:rPr>
        <w:t>k</w:t>
      </w:r>
      <w:r>
        <w:rPr>
          <w:rFonts w:ascii="Arial" w:hAnsi="Arial" w:cs="Arial"/>
          <w:szCs w:val="20"/>
        </w:rPr>
        <w:t>).</w:t>
      </w:r>
    </w:p>
    <w:p w:rsidR="00B42C39" w:rsidRDefault="00B42C39" w:rsidP="005106D4">
      <w:pPr>
        <w:tabs>
          <w:tab w:val="left" w:pos="5310"/>
        </w:tabs>
        <w:spacing w:after="0" w:line="240" w:lineRule="auto"/>
        <w:rPr>
          <w:rFonts w:ascii="Arial" w:hAnsi="Arial" w:cs="Arial"/>
          <w:b/>
          <w:szCs w:val="20"/>
        </w:rPr>
      </w:pPr>
      <w:r>
        <w:rPr>
          <w:rFonts w:ascii="Arial" w:hAnsi="Arial" w:cs="Arial"/>
          <w:b/>
          <w:szCs w:val="20"/>
        </w:rPr>
        <w:tab/>
      </w:r>
    </w:p>
    <w:p w:rsidR="002A10E7" w:rsidRPr="002A10E7" w:rsidRDefault="002A10E7" w:rsidP="005106D4">
      <w:pPr>
        <w:tabs>
          <w:tab w:val="left" w:pos="1125"/>
          <w:tab w:val="left" w:pos="2670"/>
        </w:tabs>
        <w:spacing w:after="0" w:line="240" w:lineRule="auto"/>
        <w:rPr>
          <w:rFonts w:ascii="Arial" w:hAnsi="Arial" w:cs="Arial"/>
          <w:b/>
          <w:szCs w:val="20"/>
        </w:rPr>
      </w:pPr>
      <w:r w:rsidRPr="002A10E7">
        <w:rPr>
          <w:rFonts w:ascii="Arial" w:hAnsi="Arial" w:cs="Arial"/>
          <w:b/>
          <w:szCs w:val="20"/>
        </w:rPr>
        <w:t>Further graph work</w:t>
      </w:r>
    </w:p>
    <w:p w:rsidR="002A10E7" w:rsidRPr="002A10E7" w:rsidRDefault="002A10E7" w:rsidP="005106D4">
      <w:pPr>
        <w:tabs>
          <w:tab w:val="left" w:pos="1125"/>
          <w:tab w:val="left" w:pos="2670"/>
        </w:tabs>
        <w:spacing w:after="0" w:line="240" w:lineRule="auto"/>
        <w:rPr>
          <w:rFonts w:ascii="Arial" w:hAnsi="Arial" w:cs="Arial"/>
          <w:szCs w:val="20"/>
        </w:rPr>
      </w:pPr>
    </w:p>
    <w:p w:rsidR="002A10E7" w:rsidRPr="002A10E7" w:rsidRDefault="005106D4" w:rsidP="005106D4">
      <w:pPr>
        <w:tabs>
          <w:tab w:val="left" w:pos="1125"/>
          <w:tab w:val="left" w:pos="2670"/>
        </w:tabs>
        <w:spacing w:after="0" w:line="240" w:lineRule="auto"/>
        <w:rPr>
          <w:rFonts w:ascii="Arial" w:hAnsi="Arial" w:cs="Arial"/>
          <w:szCs w:val="20"/>
        </w:rPr>
      </w:pPr>
      <w:r>
        <w:rPr>
          <w:rFonts w:ascii="Arial" w:hAnsi="Arial" w:cs="Arial"/>
          <w:szCs w:val="20"/>
        </w:rPr>
        <w:t>L</w:t>
      </w:r>
      <w:r w:rsidR="002A10E7" w:rsidRPr="002A10E7">
        <w:rPr>
          <w:rFonts w:ascii="Arial" w:hAnsi="Arial" w:cs="Arial"/>
          <w:szCs w:val="20"/>
        </w:rPr>
        <w:t xml:space="preserve">earners </w:t>
      </w:r>
      <w:r>
        <w:rPr>
          <w:rFonts w:ascii="Arial" w:hAnsi="Arial" w:cs="Arial"/>
          <w:szCs w:val="20"/>
        </w:rPr>
        <w:t xml:space="preserve">should be able </w:t>
      </w:r>
      <w:r w:rsidR="002A10E7" w:rsidRPr="002A10E7">
        <w:rPr>
          <w:rFonts w:ascii="Arial" w:hAnsi="Arial" w:cs="Arial"/>
          <w:szCs w:val="20"/>
        </w:rPr>
        <w:t>to:</w:t>
      </w:r>
    </w:p>
    <w:p w:rsidR="002A10E7" w:rsidRPr="002A10E7" w:rsidRDefault="002A10E7" w:rsidP="005106D4">
      <w:pPr>
        <w:pStyle w:val="ListParagraph"/>
        <w:numPr>
          <w:ilvl w:val="0"/>
          <w:numId w:val="34"/>
        </w:numPr>
        <w:tabs>
          <w:tab w:val="left" w:pos="1125"/>
          <w:tab w:val="left" w:pos="2670"/>
        </w:tabs>
        <w:spacing w:after="0" w:line="240" w:lineRule="auto"/>
        <w:rPr>
          <w:rFonts w:ascii="Arial" w:hAnsi="Arial" w:cs="Arial"/>
          <w:szCs w:val="20"/>
        </w:rPr>
      </w:pPr>
      <w:r w:rsidRPr="002A10E7">
        <w:rPr>
          <w:rFonts w:ascii="Arial" w:hAnsi="Arial" w:cs="Arial"/>
          <w:szCs w:val="20"/>
        </w:rPr>
        <w:t>include error bars with each plotted point</w:t>
      </w:r>
    </w:p>
    <w:p w:rsidR="002A10E7" w:rsidRPr="002A10E7" w:rsidRDefault="002A10E7" w:rsidP="005106D4">
      <w:pPr>
        <w:pStyle w:val="ListParagraph"/>
        <w:numPr>
          <w:ilvl w:val="0"/>
          <w:numId w:val="33"/>
        </w:numPr>
        <w:tabs>
          <w:tab w:val="left" w:pos="1125"/>
          <w:tab w:val="left" w:pos="2670"/>
        </w:tabs>
        <w:spacing w:after="0" w:line="240" w:lineRule="auto"/>
        <w:rPr>
          <w:rFonts w:ascii="Arial" w:hAnsi="Arial" w:cs="Arial"/>
          <w:szCs w:val="20"/>
        </w:rPr>
      </w:pPr>
      <w:r w:rsidRPr="002A10E7">
        <w:rPr>
          <w:rFonts w:ascii="Arial" w:hAnsi="Arial" w:cs="Arial"/>
          <w:szCs w:val="20"/>
        </w:rPr>
        <w:t>draw a best straight line (BSL) through their plotted points</w:t>
      </w:r>
    </w:p>
    <w:p w:rsidR="002A10E7" w:rsidRPr="002A10E7" w:rsidRDefault="002A10E7" w:rsidP="005106D4">
      <w:pPr>
        <w:pStyle w:val="ListParagraph"/>
        <w:numPr>
          <w:ilvl w:val="0"/>
          <w:numId w:val="33"/>
        </w:numPr>
        <w:tabs>
          <w:tab w:val="left" w:pos="1125"/>
          <w:tab w:val="left" w:pos="2670"/>
        </w:tabs>
        <w:spacing w:after="0" w:line="240" w:lineRule="auto"/>
        <w:rPr>
          <w:rFonts w:ascii="Arial" w:hAnsi="Arial" w:cs="Arial"/>
          <w:szCs w:val="20"/>
        </w:rPr>
      </w:pPr>
      <w:r w:rsidRPr="002A10E7">
        <w:rPr>
          <w:rFonts w:ascii="Arial" w:hAnsi="Arial" w:cs="Arial"/>
          <w:szCs w:val="20"/>
        </w:rPr>
        <w:t>draw a worst acceptable straight line (WASL) through their points</w:t>
      </w:r>
    </w:p>
    <w:p w:rsidR="002A10E7" w:rsidRPr="002A10E7" w:rsidRDefault="002A10E7" w:rsidP="005106D4">
      <w:pPr>
        <w:pStyle w:val="ListParagraph"/>
        <w:numPr>
          <w:ilvl w:val="0"/>
          <w:numId w:val="33"/>
        </w:numPr>
        <w:tabs>
          <w:tab w:val="left" w:pos="1125"/>
          <w:tab w:val="left" w:pos="2670"/>
        </w:tabs>
        <w:spacing w:after="0" w:line="240" w:lineRule="auto"/>
        <w:rPr>
          <w:rFonts w:ascii="Arial" w:hAnsi="Arial" w:cs="Arial"/>
          <w:szCs w:val="20"/>
        </w:rPr>
      </w:pPr>
      <w:r w:rsidRPr="002A10E7">
        <w:rPr>
          <w:rFonts w:ascii="Arial" w:hAnsi="Arial" w:cs="Arial"/>
          <w:szCs w:val="20"/>
        </w:rPr>
        <w:t>determine the uncertainty in their value of gradient</w:t>
      </w:r>
    </w:p>
    <w:p w:rsidR="002A10E7" w:rsidRPr="002A10E7" w:rsidRDefault="002A10E7" w:rsidP="005106D4">
      <w:pPr>
        <w:pStyle w:val="ListParagraph"/>
        <w:numPr>
          <w:ilvl w:val="0"/>
          <w:numId w:val="33"/>
        </w:numPr>
        <w:tabs>
          <w:tab w:val="left" w:pos="1125"/>
          <w:tab w:val="left" w:pos="2670"/>
        </w:tabs>
        <w:spacing w:after="0" w:line="240" w:lineRule="auto"/>
        <w:rPr>
          <w:rFonts w:ascii="Arial" w:hAnsi="Arial" w:cs="Arial"/>
          <w:szCs w:val="20"/>
        </w:rPr>
      </w:pPr>
      <w:proofErr w:type="gramStart"/>
      <w:r w:rsidRPr="002A10E7">
        <w:rPr>
          <w:rFonts w:ascii="Arial" w:hAnsi="Arial" w:cs="Arial"/>
          <w:szCs w:val="20"/>
        </w:rPr>
        <w:t>determine</w:t>
      </w:r>
      <w:proofErr w:type="gramEnd"/>
      <w:r w:rsidRPr="002A10E7">
        <w:rPr>
          <w:rFonts w:ascii="Arial" w:hAnsi="Arial" w:cs="Arial"/>
          <w:szCs w:val="20"/>
        </w:rPr>
        <w:t xml:space="preserve"> the uncertainty in their value of </w:t>
      </w:r>
      <w:r w:rsidRPr="002A10E7">
        <w:rPr>
          <w:rFonts w:ascii="Arial" w:hAnsi="Arial" w:cs="Arial"/>
          <w:i/>
          <w:szCs w:val="20"/>
        </w:rPr>
        <w:t>y</w:t>
      </w:r>
      <w:r w:rsidRPr="002A10E7">
        <w:rPr>
          <w:rFonts w:ascii="Arial" w:hAnsi="Arial" w:cs="Arial"/>
          <w:szCs w:val="20"/>
        </w:rPr>
        <w:t>-inter</w:t>
      </w:r>
      <w:r w:rsidR="00B42C39">
        <w:rPr>
          <w:rFonts w:ascii="Arial" w:hAnsi="Arial" w:cs="Arial"/>
          <w:szCs w:val="20"/>
        </w:rPr>
        <w:t>cept.</w:t>
      </w:r>
    </w:p>
    <w:p w:rsidR="002A10E7" w:rsidRPr="002A10E7" w:rsidRDefault="002A10E7" w:rsidP="005106D4">
      <w:pPr>
        <w:pStyle w:val="ListParagraph"/>
        <w:tabs>
          <w:tab w:val="left" w:pos="1125"/>
          <w:tab w:val="left" w:pos="2670"/>
        </w:tabs>
        <w:spacing w:after="0" w:line="240" w:lineRule="auto"/>
        <w:rPr>
          <w:rFonts w:ascii="Arial" w:hAnsi="Arial" w:cs="Arial"/>
          <w:szCs w:val="20"/>
        </w:rPr>
      </w:pPr>
    </w:p>
    <w:p w:rsidR="002A10E7" w:rsidRPr="002A10E7" w:rsidRDefault="002A10E7" w:rsidP="005106D4">
      <w:pPr>
        <w:tabs>
          <w:tab w:val="left" w:pos="1125"/>
          <w:tab w:val="left" w:pos="2670"/>
        </w:tabs>
        <w:spacing w:after="0" w:line="240" w:lineRule="auto"/>
        <w:rPr>
          <w:rFonts w:ascii="Arial" w:hAnsi="Arial" w:cs="Arial"/>
          <w:szCs w:val="20"/>
        </w:rPr>
      </w:pPr>
      <w:r w:rsidRPr="002A10E7">
        <w:rPr>
          <w:rFonts w:ascii="Arial" w:hAnsi="Arial" w:cs="Arial"/>
          <w:szCs w:val="20"/>
        </w:rPr>
        <w:t xml:space="preserve">Error bars can be connected with the variable on the </w:t>
      </w:r>
      <w:r w:rsidRPr="002A10E7">
        <w:rPr>
          <w:rFonts w:ascii="Arial" w:hAnsi="Arial" w:cs="Arial"/>
          <w:i/>
          <w:szCs w:val="20"/>
        </w:rPr>
        <w:t>x</w:t>
      </w:r>
      <w:r w:rsidRPr="002A10E7">
        <w:rPr>
          <w:rFonts w:ascii="Arial" w:hAnsi="Arial" w:cs="Arial"/>
          <w:szCs w:val="20"/>
        </w:rPr>
        <w:t xml:space="preserve">-axis or </w:t>
      </w:r>
      <w:r w:rsidRPr="002A10E7">
        <w:rPr>
          <w:rFonts w:ascii="Arial" w:hAnsi="Arial" w:cs="Arial"/>
          <w:i/>
          <w:szCs w:val="20"/>
        </w:rPr>
        <w:t>y</w:t>
      </w:r>
      <w:r w:rsidRPr="002A10E7">
        <w:rPr>
          <w:rFonts w:ascii="Arial" w:hAnsi="Arial" w:cs="Arial"/>
          <w:szCs w:val="20"/>
        </w:rPr>
        <w:t>-axis or both.</w:t>
      </w:r>
    </w:p>
    <w:p w:rsidR="002A10E7" w:rsidRDefault="002A10E7" w:rsidP="005106D4">
      <w:pPr>
        <w:tabs>
          <w:tab w:val="left" w:pos="1125"/>
          <w:tab w:val="left" w:pos="2670"/>
        </w:tabs>
        <w:spacing w:after="0" w:line="240" w:lineRule="auto"/>
        <w:rPr>
          <w:rFonts w:ascii="Arial" w:hAnsi="Arial" w:cs="Arial"/>
          <w:szCs w:val="20"/>
        </w:rPr>
      </w:pPr>
    </w:p>
    <w:p w:rsidR="002A10E7" w:rsidRPr="002A10E7" w:rsidRDefault="002A10E7" w:rsidP="005106D4">
      <w:pPr>
        <w:tabs>
          <w:tab w:val="left" w:pos="1125"/>
          <w:tab w:val="left" w:pos="2670"/>
        </w:tabs>
        <w:spacing w:after="0" w:line="240" w:lineRule="auto"/>
        <w:rPr>
          <w:rFonts w:ascii="Arial" w:hAnsi="Arial" w:cs="Arial"/>
          <w:szCs w:val="20"/>
        </w:rPr>
      </w:pPr>
      <w:r w:rsidRPr="002A10E7">
        <w:rPr>
          <w:rFonts w:ascii="Arial" w:hAnsi="Arial" w:cs="Arial"/>
          <w:szCs w:val="20"/>
        </w:rPr>
        <w:t>A simple way to deal with error bars in this experiment is to suppose that there is an</w:t>
      </w:r>
      <w:r>
        <w:rPr>
          <w:rFonts w:ascii="Arial" w:hAnsi="Arial" w:cs="Arial"/>
          <w:szCs w:val="20"/>
        </w:rPr>
        <w:t xml:space="preserve"> </w:t>
      </w:r>
      <w:r w:rsidRPr="002A10E7">
        <w:rPr>
          <w:rFonts w:ascii="Arial" w:hAnsi="Arial" w:cs="Arial"/>
          <w:szCs w:val="20"/>
        </w:rPr>
        <w:t>uncertainty of 2</w:t>
      </w:r>
      <w:r w:rsidRPr="002A10E7">
        <w:rPr>
          <w:rFonts w:ascii="Arial" w:hAnsi="Arial" w:cs="Arial"/>
          <w:sz w:val="12"/>
          <w:szCs w:val="10"/>
        </w:rPr>
        <w:t xml:space="preserve"> </w:t>
      </w:r>
      <w:r w:rsidRPr="002A10E7">
        <w:rPr>
          <w:rFonts w:ascii="Arial" w:hAnsi="Arial" w:cs="Arial"/>
          <w:szCs w:val="20"/>
        </w:rPr>
        <w:t xml:space="preserve">mm in each value of </w:t>
      </w:r>
      <w:r w:rsidRPr="002A10E7">
        <w:rPr>
          <w:rFonts w:ascii="Arial" w:hAnsi="Arial" w:cs="Arial"/>
          <w:i/>
          <w:szCs w:val="20"/>
        </w:rPr>
        <w:t>x</w:t>
      </w:r>
      <w:r w:rsidRPr="002A10E7">
        <w:rPr>
          <w:rFonts w:ascii="Arial" w:hAnsi="Arial" w:cs="Arial"/>
          <w:szCs w:val="20"/>
        </w:rPr>
        <w:t xml:space="preserve"> so that a point plotted at </w:t>
      </w:r>
      <w:r w:rsidRPr="002A10E7">
        <w:rPr>
          <w:rFonts w:ascii="Arial" w:hAnsi="Arial" w:cs="Arial"/>
          <w:i/>
          <w:szCs w:val="20"/>
        </w:rPr>
        <w:t>x</w:t>
      </w:r>
      <w:r w:rsidRPr="002A10E7">
        <w:rPr>
          <w:rFonts w:ascii="Arial" w:hAnsi="Arial" w:cs="Arial"/>
          <w:szCs w:val="20"/>
        </w:rPr>
        <w:t xml:space="preserve"> = 72.0</w:t>
      </w:r>
      <w:r w:rsidRPr="002A10E7">
        <w:rPr>
          <w:rFonts w:ascii="Arial" w:hAnsi="Arial" w:cs="Arial"/>
          <w:sz w:val="12"/>
          <w:szCs w:val="10"/>
        </w:rPr>
        <w:t xml:space="preserve"> </w:t>
      </w:r>
      <w:r w:rsidRPr="002A10E7">
        <w:rPr>
          <w:rFonts w:ascii="Arial" w:hAnsi="Arial" w:cs="Arial"/>
          <w:szCs w:val="20"/>
        </w:rPr>
        <w:t>cm would be a horizontal line spreading from 71.8</w:t>
      </w:r>
      <w:r w:rsidRPr="002A10E7">
        <w:rPr>
          <w:rFonts w:ascii="Arial" w:hAnsi="Arial" w:cs="Arial"/>
          <w:sz w:val="12"/>
          <w:szCs w:val="10"/>
        </w:rPr>
        <w:t xml:space="preserve"> </w:t>
      </w:r>
      <w:r w:rsidRPr="002A10E7">
        <w:rPr>
          <w:rFonts w:ascii="Arial" w:hAnsi="Arial" w:cs="Arial"/>
          <w:szCs w:val="20"/>
        </w:rPr>
        <w:t>cm to 72.2</w:t>
      </w:r>
      <w:r w:rsidRPr="002A10E7">
        <w:rPr>
          <w:rFonts w:ascii="Arial" w:hAnsi="Arial" w:cs="Arial"/>
          <w:sz w:val="12"/>
          <w:szCs w:val="10"/>
        </w:rPr>
        <w:t xml:space="preserve"> </w:t>
      </w:r>
      <w:r w:rsidRPr="002A10E7">
        <w:rPr>
          <w:rFonts w:ascii="Arial" w:hAnsi="Arial" w:cs="Arial"/>
          <w:szCs w:val="20"/>
        </w:rPr>
        <w:t>cm.</w:t>
      </w:r>
    </w:p>
    <w:p w:rsidR="002A10E7" w:rsidRPr="002A10E7" w:rsidRDefault="002A10E7" w:rsidP="005106D4">
      <w:pPr>
        <w:tabs>
          <w:tab w:val="left" w:pos="1125"/>
          <w:tab w:val="left" w:pos="2670"/>
        </w:tabs>
        <w:spacing w:after="0" w:line="240" w:lineRule="auto"/>
        <w:rPr>
          <w:rFonts w:ascii="Arial" w:hAnsi="Arial" w:cs="Arial"/>
          <w:szCs w:val="20"/>
        </w:rPr>
      </w:pPr>
    </w:p>
    <w:p w:rsidR="002A10E7" w:rsidRPr="002A10E7" w:rsidRDefault="002A10E7" w:rsidP="005106D4">
      <w:pPr>
        <w:tabs>
          <w:tab w:val="left" w:pos="1125"/>
          <w:tab w:val="left" w:pos="2670"/>
        </w:tabs>
        <w:spacing w:after="0" w:line="240" w:lineRule="auto"/>
        <w:rPr>
          <w:rFonts w:ascii="Arial" w:hAnsi="Arial" w:cs="Arial"/>
          <w:szCs w:val="20"/>
        </w:rPr>
      </w:pPr>
      <w:r w:rsidRPr="002A10E7">
        <w:rPr>
          <w:rFonts w:ascii="Arial" w:hAnsi="Arial" w:cs="Arial"/>
          <w:szCs w:val="20"/>
        </w:rPr>
        <w:t xml:space="preserve">A more challenging task would be to draw the error bars for </w:t>
      </w:r>
      <w:r w:rsidRPr="002A10E7">
        <w:rPr>
          <w:rFonts w:ascii="Arial" w:hAnsi="Arial" w:cs="Arial"/>
          <w:i/>
          <w:szCs w:val="20"/>
        </w:rPr>
        <w:t>T</w:t>
      </w:r>
      <w:r w:rsidRPr="002A10E7">
        <w:rPr>
          <w:rFonts w:ascii="Arial" w:hAnsi="Arial" w:cs="Arial"/>
          <w:szCs w:val="20"/>
          <w:vertAlign w:val="superscript"/>
        </w:rPr>
        <w:t>2</w:t>
      </w:r>
      <w:r w:rsidRPr="002A10E7">
        <w:rPr>
          <w:rFonts w:ascii="Arial" w:hAnsi="Arial" w:cs="Arial"/>
          <w:i/>
          <w:szCs w:val="20"/>
        </w:rPr>
        <w:t>x</w:t>
      </w:r>
      <w:r w:rsidRPr="002A10E7">
        <w:rPr>
          <w:rFonts w:ascii="Arial" w:hAnsi="Arial" w:cs="Arial"/>
          <w:szCs w:val="20"/>
        </w:rPr>
        <w:t>.</w:t>
      </w:r>
    </w:p>
    <w:p w:rsidR="002A10E7" w:rsidRPr="002A10E7" w:rsidRDefault="002A10E7" w:rsidP="005106D4">
      <w:pPr>
        <w:tabs>
          <w:tab w:val="left" w:pos="1125"/>
          <w:tab w:val="left" w:pos="2670"/>
        </w:tabs>
        <w:spacing w:after="0" w:line="240" w:lineRule="auto"/>
        <w:rPr>
          <w:rFonts w:ascii="Arial" w:hAnsi="Arial" w:cs="Arial"/>
          <w:szCs w:val="20"/>
        </w:rPr>
      </w:pPr>
    </w:p>
    <w:p w:rsidR="002A10E7" w:rsidRPr="002A10E7" w:rsidRDefault="002A10E7" w:rsidP="005106D4">
      <w:pPr>
        <w:tabs>
          <w:tab w:val="left" w:pos="1125"/>
          <w:tab w:val="left" w:pos="2670"/>
        </w:tabs>
        <w:spacing w:after="0" w:line="240" w:lineRule="auto"/>
        <w:rPr>
          <w:rFonts w:ascii="Arial" w:hAnsi="Arial" w:cs="Arial"/>
          <w:szCs w:val="20"/>
        </w:rPr>
      </w:pPr>
      <w:r w:rsidRPr="002A10E7">
        <w:rPr>
          <w:rFonts w:ascii="Arial" w:hAnsi="Arial" w:cs="Arial"/>
          <w:szCs w:val="20"/>
        </w:rPr>
        <w:lastRenderedPageBreak/>
        <w:t xml:space="preserve">The uncertainties in </w:t>
      </w:r>
      <w:r w:rsidRPr="002A10E7">
        <w:rPr>
          <w:rFonts w:ascii="Arial" w:hAnsi="Arial" w:cs="Arial"/>
          <w:i/>
          <w:szCs w:val="20"/>
        </w:rPr>
        <w:t>M</w:t>
      </w:r>
      <w:r w:rsidRPr="002A10E7">
        <w:rPr>
          <w:rFonts w:ascii="Arial" w:hAnsi="Arial" w:cs="Arial"/>
          <w:szCs w:val="20"/>
        </w:rPr>
        <w:t xml:space="preserve"> and </w:t>
      </w:r>
      <w:r w:rsidRPr="002A10E7">
        <w:rPr>
          <w:rFonts w:ascii="Arial" w:hAnsi="Arial" w:cs="Arial"/>
          <w:i/>
          <w:szCs w:val="20"/>
        </w:rPr>
        <w:t>c</w:t>
      </w:r>
      <w:r w:rsidRPr="002A10E7">
        <w:rPr>
          <w:rFonts w:ascii="Arial" w:hAnsi="Arial" w:cs="Arial"/>
          <w:szCs w:val="20"/>
        </w:rPr>
        <w:t xml:space="preserve"> could also be considered.</w:t>
      </w:r>
    </w:p>
    <w:p w:rsidR="002A10E7" w:rsidRPr="002A10E7" w:rsidRDefault="002A10E7" w:rsidP="005106D4">
      <w:pPr>
        <w:tabs>
          <w:tab w:val="left" w:pos="1125"/>
          <w:tab w:val="left" w:pos="2670"/>
        </w:tabs>
        <w:spacing w:after="0" w:line="240" w:lineRule="auto"/>
        <w:rPr>
          <w:rFonts w:ascii="Arial" w:hAnsi="Arial" w:cs="Arial"/>
          <w:szCs w:val="20"/>
        </w:rPr>
      </w:pPr>
    </w:p>
    <w:p w:rsidR="002A10E7" w:rsidRPr="002A10E7" w:rsidRDefault="002A10E7" w:rsidP="005106D4">
      <w:pPr>
        <w:tabs>
          <w:tab w:val="left" w:pos="1125"/>
          <w:tab w:val="left" w:pos="2670"/>
        </w:tabs>
        <w:spacing w:after="0" w:line="240" w:lineRule="auto"/>
        <w:rPr>
          <w:rFonts w:ascii="Arial" w:hAnsi="Arial" w:cs="Arial"/>
          <w:szCs w:val="20"/>
        </w:rPr>
      </w:pPr>
      <w:r w:rsidRPr="002A10E7">
        <w:rPr>
          <w:rFonts w:ascii="Arial" w:hAnsi="Arial" w:cs="Arial"/>
          <w:szCs w:val="20"/>
        </w:rPr>
        <w:t>The BSL should be the best line through the points regardless of error bars.</w:t>
      </w:r>
    </w:p>
    <w:p w:rsidR="002A10E7" w:rsidRDefault="002A10E7" w:rsidP="005106D4">
      <w:pPr>
        <w:spacing w:after="0" w:line="240" w:lineRule="auto"/>
        <w:rPr>
          <w:rFonts w:ascii="Arial" w:hAnsi="Arial" w:cs="Arial"/>
          <w:szCs w:val="20"/>
        </w:rPr>
      </w:pPr>
    </w:p>
    <w:p w:rsidR="002A10E7" w:rsidRPr="002A10E7" w:rsidRDefault="002A10E7" w:rsidP="005106D4">
      <w:pPr>
        <w:spacing w:after="0" w:line="240" w:lineRule="auto"/>
        <w:rPr>
          <w:rFonts w:ascii="Arial" w:hAnsi="Arial" w:cs="Arial"/>
          <w:sz w:val="24"/>
        </w:rPr>
      </w:pPr>
      <w:r w:rsidRPr="002A10E7">
        <w:rPr>
          <w:rFonts w:ascii="Arial" w:hAnsi="Arial" w:cs="Arial"/>
          <w:szCs w:val="20"/>
        </w:rPr>
        <w:t>The WASL should be the most extreme line that still passes through all the error bars.</w:t>
      </w:r>
    </w:p>
    <w:p w:rsidR="000842ED" w:rsidRDefault="000842ED" w:rsidP="005106D4">
      <w:pPr>
        <w:spacing w:after="0" w:line="240" w:lineRule="auto"/>
        <w:rPr>
          <w:rFonts w:ascii="Arial" w:hAnsi="Arial" w:cs="Arial"/>
          <w:b/>
        </w:rPr>
      </w:pPr>
    </w:p>
    <w:p w:rsidR="00F37AA5" w:rsidRPr="00F37AA5" w:rsidRDefault="00F37AA5" w:rsidP="005106D4">
      <w:pPr>
        <w:spacing w:after="0" w:line="240" w:lineRule="auto"/>
        <w:rPr>
          <w:rFonts w:ascii="Arial" w:hAnsi="Arial" w:cs="Arial"/>
          <w:b/>
        </w:rPr>
      </w:pPr>
    </w:p>
    <w:p w:rsidR="002A10E7" w:rsidRDefault="000D26F6" w:rsidP="005106D4">
      <w:pPr>
        <w:spacing w:after="0" w:line="240" w:lineRule="auto"/>
        <w:rPr>
          <w:rFonts w:ascii="Arial" w:hAnsi="Arial" w:cs="Arial"/>
          <w:sz w:val="20"/>
          <w:szCs w:val="20"/>
        </w:rPr>
      </w:pPr>
      <w:r w:rsidRPr="0067561A">
        <w:rPr>
          <w:rFonts w:ascii="Arial" w:hAnsi="Arial" w:cs="Arial"/>
          <w:b/>
          <w:color w:val="C30045"/>
          <w:sz w:val="24"/>
        </w:rPr>
        <w:t>Method</w:t>
      </w:r>
    </w:p>
    <w:p w:rsidR="002A10E7" w:rsidRDefault="002A10E7" w:rsidP="005106D4">
      <w:pPr>
        <w:spacing w:after="0" w:line="240" w:lineRule="auto"/>
        <w:rPr>
          <w:rFonts w:ascii="Arial" w:hAnsi="Arial" w:cs="Arial"/>
          <w:sz w:val="20"/>
          <w:szCs w:val="20"/>
        </w:rPr>
      </w:pPr>
    </w:p>
    <w:p w:rsidR="002A10E7" w:rsidRPr="002A10E7" w:rsidRDefault="002A10E7" w:rsidP="005106D4">
      <w:pPr>
        <w:pStyle w:val="ListParagraph"/>
        <w:numPr>
          <w:ilvl w:val="0"/>
          <w:numId w:val="37"/>
        </w:numPr>
        <w:spacing w:after="0" w:line="240" w:lineRule="auto"/>
        <w:rPr>
          <w:rFonts w:ascii="Arial" w:hAnsi="Arial" w:cs="Arial"/>
          <w:szCs w:val="20"/>
        </w:rPr>
      </w:pPr>
      <w:r w:rsidRPr="002A10E7">
        <w:rPr>
          <w:rFonts w:ascii="Arial" w:hAnsi="Arial" w:cs="Arial"/>
          <w:szCs w:val="20"/>
        </w:rPr>
        <w:t xml:space="preserve">Learners balance the metre rule as shown and </w:t>
      </w:r>
      <w:r w:rsidR="00B42C39">
        <w:rPr>
          <w:rFonts w:ascii="Arial" w:hAnsi="Arial" w:cs="Arial"/>
          <w:szCs w:val="20"/>
        </w:rPr>
        <w:t>record</w:t>
      </w:r>
      <w:r w:rsidRPr="002A10E7">
        <w:rPr>
          <w:rFonts w:ascii="Arial" w:hAnsi="Arial" w:cs="Arial"/>
          <w:szCs w:val="20"/>
        </w:rPr>
        <w:t xml:space="preserve"> the reading </w:t>
      </w:r>
      <w:r w:rsidRPr="002A10E7">
        <w:rPr>
          <w:rFonts w:ascii="Arial" w:hAnsi="Arial" w:cs="Arial"/>
          <w:i/>
          <w:szCs w:val="20"/>
        </w:rPr>
        <w:t>c</w:t>
      </w:r>
      <w:r w:rsidRPr="002A10E7">
        <w:rPr>
          <w:rFonts w:ascii="Arial" w:hAnsi="Arial" w:cs="Arial"/>
          <w:szCs w:val="20"/>
        </w:rPr>
        <w:t xml:space="preserve"> of the rule directly above the pivot.</w:t>
      </w:r>
    </w:p>
    <w:p w:rsidR="002A10E7" w:rsidRDefault="002A10E7" w:rsidP="005106D4">
      <w:pPr>
        <w:spacing w:after="0" w:line="240" w:lineRule="auto"/>
        <w:rPr>
          <w:rFonts w:ascii="Arial" w:hAnsi="Arial" w:cs="Arial"/>
          <w:sz w:val="20"/>
          <w:szCs w:val="20"/>
        </w:rPr>
      </w:pPr>
    </w:p>
    <w:p w:rsidR="0048721B" w:rsidRDefault="0048721B" w:rsidP="005106D4">
      <w:pPr>
        <w:spacing w:after="0" w:line="240" w:lineRule="auto"/>
        <w:jc w:val="center"/>
        <w:rPr>
          <w:rFonts w:ascii="Arial" w:hAnsi="Arial" w:cs="Arial"/>
          <w:sz w:val="20"/>
          <w:szCs w:val="20"/>
        </w:rPr>
      </w:pPr>
      <w:r>
        <w:rPr>
          <w:rFonts w:ascii="Arial" w:hAnsi="Arial" w:cs="Arial"/>
          <w:noProof/>
          <w:sz w:val="20"/>
          <w:szCs w:val="20"/>
          <w:lang w:eastAsia="en-GB"/>
        </w:rPr>
        <w:drawing>
          <wp:inline distT="0" distB="0" distL="0" distR="0" wp14:anchorId="1CBEEB0E" wp14:editId="634C32C1">
            <wp:extent cx="4523232" cy="6583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9_9702_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23232" cy="658368"/>
                    </a:xfrm>
                    <a:prstGeom prst="rect">
                      <a:avLst/>
                    </a:prstGeom>
                  </pic:spPr>
                </pic:pic>
              </a:graphicData>
            </a:graphic>
          </wp:inline>
        </w:drawing>
      </w:r>
    </w:p>
    <w:p w:rsidR="0048721B" w:rsidRDefault="0048721B" w:rsidP="005106D4">
      <w:pPr>
        <w:spacing w:after="0" w:line="240" w:lineRule="auto"/>
        <w:rPr>
          <w:rFonts w:ascii="Arial" w:hAnsi="Arial" w:cs="Arial"/>
          <w:sz w:val="20"/>
          <w:szCs w:val="20"/>
        </w:rPr>
      </w:pPr>
    </w:p>
    <w:p w:rsidR="002A10E7" w:rsidRDefault="002A10E7" w:rsidP="005106D4">
      <w:pPr>
        <w:spacing w:after="0" w:line="240" w:lineRule="auto"/>
        <w:rPr>
          <w:rFonts w:ascii="Arial" w:eastAsia="Times New Roman" w:hAnsi="Arial" w:cs="Arial"/>
          <w:sz w:val="20"/>
          <w:szCs w:val="20"/>
        </w:rPr>
      </w:pPr>
    </w:p>
    <w:p w:rsidR="002A10E7" w:rsidRPr="002A10E7" w:rsidRDefault="002A10E7" w:rsidP="005106D4">
      <w:pPr>
        <w:pStyle w:val="ListParagraph"/>
        <w:numPr>
          <w:ilvl w:val="0"/>
          <w:numId w:val="37"/>
        </w:numPr>
        <w:spacing w:after="0" w:line="240" w:lineRule="auto"/>
        <w:rPr>
          <w:rFonts w:ascii="Arial" w:eastAsia="Times New Roman" w:hAnsi="Arial" w:cs="Arial"/>
          <w:szCs w:val="20"/>
        </w:rPr>
      </w:pPr>
      <w:r w:rsidRPr="002A10E7">
        <w:rPr>
          <w:rFonts w:ascii="Arial" w:eastAsia="Times New Roman" w:hAnsi="Arial" w:cs="Arial"/>
          <w:szCs w:val="20"/>
        </w:rPr>
        <w:t xml:space="preserve">They </w:t>
      </w:r>
      <w:r w:rsidR="00B42C39">
        <w:rPr>
          <w:rFonts w:ascii="Arial" w:eastAsia="Times New Roman" w:hAnsi="Arial" w:cs="Arial"/>
          <w:szCs w:val="20"/>
        </w:rPr>
        <w:t>then</w:t>
      </w:r>
      <w:r w:rsidRPr="002A10E7">
        <w:rPr>
          <w:rFonts w:ascii="Arial" w:eastAsia="Times New Roman" w:hAnsi="Arial" w:cs="Arial"/>
          <w:szCs w:val="20"/>
        </w:rPr>
        <w:t xml:space="preserve"> place two 100</w:t>
      </w:r>
      <w:r w:rsidRPr="002A10E7">
        <w:rPr>
          <w:rFonts w:ascii="Arial" w:eastAsia="Times New Roman" w:hAnsi="Arial" w:cs="Arial"/>
          <w:sz w:val="12"/>
          <w:szCs w:val="10"/>
        </w:rPr>
        <w:t xml:space="preserve"> </w:t>
      </w:r>
      <w:r w:rsidRPr="002A10E7">
        <w:rPr>
          <w:rFonts w:ascii="Arial" w:eastAsia="Times New Roman" w:hAnsi="Arial" w:cs="Arial"/>
          <w:szCs w:val="20"/>
        </w:rPr>
        <w:t xml:space="preserve">g masses over the centre of the rule so that it still balances at </w:t>
      </w:r>
      <w:r w:rsidRPr="002A10E7">
        <w:rPr>
          <w:rFonts w:ascii="Arial" w:eastAsia="Times New Roman" w:hAnsi="Arial" w:cs="Arial"/>
          <w:i/>
          <w:iCs/>
          <w:szCs w:val="20"/>
        </w:rPr>
        <w:t>c</w:t>
      </w:r>
      <w:r w:rsidRPr="002A10E7">
        <w:rPr>
          <w:rFonts w:ascii="Arial" w:eastAsia="Times New Roman" w:hAnsi="Arial" w:cs="Arial"/>
          <w:szCs w:val="20"/>
        </w:rPr>
        <w:t xml:space="preserve"> and </w:t>
      </w:r>
      <w:r w:rsidR="00B42C39">
        <w:rPr>
          <w:rFonts w:ascii="Arial" w:eastAsia="Times New Roman" w:hAnsi="Arial" w:cs="Arial"/>
          <w:szCs w:val="20"/>
        </w:rPr>
        <w:t xml:space="preserve">then </w:t>
      </w:r>
      <w:r w:rsidRPr="002A10E7">
        <w:rPr>
          <w:rFonts w:ascii="Arial" w:eastAsia="Times New Roman" w:hAnsi="Arial" w:cs="Arial"/>
          <w:szCs w:val="20"/>
        </w:rPr>
        <w:t>tape the masses to the rule as shown.</w:t>
      </w:r>
    </w:p>
    <w:p w:rsidR="002A10E7" w:rsidRPr="0048721B" w:rsidRDefault="002A10E7" w:rsidP="005106D4">
      <w:pPr>
        <w:spacing w:after="0" w:line="240" w:lineRule="auto"/>
        <w:rPr>
          <w:rFonts w:ascii="Arial" w:eastAsia="Times New Roman" w:hAnsi="Arial" w:cs="Arial"/>
          <w:szCs w:val="20"/>
        </w:rPr>
      </w:pPr>
    </w:p>
    <w:p w:rsidR="0048721B" w:rsidRDefault="0048721B" w:rsidP="005106D4">
      <w:pPr>
        <w:spacing w:after="0" w:line="240" w:lineRule="auto"/>
        <w:jc w:val="center"/>
        <w:rPr>
          <w:rFonts w:ascii="Arial" w:eastAsia="Times New Roman" w:hAnsi="Arial" w:cs="Arial"/>
          <w:sz w:val="20"/>
          <w:szCs w:val="20"/>
        </w:rPr>
      </w:pPr>
      <w:r>
        <w:rPr>
          <w:rFonts w:ascii="Arial" w:eastAsia="Times New Roman" w:hAnsi="Arial" w:cs="Arial"/>
          <w:noProof/>
          <w:sz w:val="20"/>
          <w:szCs w:val="20"/>
          <w:lang w:eastAsia="en-GB"/>
        </w:rPr>
        <w:drawing>
          <wp:inline distT="0" distB="0" distL="0" distR="0" wp14:anchorId="7D43F891" wp14:editId="33A3C671">
            <wp:extent cx="4523232" cy="5669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9_9702_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3232" cy="566928"/>
                    </a:xfrm>
                    <a:prstGeom prst="rect">
                      <a:avLst/>
                    </a:prstGeom>
                  </pic:spPr>
                </pic:pic>
              </a:graphicData>
            </a:graphic>
          </wp:inline>
        </w:drawing>
      </w:r>
    </w:p>
    <w:p w:rsidR="0048721B" w:rsidRPr="0048721B" w:rsidRDefault="0048721B" w:rsidP="005106D4">
      <w:pPr>
        <w:spacing w:after="0" w:line="240" w:lineRule="auto"/>
        <w:rPr>
          <w:rFonts w:ascii="Arial" w:eastAsia="Times New Roman" w:hAnsi="Arial" w:cs="Arial"/>
          <w:szCs w:val="20"/>
        </w:rPr>
      </w:pPr>
    </w:p>
    <w:p w:rsidR="002A10E7" w:rsidRPr="0048721B" w:rsidRDefault="002A10E7" w:rsidP="005106D4">
      <w:pPr>
        <w:spacing w:after="0" w:line="240" w:lineRule="auto"/>
        <w:rPr>
          <w:rFonts w:ascii="Arial" w:hAnsi="Arial" w:cs="Arial"/>
        </w:rPr>
      </w:pPr>
    </w:p>
    <w:p w:rsidR="002A10E7" w:rsidRPr="0048721B" w:rsidRDefault="002A10E7" w:rsidP="005106D4">
      <w:pPr>
        <w:pStyle w:val="ListParagraph"/>
        <w:numPr>
          <w:ilvl w:val="0"/>
          <w:numId w:val="37"/>
        </w:numPr>
        <w:spacing w:after="0" w:line="240" w:lineRule="auto"/>
        <w:rPr>
          <w:rFonts w:ascii="Arial" w:eastAsia="Times New Roman" w:hAnsi="Arial" w:cs="Arial"/>
        </w:rPr>
      </w:pPr>
      <w:r w:rsidRPr="0048721B">
        <w:rPr>
          <w:rFonts w:ascii="Arial" w:eastAsia="Times New Roman" w:hAnsi="Arial" w:cs="Arial"/>
        </w:rPr>
        <w:t xml:space="preserve">Using an electronic balance, learners </w:t>
      </w:r>
      <w:r w:rsidR="00B42C39" w:rsidRPr="0048721B">
        <w:rPr>
          <w:rFonts w:ascii="Arial" w:eastAsia="Times New Roman" w:hAnsi="Arial" w:cs="Arial"/>
        </w:rPr>
        <w:t>then</w:t>
      </w:r>
      <w:r w:rsidRPr="0048721B">
        <w:rPr>
          <w:rFonts w:ascii="Arial" w:eastAsia="Times New Roman" w:hAnsi="Arial" w:cs="Arial"/>
        </w:rPr>
        <w:t xml:space="preserve"> determine the mass </w:t>
      </w:r>
      <w:r w:rsidRPr="0048721B">
        <w:rPr>
          <w:rFonts w:ascii="Arial" w:eastAsia="Times New Roman" w:hAnsi="Arial" w:cs="Arial"/>
          <w:i/>
          <w:iCs/>
        </w:rPr>
        <w:t xml:space="preserve">M </w:t>
      </w:r>
      <w:r w:rsidRPr="0048721B">
        <w:rPr>
          <w:rFonts w:ascii="Arial" w:eastAsia="Times New Roman" w:hAnsi="Arial" w:cs="Arial"/>
        </w:rPr>
        <w:t>in kg of the combined mass of the rule and the attached masses.</w:t>
      </w:r>
    </w:p>
    <w:p w:rsidR="002A10E7" w:rsidRPr="0048721B" w:rsidRDefault="002A10E7" w:rsidP="005106D4">
      <w:pPr>
        <w:spacing w:after="0" w:line="240" w:lineRule="auto"/>
        <w:rPr>
          <w:rFonts w:ascii="Arial" w:hAnsi="Arial" w:cs="Arial"/>
        </w:rPr>
      </w:pPr>
    </w:p>
    <w:p w:rsidR="002A10E7" w:rsidRPr="0048721B" w:rsidRDefault="00B42C39" w:rsidP="002A10E7">
      <w:pPr>
        <w:pStyle w:val="ListParagraph"/>
        <w:numPr>
          <w:ilvl w:val="0"/>
          <w:numId w:val="37"/>
        </w:numPr>
        <w:spacing w:after="0" w:line="240" w:lineRule="auto"/>
        <w:rPr>
          <w:rFonts w:ascii="Arial" w:hAnsi="Arial" w:cs="Arial"/>
        </w:rPr>
      </w:pPr>
      <w:r w:rsidRPr="0048721B">
        <w:rPr>
          <w:rFonts w:ascii="Arial" w:hAnsi="Arial" w:cs="Arial"/>
        </w:rPr>
        <w:t>Learners then</w:t>
      </w:r>
      <w:r w:rsidR="002A10E7" w:rsidRPr="0048721B">
        <w:rPr>
          <w:rFonts w:ascii="Arial" w:hAnsi="Arial" w:cs="Arial"/>
        </w:rPr>
        <w:t xml:space="preserve"> set up the apparatus as shown below with the rule horizontal and the springs vertical.</w:t>
      </w:r>
      <w:r w:rsidRPr="0048721B">
        <w:rPr>
          <w:rFonts w:ascii="Arial" w:hAnsi="Arial" w:cs="Arial"/>
        </w:rPr>
        <w:t xml:space="preserve"> </w:t>
      </w:r>
      <w:r w:rsidR="002A10E7" w:rsidRPr="0048721B">
        <w:rPr>
          <w:rFonts w:ascii="Arial" w:hAnsi="Arial" w:cs="Arial"/>
        </w:rPr>
        <w:t>The string should be as close to the end of the rule as possible.</w:t>
      </w:r>
    </w:p>
    <w:p w:rsidR="002A10E7" w:rsidRPr="00AE4F1F" w:rsidRDefault="002A10E7" w:rsidP="002A10E7">
      <w:pPr>
        <w:spacing w:after="0" w:line="240" w:lineRule="auto"/>
        <w:ind w:left="360"/>
        <w:rPr>
          <w:rFonts w:ascii="Arial" w:hAnsi="Arial" w:cs="Arial"/>
          <w:sz w:val="20"/>
          <w:szCs w:val="20"/>
        </w:rPr>
      </w:pPr>
    </w:p>
    <w:p w:rsidR="002A10E7" w:rsidRDefault="0048721B" w:rsidP="0048721B">
      <w:pPr>
        <w:spacing w:after="0" w:line="240" w:lineRule="auto"/>
        <w:jc w:val="center"/>
        <w:rPr>
          <w:rFonts w:ascii="Arial" w:hAnsi="Arial" w:cs="Arial"/>
          <w:b/>
          <w:szCs w:val="20"/>
        </w:rPr>
      </w:pPr>
      <w:r>
        <w:rPr>
          <w:rFonts w:ascii="Arial" w:hAnsi="Arial" w:cs="Arial"/>
          <w:b/>
          <w:noProof/>
          <w:szCs w:val="20"/>
          <w:lang w:eastAsia="en-GB"/>
        </w:rPr>
        <w:drawing>
          <wp:inline distT="0" distB="0" distL="0" distR="0" wp14:anchorId="0D8EAFB8" wp14:editId="35F7EE27">
            <wp:extent cx="4108704" cy="169164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9_9702_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08704" cy="1691640"/>
                    </a:xfrm>
                    <a:prstGeom prst="rect">
                      <a:avLst/>
                    </a:prstGeom>
                  </pic:spPr>
                </pic:pic>
              </a:graphicData>
            </a:graphic>
          </wp:inline>
        </w:drawing>
      </w:r>
    </w:p>
    <w:p w:rsidR="0048721B" w:rsidRPr="0048721B" w:rsidRDefault="0048721B" w:rsidP="002A10E7">
      <w:pPr>
        <w:spacing w:after="0" w:line="240" w:lineRule="auto"/>
        <w:rPr>
          <w:rFonts w:ascii="Arial" w:hAnsi="Arial" w:cs="Arial"/>
          <w:szCs w:val="20"/>
        </w:rPr>
      </w:pPr>
    </w:p>
    <w:p w:rsidR="0048721B" w:rsidRPr="0048721B" w:rsidRDefault="0048721B" w:rsidP="002A10E7">
      <w:pPr>
        <w:spacing w:after="0" w:line="240" w:lineRule="auto"/>
        <w:rPr>
          <w:rFonts w:ascii="Arial" w:hAnsi="Arial" w:cs="Arial"/>
          <w:szCs w:val="20"/>
        </w:rPr>
      </w:pPr>
    </w:p>
    <w:p w:rsidR="002A10E7" w:rsidRPr="00F146D1" w:rsidRDefault="002A10E7" w:rsidP="005106D4">
      <w:pPr>
        <w:pStyle w:val="ListParagraph"/>
        <w:numPr>
          <w:ilvl w:val="0"/>
          <w:numId w:val="37"/>
        </w:numPr>
        <w:spacing w:after="0" w:line="240" w:lineRule="auto"/>
        <w:rPr>
          <w:rFonts w:ascii="Arial" w:eastAsia="Times New Roman" w:hAnsi="Arial" w:cs="Arial"/>
          <w:bCs/>
          <w:lang w:eastAsia="en-GB"/>
        </w:rPr>
      </w:pPr>
      <w:r w:rsidRPr="002A10E7">
        <w:rPr>
          <w:rFonts w:ascii="Arial" w:hAnsi="Arial" w:cs="Arial"/>
        </w:rPr>
        <w:t xml:space="preserve">They </w:t>
      </w:r>
      <w:r w:rsidR="00B42C39">
        <w:rPr>
          <w:rFonts w:ascii="Arial" w:hAnsi="Arial" w:cs="Arial"/>
        </w:rPr>
        <w:t>then</w:t>
      </w:r>
      <w:r w:rsidRPr="002A10E7">
        <w:rPr>
          <w:rFonts w:ascii="Arial" w:hAnsi="Arial" w:cs="Arial"/>
        </w:rPr>
        <w:t xml:space="preserve"> place the pivot, measure </w:t>
      </w:r>
      <w:r w:rsidRPr="002A10E7">
        <w:rPr>
          <w:rFonts w:ascii="Arial" w:hAnsi="Arial" w:cs="Arial"/>
          <w:i/>
        </w:rPr>
        <w:t>x</w:t>
      </w:r>
      <w:r w:rsidRPr="002A10E7">
        <w:rPr>
          <w:rFonts w:ascii="Arial" w:hAnsi="Arial" w:cs="Arial"/>
        </w:rPr>
        <w:t xml:space="preserve">, pull down the left hand end of the rule and determine the period </w:t>
      </w:r>
      <w:r w:rsidRPr="002A10E7">
        <w:rPr>
          <w:rFonts w:ascii="Arial" w:hAnsi="Arial" w:cs="Arial"/>
          <w:i/>
        </w:rPr>
        <w:t>T</w:t>
      </w:r>
      <w:r w:rsidR="00F146D1">
        <w:rPr>
          <w:rFonts w:ascii="Arial" w:hAnsi="Arial" w:cs="Arial"/>
        </w:rPr>
        <w:t xml:space="preserve"> of the oscillations.</w:t>
      </w:r>
    </w:p>
    <w:p w:rsidR="00F146D1" w:rsidRPr="00FD05A2" w:rsidRDefault="00F146D1" w:rsidP="005106D4">
      <w:pPr>
        <w:pStyle w:val="ListParagraph"/>
        <w:spacing w:after="0" w:line="240" w:lineRule="auto"/>
        <w:ind w:left="360"/>
        <w:rPr>
          <w:rFonts w:ascii="Arial" w:eastAsia="Times New Roman" w:hAnsi="Arial" w:cs="Arial"/>
          <w:bCs/>
          <w:lang w:eastAsia="en-GB"/>
        </w:rPr>
      </w:pPr>
    </w:p>
    <w:p w:rsidR="00FD05A2" w:rsidRPr="002A10E7" w:rsidRDefault="00FD05A2" w:rsidP="005106D4">
      <w:pPr>
        <w:pStyle w:val="ListParagraph"/>
        <w:numPr>
          <w:ilvl w:val="0"/>
          <w:numId w:val="37"/>
        </w:numPr>
        <w:spacing w:after="0" w:line="240" w:lineRule="auto"/>
        <w:rPr>
          <w:rFonts w:ascii="Arial" w:eastAsia="Times New Roman" w:hAnsi="Arial" w:cs="Arial"/>
          <w:bCs/>
          <w:lang w:eastAsia="en-GB"/>
        </w:rPr>
      </w:pPr>
      <w:r>
        <w:rPr>
          <w:rFonts w:ascii="Arial" w:hAnsi="Arial" w:cs="Arial"/>
        </w:rPr>
        <w:t xml:space="preserve">This is repeated with different </w:t>
      </w:r>
      <w:r w:rsidR="00F146D1">
        <w:rPr>
          <w:rFonts w:ascii="Arial" w:hAnsi="Arial" w:cs="Arial"/>
        </w:rPr>
        <w:t>values</w:t>
      </w:r>
      <w:r>
        <w:rPr>
          <w:rFonts w:ascii="Arial" w:hAnsi="Arial" w:cs="Arial"/>
        </w:rPr>
        <w:t xml:space="preserve"> of </w:t>
      </w:r>
      <w:r w:rsidRPr="002A10E7">
        <w:rPr>
          <w:rFonts w:ascii="Arial" w:hAnsi="Arial" w:cs="Arial"/>
          <w:i/>
        </w:rPr>
        <w:t>x</w:t>
      </w:r>
      <w:r>
        <w:rPr>
          <w:rFonts w:ascii="Arial" w:hAnsi="Arial" w:cs="Arial"/>
        </w:rPr>
        <w:t xml:space="preserve">. </w:t>
      </w:r>
    </w:p>
    <w:p w:rsidR="002A10E7" w:rsidRDefault="002A10E7" w:rsidP="005106D4">
      <w:pPr>
        <w:spacing w:after="0" w:line="240" w:lineRule="auto"/>
        <w:rPr>
          <w:rFonts w:ascii="Arial" w:eastAsia="Times New Roman" w:hAnsi="Arial" w:cs="Arial"/>
          <w:b/>
          <w:bCs/>
          <w:sz w:val="24"/>
          <w:lang w:eastAsia="en-GB"/>
        </w:rPr>
      </w:pPr>
    </w:p>
    <w:p w:rsidR="005106D4" w:rsidRPr="00DF6979" w:rsidRDefault="005106D4" w:rsidP="005106D4">
      <w:pPr>
        <w:spacing w:after="0" w:line="240" w:lineRule="auto"/>
        <w:rPr>
          <w:rFonts w:ascii="Arial" w:eastAsia="Times New Roman" w:hAnsi="Arial" w:cs="Arial"/>
          <w:b/>
          <w:bCs/>
          <w:sz w:val="24"/>
          <w:lang w:eastAsia="en-GB"/>
        </w:rPr>
      </w:pPr>
    </w:p>
    <w:p w:rsidR="000D26F6" w:rsidRDefault="000D26F6" w:rsidP="005106D4">
      <w:pPr>
        <w:spacing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5106D4" w:rsidRDefault="005106D4" w:rsidP="005106D4">
      <w:pPr>
        <w:spacing w:after="0" w:line="240" w:lineRule="auto"/>
        <w:rPr>
          <w:rFonts w:ascii="Arial" w:eastAsia="Times New Roman" w:hAnsi="Arial" w:cs="Arial"/>
          <w:lang w:eastAsia="en-GB"/>
        </w:rPr>
      </w:pPr>
    </w:p>
    <w:p w:rsidR="002C5155" w:rsidRDefault="00FD05A2" w:rsidP="005106D4">
      <w:pPr>
        <w:spacing w:after="0" w:line="240" w:lineRule="auto"/>
        <w:rPr>
          <w:rFonts w:ascii="Arial" w:eastAsia="Times New Roman" w:hAnsi="Arial" w:cs="Arial"/>
          <w:lang w:eastAsia="en-GB"/>
        </w:rPr>
      </w:pPr>
      <w:r>
        <w:rPr>
          <w:rFonts w:ascii="Arial" w:eastAsia="Times New Roman" w:hAnsi="Arial" w:cs="Arial"/>
          <w:lang w:eastAsia="en-GB"/>
        </w:rPr>
        <w:t xml:space="preserve">Learners record the </w:t>
      </w:r>
      <w:r w:rsidR="0083445F">
        <w:rPr>
          <w:rFonts w:ascii="Arial" w:eastAsia="Times New Roman" w:hAnsi="Arial" w:cs="Arial"/>
          <w:lang w:eastAsia="en-GB"/>
        </w:rPr>
        <w:t xml:space="preserve">different measures </w:t>
      </w:r>
      <w:r w:rsidR="0083445F">
        <w:rPr>
          <w:rFonts w:ascii="Arial" w:hAnsi="Arial" w:cs="Arial"/>
        </w:rPr>
        <w:t xml:space="preserve">of </w:t>
      </w:r>
      <w:r w:rsidR="0083445F" w:rsidRPr="002A10E7">
        <w:rPr>
          <w:rFonts w:ascii="Arial" w:hAnsi="Arial" w:cs="Arial"/>
          <w:i/>
        </w:rPr>
        <w:t>x</w:t>
      </w:r>
      <w:r w:rsidR="0083445F">
        <w:rPr>
          <w:rFonts w:ascii="Arial" w:hAnsi="Arial" w:cs="Arial"/>
        </w:rPr>
        <w:t xml:space="preserve"> and the corresponding </w:t>
      </w:r>
      <w:r w:rsidR="0083445F" w:rsidRPr="002A10E7">
        <w:rPr>
          <w:rFonts w:ascii="Arial" w:hAnsi="Arial" w:cs="Arial"/>
          <w:i/>
        </w:rPr>
        <w:t>T</w:t>
      </w:r>
      <w:r w:rsidR="0083445F">
        <w:rPr>
          <w:rFonts w:ascii="Arial" w:hAnsi="Arial" w:cs="Arial"/>
        </w:rPr>
        <w:t xml:space="preserve"> period of oscillation</w:t>
      </w:r>
      <w:r w:rsidR="002C5155">
        <w:rPr>
          <w:rFonts w:ascii="Arial" w:hAnsi="Arial" w:cs="Arial"/>
        </w:rPr>
        <w:t xml:space="preserve">, and </w:t>
      </w:r>
      <w:r w:rsidR="0083445F" w:rsidRPr="00597233">
        <w:rPr>
          <w:rFonts w:ascii="Arial" w:eastAsia="Times New Roman" w:hAnsi="Arial" w:cs="Arial"/>
          <w:lang w:eastAsia="en-GB"/>
        </w:rPr>
        <w:t>also in</w:t>
      </w:r>
      <w:r w:rsidR="002A10E7" w:rsidRPr="00597233">
        <w:rPr>
          <w:rFonts w:ascii="Arial" w:eastAsia="Times New Roman" w:hAnsi="Arial" w:cs="Arial"/>
          <w:lang w:eastAsia="en-GB"/>
        </w:rPr>
        <w:t xml:space="preserve">clude values of </w:t>
      </w:r>
      <w:r w:rsidR="002A10E7" w:rsidRPr="002C5155">
        <w:rPr>
          <w:rFonts w:ascii="Arial" w:eastAsia="Times New Roman" w:hAnsi="Arial" w:cs="Arial"/>
          <w:i/>
          <w:lang w:eastAsia="en-GB"/>
        </w:rPr>
        <w:t>T</w:t>
      </w:r>
      <w:r w:rsidR="002A10E7" w:rsidRPr="002C5155">
        <w:rPr>
          <w:rFonts w:ascii="Arial" w:eastAsia="Times New Roman" w:hAnsi="Arial" w:cs="Arial"/>
          <w:i/>
          <w:vertAlign w:val="superscript"/>
          <w:lang w:eastAsia="en-GB"/>
        </w:rPr>
        <w:t>2</w:t>
      </w:r>
      <w:r w:rsidR="002A10E7" w:rsidRPr="002C5155">
        <w:rPr>
          <w:rFonts w:ascii="Arial" w:eastAsia="Times New Roman" w:hAnsi="Arial" w:cs="Arial"/>
          <w:i/>
          <w:lang w:eastAsia="en-GB"/>
        </w:rPr>
        <w:t>x</w:t>
      </w:r>
      <w:r w:rsidR="002A10E7" w:rsidRPr="00597233">
        <w:rPr>
          <w:rFonts w:ascii="Arial" w:eastAsia="Times New Roman" w:hAnsi="Arial" w:cs="Arial"/>
          <w:lang w:eastAsia="en-GB"/>
        </w:rPr>
        <w:t xml:space="preserve"> in the table</w:t>
      </w:r>
      <w:r w:rsidR="00597233">
        <w:rPr>
          <w:rFonts w:ascii="Arial" w:eastAsia="Times New Roman" w:hAnsi="Arial" w:cs="Arial"/>
          <w:lang w:eastAsia="en-GB"/>
        </w:rPr>
        <w:t>.</w:t>
      </w:r>
    </w:p>
    <w:p w:rsidR="00F146D1" w:rsidRDefault="00F146D1" w:rsidP="005106D4">
      <w:pPr>
        <w:spacing w:after="0" w:line="240" w:lineRule="auto"/>
        <w:rPr>
          <w:rFonts w:ascii="Arial" w:eastAsia="Times New Roman" w:hAnsi="Arial" w:cs="Arial"/>
          <w:lang w:eastAsia="en-GB"/>
        </w:rPr>
      </w:pPr>
    </w:p>
    <w:tbl>
      <w:tblPr>
        <w:tblStyle w:val="TableGrid"/>
        <w:tblW w:w="0" w:type="auto"/>
        <w:tblLook w:val="04A0" w:firstRow="1" w:lastRow="0" w:firstColumn="1" w:lastColumn="0" w:noHBand="0" w:noVBand="1"/>
      </w:tblPr>
      <w:tblGrid>
        <w:gridCol w:w="1366"/>
        <w:gridCol w:w="1722"/>
        <w:gridCol w:w="1630"/>
        <w:gridCol w:w="1469"/>
        <w:gridCol w:w="1545"/>
        <w:gridCol w:w="1554"/>
      </w:tblGrid>
      <w:tr w:rsidR="004E210C" w:rsidRPr="00F146D1" w:rsidTr="004E210C">
        <w:tc>
          <w:tcPr>
            <w:tcW w:w="1366" w:type="dxa"/>
            <w:tcBorders>
              <w:top w:val="nil"/>
              <w:left w:val="nil"/>
              <w:bottom w:val="single" w:sz="4" w:space="0" w:color="auto"/>
              <w:right w:val="single" w:sz="4" w:space="0" w:color="auto"/>
            </w:tcBorders>
            <w:vAlign w:val="center"/>
          </w:tcPr>
          <w:p w:rsidR="004E210C" w:rsidRPr="00F146D1" w:rsidRDefault="004E210C" w:rsidP="004E210C">
            <w:pPr>
              <w:spacing w:after="0" w:line="240" w:lineRule="auto"/>
              <w:jc w:val="center"/>
              <w:rPr>
                <w:rFonts w:ascii="Arial" w:hAnsi="Arial" w:cs="Arial"/>
                <w:i/>
                <w:sz w:val="20"/>
                <w:szCs w:val="20"/>
              </w:rPr>
            </w:pPr>
          </w:p>
        </w:tc>
        <w:tc>
          <w:tcPr>
            <w:tcW w:w="3352" w:type="dxa"/>
            <w:gridSpan w:val="2"/>
            <w:tcBorders>
              <w:left w:val="single" w:sz="4" w:space="0" w:color="auto"/>
              <w:right w:val="single" w:sz="4" w:space="0" w:color="auto"/>
            </w:tcBorders>
            <w:vAlign w:val="center"/>
          </w:tcPr>
          <w:p w:rsidR="004E210C" w:rsidRPr="00F146D1" w:rsidRDefault="004E210C" w:rsidP="004E210C">
            <w:pPr>
              <w:spacing w:after="0" w:line="240" w:lineRule="auto"/>
              <w:jc w:val="center"/>
              <w:rPr>
                <w:rFonts w:ascii="Arial" w:hAnsi="Arial" w:cs="Arial"/>
                <w:i/>
                <w:sz w:val="20"/>
                <w:szCs w:val="20"/>
              </w:rPr>
            </w:pPr>
            <w:r w:rsidRPr="00F146D1">
              <w:rPr>
                <w:rFonts w:ascii="Arial" w:hAnsi="Arial" w:cs="Arial"/>
                <w:sz w:val="20"/>
                <w:szCs w:val="20"/>
              </w:rPr>
              <w:t>Time for 10 cycles</w:t>
            </w:r>
          </w:p>
        </w:tc>
        <w:tc>
          <w:tcPr>
            <w:tcW w:w="1469" w:type="dxa"/>
            <w:tcBorders>
              <w:top w:val="nil"/>
              <w:left w:val="single" w:sz="4" w:space="0" w:color="auto"/>
              <w:bottom w:val="single" w:sz="4" w:space="0" w:color="auto"/>
              <w:right w:val="nil"/>
            </w:tcBorders>
            <w:vAlign w:val="center"/>
          </w:tcPr>
          <w:p w:rsidR="004E210C" w:rsidRPr="00F146D1" w:rsidRDefault="004E210C" w:rsidP="004E210C">
            <w:pPr>
              <w:spacing w:after="0" w:line="240" w:lineRule="auto"/>
              <w:jc w:val="center"/>
              <w:rPr>
                <w:rFonts w:ascii="Arial" w:hAnsi="Arial" w:cs="Arial"/>
                <w:i/>
                <w:sz w:val="20"/>
                <w:szCs w:val="20"/>
              </w:rPr>
            </w:pPr>
          </w:p>
        </w:tc>
        <w:tc>
          <w:tcPr>
            <w:tcW w:w="1545" w:type="dxa"/>
            <w:tcBorders>
              <w:top w:val="nil"/>
              <w:left w:val="nil"/>
              <w:bottom w:val="single" w:sz="4" w:space="0" w:color="auto"/>
              <w:right w:val="nil"/>
            </w:tcBorders>
            <w:vAlign w:val="center"/>
          </w:tcPr>
          <w:p w:rsidR="004E210C" w:rsidRPr="00F146D1" w:rsidRDefault="004E210C" w:rsidP="004E210C">
            <w:pPr>
              <w:spacing w:after="0" w:line="240" w:lineRule="auto"/>
              <w:jc w:val="center"/>
              <w:rPr>
                <w:rFonts w:ascii="Arial" w:hAnsi="Arial" w:cs="Arial"/>
                <w:i/>
                <w:sz w:val="20"/>
                <w:szCs w:val="20"/>
              </w:rPr>
            </w:pPr>
          </w:p>
        </w:tc>
        <w:tc>
          <w:tcPr>
            <w:tcW w:w="1554" w:type="dxa"/>
            <w:tcBorders>
              <w:top w:val="nil"/>
              <w:left w:val="nil"/>
              <w:bottom w:val="single" w:sz="4" w:space="0" w:color="auto"/>
              <w:right w:val="nil"/>
            </w:tcBorders>
            <w:vAlign w:val="center"/>
          </w:tcPr>
          <w:p w:rsidR="004E210C" w:rsidRPr="00F146D1" w:rsidRDefault="004E210C" w:rsidP="004E210C">
            <w:pPr>
              <w:spacing w:after="0" w:line="240" w:lineRule="auto"/>
              <w:jc w:val="center"/>
              <w:rPr>
                <w:rFonts w:ascii="Arial" w:hAnsi="Arial" w:cs="Arial"/>
                <w:i/>
                <w:sz w:val="20"/>
                <w:szCs w:val="20"/>
              </w:rPr>
            </w:pPr>
          </w:p>
        </w:tc>
      </w:tr>
      <w:tr w:rsidR="00881926" w:rsidRPr="00F146D1" w:rsidTr="004E210C">
        <w:tc>
          <w:tcPr>
            <w:tcW w:w="1366" w:type="dxa"/>
            <w:tcBorders>
              <w:top w:val="single" w:sz="4" w:space="0" w:color="auto"/>
            </w:tcBorders>
            <w:vAlign w:val="center"/>
          </w:tcPr>
          <w:p w:rsidR="00881926" w:rsidRPr="00F146D1" w:rsidRDefault="00881926" w:rsidP="004E210C">
            <w:pPr>
              <w:spacing w:after="0" w:line="240" w:lineRule="auto"/>
              <w:jc w:val="center"/>
              <w:rPr>
                <w:rFonts w:ascii="Arial" w:hAnsi="Arial" w:cs="Arial"/>
                <w:sz w:val="20"/>
                <w:szCs w:val="20"/>
              </w:rPr>
            </w:pPr>
            <w:r w:rsidRPr="00F146D1">
              <w:rPr>
                <w:rFonts w:ascii="Arial" w:hAnsi="Arial" w:cs="Arial"/>
                <w:i/>
                <w:sz w:val="20"/>
                <w:szCs w:val="20"/>
              </w:rPr>
              <w:t>x</w:t>
            </w:r>
            <w:r w:rsidRPr="00F146D1">
              <w:rPr>
                <w:rFonts w:ascii="Arial" w:hAnsi="Arial" w:cs="Arial"/>
                <w:sz w:val="20"/>
                <w:szCs w:val="20"/>
              </w:rPr>
              <w:t>/m</w:t>
            </w:r>
          </w:p>
        </w:tc>
        <w:tc>
          <w:tcPr>
            <w:tcW w:w="1722" w:type="dxa"/>
            <w:vAlign w:val="center"/>
          </w:tcPr>
          <w:p w:rsidR="00881926" w:rsidRPr="00F146D1" w:rsidRDefault="00881926" w:rsidP="004E210C">
            <w:pPr>
              <w:spacing w:after="0" w:line="240" w:lineRule="auto"/>
              <w:jc w:val="center"/>
              <w:rPr>
                <w:rFonts w:ascii="Arial" w:hAnsi="Arial" w:cs="Arial"/>
                <w:sz w:val="20"/>
                <w:szCs w:val="20"/>
              </w:rPr>
            </w:pPr>
            <w:r w:rsidRPr="00F146D1">
              <w:rPr>
                <w:rFonts w:ascii="Arial" w:hAnsi="Arial" w:cs="Arial"/>
                <w:i/>
                <w:sz w:val="20"/>
                <w:szCs w:val="20"/>
              </w:rPr>
              <w:t>t</w:t>
            </w:r>
            <w:r w:rsidRPr="00F146D1">
              <w:rPr>
                <w:rFonts w:ascii="Arial" w:hAnsi="Arial" w:cs="Arial"/>
                <w:sz w:val="20"/>
                <w:szCs w:val="20"/>
                <w:vertAlign w:val="subscript"/>
              </w:rPr>
              <w:t>1</w:t>
            </w:r>
            <w:r w:rsidRPr="00F146D1">
              <w:rPr>
                <w:rFonts w:ascii="Arial" w:hAnsi="Arial" w:cs="Arial"/>
                <w:sz w:val="20"/>
                <w:szCs w:val="20"/>
              </w:rPr>
              <w:t>/s</w:t>
            </w:r>
          </w:p>
        </w:tc>
        <w:tc>
          <w:tcPr>
            <w:tcW w:w="1630" w:type="dxa"/>
            <w:vAlign w:val="center"/>
          </w:tcPr>
          <w:p w:rsidR="00881926" w:rsidRPr="00F146D1" w:rsidRDefault="00881926" w:rsidP="004E210C">
            <w:pPr>
              <w:spacing w:after="0" w:line="240" w:lineRule="auto"/>
              <w:jc w:val="center"/>
              <w:rPr>
                <w:rFonts w:ascii="Arial" w:hAnsi="Arial" w:cs="Arial"/>
                <w:sz w:val="20"/>
                <w:szCs w:val="20"/>
              </w:rPr>
            </w:pPr>
            <w:r w:rsidRPr="00F146D1">
              <w:rPr>
                <w:rFonts w:ascii="Arial" w:hAnsi="Arial" w:cs="Arial"/>
                <w:i/>
                <w:sz w:val="20"/>
                <w:szCs w:val="20"/>
              </w:rPr>
              <w:t>t</w:t>
            </w:r>
            <w:r w:rsidRPr="00F146D1">
              <w:rPr>
                <w:rFonts w:ascii="Arial" w:hAnsi="Arial" w:cs="Arial"/>
                <w:i/>
                <w:sz w:val="20"/>
                <w:szCs w:val="20"/>
                <w:vertAlign w:val="subscript"/>
              </w:rPr>
              <w:t>2</w:t>
            </w:r>
            <w:r w:rsidRPr="00F146D1">
              <w:rPr>
                <w:rFonts w:ascii="Arial" w:hAnsi="Arial" w:cs="Arial"/>
                <w:sz w:val="20"/>
                <w:szCs w:val="20"/>
              </w:rPr>
              <w:t>/s</w:t>
            </w:r>
          </w:p>
        </w:tc>
        <w:tc>
          <w:tcPr>
            <w:tcW w:w="1469" w:type="dxa"/>
            <w:tcBorders>
              <w:top w:val="single" w:sz="4" w:space="0" w:color="auto"/>
            </w:tcBorders>
            <w:vAlign w:val="center"/>
          </w:tcPr>
          <w:p w:rsidR="00881926" w:rsidRPr="00F146D1" w:rsidRDefault="00881926" w:rsidP="004E210C">
            <w:pPr>
              <w:spacing w:after="0" w:line="240" w:lineRule="auto"/>
              <w:jc w:val="center"/>
              <w:rPr>
                <w:rFonts w:ascii="Arial" w:hAnsi="Arial" w:cs="Arial"/>
                <w:sz w:val="20"/>
                <w:szCs w:val="20"/>
              </w:rPr>
            </w:pPr>
            <w:proofErr w:type="spellStart"/>
            <w:r w:rsidRPr="00F146D1">
              <w:rPr>
                <w:rFonts w:ascii="Arial" w:hAnsi="Arial" w:cs="Arial"/>
                <w:i/>
                <w:sz w:val="20"/>
                <w:szCs w:val="20"/>
              </w:rPr>
              <w:t>t</w:t>
            </w:r>
            <w:r w:rsidRPr="00F146D1">
              <w:rPr>
                <w:rFonts w:ascii="Arial" w:hAnsi="Arial" w:cs="Arial"/>
                <w:sz w:val="20"/>
                <w:szCs w:val="20"/>
                <w:vertAlign w:val="subscript"/>
              </w:rPr>
              <w:t>average</w:t>
            </w:r>
            <w:proofErr w:type="spellEnd"/>
            <w:r w:rsidRPr="00F146D1">
              <w:rPr>
                <w:rFonts w:ascii="Arial" w:hAnsi="Arial" w:cs="Arial"/>
                <w:sz w:val="20"/>
                <w:szCs w:val="20"/>
              </w:rPr>
              <w:t>/s</w:t>
            </w:r>
          </w:p>
        </w:tc>
        <w:tc>
          <w:tcPr>
            <w:tcW w:w="1545" w:type="dxa"/>
            <w:tcBorders>
              <w:top w:val="single" w:sz="4" w:space="0" w:color="auto"/>
            </w:tcBorders>
            <w:vAlign w:val="center"/>
          </w:tcPr>
          <w:p w:rsidR="00881926" w:rsidRPr="00F146D1" w:rsidRDefault="00881926" w:rsidP="004E210C">
            <w:pPr>
              <w:spacing w:after="0" w:line="240" w:lineRule="auto"/>
              <w:jc w:val="center"/>
              <w:rPr>
                <w:rFonts w:ascii="Arial" w:hAnsi="Arial" w:cs="Arial"/>
                <w:sz w:val="20"/>
                <w:szCs w:val="20"/>
              </w:rPr>
            </w:pPr>
            <w:r w:rsidRPr="00F146D1">
              <w:rPr>
                <w:rFonts w:ascii="Arial" w:hAnsi="Arial" w:cs="Arial"/>
                <w:i/>
                <w:sz w:val="20"/>
                <w:szCs w:val="20"/>
              </w:rPr>
              <w:t>T</w:t>
            </w:r>
            <w:r w:rsidRPr="00F146D1">
              <w:rPr>
                <w:rFonts w:ascii="Arial" w:hAnsi="Arial" w:cs="Arial"/>
                <w:sz w:val="20"/>
                <w:szCs w:val="20"/>
              </w:rPr>
              <w:t>/s</w:t>
            </w:r>
          </w:p>
        </w:tc>
        <w:tc>
          <w:tcPr>
            <w:tcW w:w="1554" w:type="dxa"/>
            <w:tcBorders>
              <w:top w:val="single" w:sz="4" w:space="0" w:color="auto"/>
            </w:tcBorders>
            <w:vAlign w:val="center"/>
          </w:tcPr>
          <w:p w:rsidR="00881926" w:rsidRPr="00F146D1" w:rsidRDefault="00881926" w:rsidP="004E210C">
            <w:pPr>
              <w:spacing w:after="0" w:line="240" w:lineRule="auto"/>
              <w:jc w:val="center"/>
              <w:rPr>
                <w:rFonts w:ascii="Arial" w:hAnsi="Arial" w:cs="Arial"/>
                <w:sz w:val="20"/>
                <w:szCs w:val="20"/>
              </w:rPr>
            </w:pPr>
            <w:r w:rsidRPr="00F146D1">
              <w:rPr>
                <w:rFonts w:ascii="Arial" w:hAnsi="Arial" w:cs="Arial"/>
                <w:i/>
                <w:sz w:val="20"/>
                <w:szCs w:val="20"/>
              </w:rPr>
              <w:t>T</w:t>
            </w:r>
            <w:r w:rsidRPr="00F146D1">
              <w:rPr>
                <w:rFonts w:ascii="Arial" w:hAnsi="Arial" w:cs="Arial"/>
                <w:sz w:val="20"/>
                <w:szCs w:val="20"/>
                <w:vertAlign w:val="superscript"/>
              </w:rPr>
              <w:t>2</w:t>
            </w:r>
            <w:r w:rsidRPr="00F146D1">
              <w:rPr>
                <w:rFonts w:ascii="Arial" w:hAnsi="Arial" w:cs="Arial"/>
                <w:i/>
                <w:sz w:val="20"/>
                <w:szCs w:val="20"/>
              </w:rPr>
              <w:t>x</w:t>
            </w:r>
            <w:r w:rsidR="00F146D1">
              <w:rPr>
                <w:rFonts w:ascii="Arial" w:hAnsi="Arial" w:cs="Arial"/>
                <w:i/>
                <w:sz w:val="20"/>
                <w:szCs w:val="20"/>
              </w:rPr>
              <w:t> </w:t>
            </w:r>
            <w:r w:rsidRPr="00F146D1">
              <w:rPr>
                <w:rFonts w:ascii="Arial" w:hAnsi="Arial" w:cs="Arial"/>
                <w:sz w:val="20"/>
                <w:szCs w:val="20"/>
              </w:rPr>
              <w:t>/</w:t>
            </w:r>
            <w:r w:rsidR="00F146D1">
              <w:rPr>
                <w:rFonts w:ascii="Arial" w:hAnsi="Arial" w:cs="Arial"/>
                <w:sz w:val="20"/>
                <w:szCs w:val="20"/>
              </w:rPr>
              <w:t> </w:t>
            </w:r>
            <w:r w:rsidRPr="00F146D1">
              <w:rPr>
                <w:rFonts w:ascii="Arial" w:hAnsi="Arial" w:cs="Arial"/>
                <w:sz w:val="20"/>
                <w:szCs w:val="20"/>
              </w:rPr>
              <w:t>s</w:t>
            </w:r>
            <w:r w:rsidRPr="00F146D1">
              <w:rPr>
                <w:rFonts w:ascii="Arial" w:hAnsi="Arial" w:cs="Arial"/>
                <w:sz w:val="20"/>
                <w:szCs w:val="20"/>
                <w:vertAlign w:val="superscript"/>
              </w:rPr>
              <w:t>2</w:t>
            </w:r>
            <w:r w:rsidRPr="00F146D1">
              <w:rPr>
                <w:rFonts w:ascii="Arial" w:hAnsi="Arial" w:cs="Arial"/>
                <w:sz w:val="20"/>
                <w:szCs w:val="20"/>
              </w:rPr>
              <w:t>m</w:t>
            </w:r>
          </w:p>
        </w:tc>
      </w:tr>
      <w:tr w:rsidR="00881926" w:rsidTr="00F146D1">
        <w:trPr>
          <w:trHeight w:val="567"/>
        </w:trPr>
        <w:tc>
          <w:tcPr>
            <w:tcW w:w="1366" w:type="dxa"/>
            <w:vAlign w:val="center"/>
          </w:tcPr>
          <w:p w:rsidR="00881926" w:rsidRDefault="00881926" w:rsidP="004E210C">
            <w:pPr>
              <w:spacing w:after="0" w:line="240" w:lineRule="auto"/>
              <w:jc w:val="center"/>
              <w:rPr>
                <w:rFonts w:ascii="Arial" w:hAnsi="Arial" w:cs="Arial"/>
                <w:sz w:val="20"/>
                <w:szCs w:val="20"/>
              </w:rPr>
            </w:pPr>
          </w:p>
        </w:tc>
        <w:tc>
          <w:tcPr>
            <w:tcW w:w="1722" w:type="dxa"/>
            <w:vAlign w:val="center"/>
          </w:tcPr>
          <w:p w:rsidR="00881926" w:rsidRDefault="00881926" w:rsidP="004E210C">
            <w:pPr>
              <w:spacing w:after="0" w:line="240" w:lineRule="auto"/>
              <w:jc w:val="center"/>
              <w:rPr>
                <w:rFonts w:ascii="Arial" w:hAnsi="Arial" w:cs="Arial"/>
                <w:sz w:val="20"/>
                <w:szCs w:val="20"/>
              </w:rPr>
            </w:pPr>
          </w:p>
        </w:tc>
        <w:tc>
          <w:tcPr>
            <w:tcW w:w="1630" w:type="dxa"/>
            <w:vAlign w:val="center"/>
          </w:tcPr>
          <w:p w:rsidR="00881926" w:rsidRDefault="00881926" w:rsidP="004E210C">
            <w:pPr>
              <w:spacing w:after="0" w:line="240" w:lineRule="auto"/>
              <w:jc w:val="center"/>
              <w:rPr>
                <w:rFonts w:ascii="Arial" w:hAnsi="Arial" w:cs="Arial"/>
                <w:sz w:val="20"/>
                <w:szCs w:val="20"/>
              </w:rPr>
            </w:pPr>
          </w:p>
        </w:tc>
        <w:tc>
          <w:tcPr>
            <w:tcW w:w="1469" w:type="dxa"/>
            <w:vAlign w:val="center"/>
          </w:tcPr>
          <w:p w:rsidR="00881926" w:rsidRDefault="00881926" w:rsidP="004E210C">
            <w:pPr>
              <w:spacing w:after="0" w:line="240" w:lineRule="auto"/>
              <w:jc w:val="center"/>
              <w:rPr>
                <w:rFonts w:ascii="Arial" w:hAnsi="Arial" w:cs="Arial"/>
                <w:sz w:val="20"/>
                <w:szCs w:val="20"/>
              </w:rPr>
            </w:pPr>
          </w:p>
        </w:tc>
        <w:tc>
          <w:tcPr>
            <w:tcW w:w="1545" w:type="dxa"/>
            <w:vAlign w:val="center"/>
          </w:tcPr>
          <w:p w:rsidR="00881926" w:rsidRDefault="00881926" w:rsidP="004E210C">
            <w:pPr>
              <w:spacing w:after="0" w:line="240" w:lineRule="auto"/>
              <w:jc w:val="center"/>
              <w:rPr>
                <w:rFonts w:ascii="Arial" w:hAnsi="Arial" w:cs="Arial"/>
                <w:sz w:val="20"/>
                <w:szCs w:val="20"/>
              </w:rPr>
            </w:pPr>
          </w:p>
        </w:tc>
        <w:tc>
          <w:tcPr>
            <w:tcW w:w="1554" w:type="dxa"/>
            <w:vAlign w:val="center"/>
          </w:tcPr>
          <w:p w:rsidR="00881926" w:rsidRDefault="00881926" w:rsidP="004E210C">
            <w:pPr>
              <w:spacing w:after="0" w:line="240" w:lineRule="auto"/>
              <w:jc w:val="center"/>
              <w:rPr>
                <w:rFonts w:ascii="Arial" w:hAnsi="Arial" w:cs="Arial"/>
                <w:sz w:val="20"/>
                <w:szCs w:val="20"/>
              </w:rPr>
            </w:pPr>
          </w:p>
        </w:tc>
      </w:tr>
      <w:tr w:rsidR="00881926" w:rsidTr="00F146D1">
        <w:trPr>
          <w:trHeight w:val="567"/>
        </w:trPr>
        <w:tc>
          <w:tcPr>
            <w:tcW w:w="1366" w:type="dxa"/>
            <w:vAlign w:val="center"/>
          </w:tcPr>
          <w:p w:rsidR="00881926" w:rsidRDefault="00881926" w:rsidP="004E210C">
            <w:pPr>
              <w:spacing w:after="0" w:line="240" w:lineRule="auto"/>
              <w:jc w:val="center"/>
              <w:rPr>
                <w:rFonts w:ascii="Arial" w:hAnsi="Arial" w:cs="Arial"/>
                <w:sz w:val="20"/>
                <w:szCs w:val="20"/>
              </w:rPr>
            </w:pPr>
          </w:p>
        </w:tc>
        <w:tc>
          <w:tcPr>
            <w:tcW w:w="1722" w:type="dxa"/>
            <w:vAlign w:val="center"/>
          </w:tcPr>
          <w:p w:rsidR="00881926" w:rsidRDefault="00881926" w:rsidP="004E210C">
            <w:pPr>
              <w:spacing w:after="0" w:line="240" w:lineRule="auto"/>
              <w:jc w:val="center"/>
              <w:rPr>
                <w:rFonts w:ascii="Arial" w:hAnsi="Arial" w:cs="Arial"/>
                <w:sz w:val="20"/>
                <w:szCs w:val="20"/>
              </w:rPr>
            </w:pPr>
          </w:p>
        </w:tc>
        <w:tc>
          <w:tcPr>
            <w:tcW w:w="1630" w:type="dxa"/>
            <w:vAlign w:val="center"/>
          </w:tcPr>
          <w:p w:rsidR="00881926" w:rsidRDefault="00881926" w:rsidP="004E210C">
            <w:pPr>
              <w:spacing w:after="0" w:line="240" w:lineRule="auto"/>
              <w:jc w:val="center"/>
              <w:rPr>
                <w:rFonts w:ascii="Arial" w:hAnsi="Arial" w:cs="Arial"/>
                <w:sz w:val="20"/>
                <w:szCs w:val="20"/>
              </w:rPr>
            </w:pPr>
          </w:p>
        </w:tc>
        <w:tc>
          <w:tcPr>
            <w:tcW w:w="1469" w:type="dxa"/>
            <w:vAlign w:val="center"/>
          </w:tcPr>
          <w:p w:rsidR="00881926" w:rsidRDefault="00881926" w:rsidP="004E210C">
            <w:pPr>
              <w:spacing w:after="0" w:line="240" w:lineRule="auto"/>
              <w:jc w:val="center"/>
              <w:rPr>
                <w:rFonts w:ascii="Arial" w:hAnsi="Arial" w:cs="Arial"/>
                <w:sz w:val="20"/>
                <w:szCs w:val="20"/>
              </w:rPr>
            </w:pPr>
          </w:p>
        </w:tc>
        <w:tc>
          <w:tcPr>
            <w:tcW w:w="1545" w:type="dxa"/>
            <w:vAlign w:val="center"/>
          </w:tcPr>
          <w:p w:rsidR="00881926" w:rsidRDefault="00881926" w:rsidP="004E210C">
            <w:pPr>
              <w:spacing w:after="0" w:line="240" w:lineRule="auto"/>
              <w:jc w:val="center"/>
              <w:rPr>
                <w:rFonts w:ascii="Arial" w:hAnsi="Arial" w:cs="Arial"/>
                <w:sz w:val="20"/>
                <w:szCs w:val="20"/>
              </w:rPr>
            </w:pPr>
          </w:p>
        </w:tc>
        <w:tc>
          <w:tcPr>
            <w:tcW w:w="1554" w:type="dxa"/>
            <w:vAlign w:val="center"/>
          </w:tcPr>
          <w:p w:rsidR="00881926" w:rsidRDefault="00881926" w:rsidP="004E210C">
            <w:pPr>
              <w:spacing w:after="0" w:line="240" w:lineRule="auto"/>
              <w:jc w:val="center"/>
              <w:rPr>
                <w:rFonts w:ascii="Arial" w:hAnsi="Arial" w:cs="Arial"/>
                <w:sz w:val="20"/>
                <w:szCs w:val="20"/>
              </w:rPr>
            </w:pPr>
          </w:p>
        </w:tc>
      </w:tr>
      <w:tr w:rsidR="00881926" w:rsidTr="00F146D1">
        <w:trPr>
          <w:trHeight w:val="567"/>
        </w:trPr>
        <w:tc>
          <w:tcPr>
            <w:tcW w:w="1366" w:type="dxa"/>
            <w:vAlign w:val="center"/>
          </w:tcPr>
          <w:p w:rsidR="00881926" w:rsidRDefault="00881926" w:rsidP="004E210C">
            <w:pPr>
              <w:spacing w:after="0" w:line="240" w:lineRule="auto"/>
              <w:jc w:val="center"/>
              <w:rPr>
                <w:rFonts w:ascii="Arial" w:hAnsi="Arial" w:cs="Arial"/>
                <w:sz w:val="20"/>
                <w:szCs w:val="20"/>
              </w:rPr>
            </w:pPr>
          </w:p>
        </w:tc>
        <w:tc>
          <w:tcPr>
            <w:tcW w:w="1722" w:type="dxa"/>
            <w:vAlign w:val="center"/>
          </w:tcPr>
          <w:p w:rsidR="00881926" w:rsidRDefault="00881926" w:rsidP="004E210C">
            <w:pPr>
              <w:spacing w:after="0" w:line="240" w:lineRule="auto"/>
              <w:jc w:val="center"/>
              <w:rPr>
                <w:rFonts w:ascii="Arial" w:hAnsi="Arial" w:cs="Arial"/>
                <w:sz w:val="20"/>
                <w:szCs w:val="20"/>
              </w:rPr>
            </w:pPr>
          </w:p>
        </w:tc>
        <w:tc>
          <w:tcPr>
            <w:tcW w:w="1630" w:type="dxa"/>
            <w:vAlign w:val="center"/>
          </w:tcPr>
          <w:p w:rsidR="00881926" w:rsidRDefault="00881926" w:rsidP="004E210C">
            <w:pPr>
              <w:spacing w:after="0" w:line="240" w:lineRule="auto"/>
              <w:jc w:val="center"/>
              <w:rPr>
                <w:rFonts w:ascii="Arial" w:hAnsi="Arial" w:cs="Arial"/>
                <w:sz w:val="20"/>
                <w:szCs w:val="20"/>
              </w:rPr>
            </w:pPr>
          </w:p>
        </w:tc>
        <w:tc>
          <w:tcPr>
            <w:tcW w:w="1469" w:type="dxa"/>
            <w:vAlign w:val="center"/>
          </w:tcPr>
          <w:p w:rsidR="00881926" w:rsidRDefault="00881926" w:rsidP="004E210C">
            <w:pPr>
              <w:spacing w:after="0" w:line="240" w:lineRule="auto"/>
              <w:jc w:val="center"/>
              <w:rPr>
                <w:rFonts w:ascii="Arial" w:hAnsi="Arial" w:cs="Arial"/>
                <w:sz w:val="20"/>
                <w:szCs w:val="20"/>
              </w:rPr>
            </w:pPr>
          </w:p>
        </w:tc>
        <w:tc>
          <w:tcPr>
            <w:tcW w:w="1545" w:type="dxa"/>
            <w:vAlign w:val="center"/>
          </w:tcPr>
          <w:p w:rsidR="00881926" w:rsidRDefault="00881926" w:rsidP="004E210C">
            <w:pPr>
              <w:spacing w:after="0" w:line="240" w:lineRule="auto"/>
              <w:jc w:val="center"/>
              <w:rPr>
                <w:rFonts w:ascii="Arial" w:hAnsi="Arial" w:cs="Arial"/>
                <w:sz w:val="20"/>
                <w:szCs w:val="20"/>
              </w:rPr>
            </w:pPr>
          </w:p>
        </w:tc>
        <w:tc>
          <w:tcPr>
            <w:tcW w:w="1554" w:type="dxa"/>
            <w:vAlign w:val="center"/>
          </w:tcPr>
          <w:p w:rsidR="00881926" w:rsidRDefault="00881926" w:rsidP="004E210C">
            <w:pPr>
              <w:spacing w:after="0" w:line="240" w:lineRule="auto"/>
              <w:jc w:val="center"/>
              <w:rPr>
                <w:rFonts w:ascii="Arial" w:hAnsi="Arial" w:cs="Arial"/>
                <w:sz w:val="20"/>
                <w:szCs w:val="20"/>
              </w:rPr>
            </w:pPr>
          </w:p>
        </w:tc>
      </w:tr>
      <w:tr w:rsidR="00881926" w:rsidTr="00F146D1">
        <w:trPr>
          <w:trHeight w:val="567"/>
        </w:trPr>
        <w:tc>
          <w:tcPr>
            <w:tcW w:w="1366" w:type="dxa"/>
            <w:vAlign w:val="center"/>
          </w:tcPr>
          <w:p w:rsidR="00881926" w:rsidRDefault="00881926" w:rsidP="004E210C">
            <w:pPr>
              <w:spacing w:after="0" w:line="240" w:lineRule="auto"/>
              <w:jc w:val="center"/>
              <w:rPr>
                <w:rFonts w:ascii="Arial" w:hAnsi="Arial" w:cs="Arial"/>
                <w:sz w:val="20"/>
                <w:szCs w:val="20"/>
              </w:rPr>
            </w:pPr>
          </w:p>
        </w:tc>
        <w:tc>
          <w:tcPr>
            <w:tcW w:w="1722" w:type="dxa"/>
            <w:vAlign w:val="center"/>
          </w:tcPr>
          <w:p w:rsidR="00881926" w:rsidRDefault="00881926" w:rsidP="004E210C">
            <w:pPr>
              <w:spacing w:after="0" w:line="240" w:lineRule="auto"/>
              <w:jc w:val="center"/>
              <w:rPr>
                <w:rFonts w:ascii="Arial" w:hAnsi="Arial" w:cs="Arial"/>
                <w:sz w:val="20"/>
                <w:szCs w:val="20"/>
              </w:rPr>
            </w:pPr>
          </w:p>
        </w:tc>
        <w:tc>
          <w:tcPr>
            <w:tcW w:w="1630" w:type="dxa"/>
            <w:vAlign w:val="center"/>
          </w:tcPr>
          <w:p w:rsidR="00881926" w:rsidRDefault="00881926" w:rsidP="004E210C">
            <w:pPr>
              <w:spacing w:after="0" w:line="240" w:lineRule="auto"/>
              <w:jc w:val="center"/>
              <w:rPr>
                <w:rFonts w:ascii="Arial" w:hAnsi="Arial" w:cs="Arial"/>
                <w:sz w:val="20"/>
                <w:szCs w:val="20"/>
              </w:rPr>
            </w:pPr>
          </w:p>
        </w:tc>
        <w:tc>
          <w:tcPr>
            <w:tcW w:w="1469" w:type="dxa"/>
            <w:vAlign w:val="center"/>
          </w:tcPr>
          <w:p w:rsidR="00881926" w:rsidRDefault="00881926" w:rsidP="004E210C">
            <w:pPr>
              <w:spacing w:after="0" w:line="240" w:lineRule="auto"/>
              <w:jc w:val="center"/>
              <w:rPr>
                <w:rFonts w:ascii="Arial" w:hAnsi="Arial" w:cs="Arial"/>
                <w:sz w:val="20"/>
                <w:szCs w:val="20"/>
              </w:rPr>
            </w:pPr>
          </w:p>
        </w:tc>
        <w:tc>
          <w:tcPr>
            <w:tcW w:w="1545" w:type="dxa"/>
            <w:vAlign w:val="center"/>
          </w:tcPr>
          <w:p w:rsidR="00881926" w:rsidRDefault="00881926" w:rsidP="004E210C">
            <w:pPr>
              <w:spacing w:after="0" w:line="240" w:lineRule="auto"/>
              <w:jc w:val="center"/>
              <w:rPr>
                <w:rFonts w:ascii="Arial" w:hAnsi="Arial" w:cs="Arial"/>
                <w:sz w:val="20"/>
                <w:szCs w:val="20"/>
              </w:rPr>
            </w:pPr>
          </w:p>
        </w:tc>
        <w:tc>
          <w:tcPr>
            <w:tcW w:w="1554" w:type="dxa"/>
            <w:vAlign w:val="center"/>
          </w:tcPr>
          <w:p w:rsidR="00881926" w:rsidRDefault="00881926" w:rsidP="004E210C">
            <w:pPr>
              <w:spacing w:after="0" w:line="240" w:lineRule="auto"/>
              <w:jc w:val="center"/>
              <w:rPr>
                <w:rFonts w:ascii="Arial" w:hAnsi="Arial" w:cs="Arial"/>
                <w:sz w:val="20"/>
                <w:szCs w:val="20"/>
              </w:rPr>
            </w:pPr>
          </w:p>
        </w:tc>
      </w:tr>
      <w:tr w:rsidR="00881926" w:rsidTr="00F146D1">
        <w:trPr>
          <w:trHeight w:val="567"/>
        </w:trPr>
        <w:tc>
          <w:tcPr>
            <w:tcW w:w="1366" w:type="dxa"/>
            <w:vAlign w:val="center"/>
          </w:tcPr>
          <w:p w:rsidR="00881926" w:rsidRDefault="00881926" w:rsidP="004E210C">
            <w:pPr>
              <w:spacing w:after="0" w:line="240" w:lineRule="auto"/>
              <w:jc w:val="center"/>
              <w:rPr>
                <w:rFonts w:ascii="Arial" w:hAnsi="Arial" w:cs="Arial"/>
                <w:sz w:val="20"/>
                <w:szCs w:val="20"/>
              </w:rPr>
            </w:pPr>
          </w:p>
        </w:tc>
        <w:tc>
          <w:tcPr>
            <w:tcW w:w="1722" w:type="dxa"/>
            <w:vAlign w:val="center"/>
          </w:tcPr>
          <w:p w:rsidR="00881926" w:rsidRDefault="00881926" w:rsidP="004E210C">
            <w:pPr>
              <w:spacing w:after="0" w:line="240" w:lineRule="auto"/>
              <w:jc w:val="center"/>
              <w:rPr>
                <w:rFonts w:ascii="Arial" w:hAnsi="Arial" w:cs="Arial"/>
                <w:sz w:val="20"/>
                <w:szCs w:val="20"/>
              </w:rPr>
            </w:pPr>
          </w:p>
        </w:tc>
        <w:tc>
          <w:tcPr>
            <w:tcW w:w="1630" w:type="dxa"/>
            <w:vAlign w:val="center"/>
          </w:tcPr>
          <w:p w:rsidR="00881926" w:rsidRDefault="00881926" w:rsidP="004E210C">
            <w:pPr>
              <w:spacing w:after="0" w:line="240" w:lineRule="auto"/>
              <w:jc w:val="center"/>
              <w:rPr>
                <w:rFonts w:ascii="Arial" w:hAnsi="Arial" w:cs="Arial"/>
                <w:sz w:val="20"/>
                <w:szCs w:val="20"/>
              </w:rPr>
            </w:pPr>
          </w:p>
        </w:tc>
        <w:tc>
          <w:tcPr>
            <w:tcW w:w="1469" w:type="dxa"/>
            <w:vAlign w:val="center"/>
          </w:tcPr>
          <w:p w:rsidR="00881926" w:rsidRDefault="00881926" w:rsidP="004E210C">
            <w:pPr>
              <w:spacing w:after="0" w:line="240" w:lineRule="auto"/>
              <w:jc w:val="center"/>
              <w:rPr>
                <w:rFonts w:ascii="Arial" w:hAnsi="Arial" w:cs="Arial"/>
                <w:sz w:val="20"/>
                <w:szCs w:val="20"/>
              </w:rPr>
            </w:pPr>
          </w:p>
        </w:tc>
        <w:tc>
          <w:tcPr>
            <w:tcW w:w="1545" w:type="dxa"/>
            <w:vAlign w:val="center"/>
          </w:tcPr>
          <w:p w:rsidR="00881926" w:rsidRDefault="00881926" w:rsidP="004E210C">
            <w:pPr>
              <w:spacing w:after="0" w:line="240" w:lineRule="auto"/>
              <w:jc w:val="center"/>
              <w:rPr>
                <w:rFonts w:ascii="Arial" w:hAnsi="Arial" w:cs="Arial"/>
                <w:sz w:val="20"/>
                <w:szCs w:val="20"/>
              </w:rPr>
            </w:pPr>
          </w:p>
        </w:tc>
        <w:tc>
          <w:tcPr>
            <w:tcW w:w="1554" w:type="dxa"/>
            <w:vAlign w:val="center"/>
          </w:tcPr>
          <w:p w:rsidR="00881926" w:rsidRDefault="00881926" w:rsidP="004E210C">
            <w:pPr>
              <w:spacing w:after="0" w:line="240" w:lineRule="auto"/>
              <w:jc w:val="center"/>
              <w:rPr>
                <w:rFonts w:ascii="Arial" w:hAnsi="Arial" w:cs="Arial"/>
                <w:sz w:val="20"/>
                <w:szCs w:val="20"/>
              </w:rPr>
            </w:pPr>
          </w:p>
        </w:tc>
      </w:tr>
      <w:tr w:rsidR="00881926" w:rsidTr="00F146D1">
        <w:trPr>
          <w:trHeight w:val="567"/>
        </w:trPr>
        <w:tc>
          <w:tcPr>
            <w:tcW w:w="1366" w:type="dxa"/>
            <w:vAlign w:val="center"/>
          </w:tcPr>
          <w:p w:rsidR="00881926" w:rsidRDefault="00881926" w:rsidP="004E210C">
            <w:pPr>
              <w:spacing w:after="0" w:line="240" w:lineRule="auto"/>
              <w:jc w:val="center"/>
              <w:rPr>
                <w:rFonts w:ascii="Arial" w:hAnsi="Arial" w:cs="Arial"/>
                <w:sz w:val="20"/>
                <w:szCs w:val="20"/>
              </w:rPr>
            </w:pPr>
          </w:p>
        </w:tc>
        <w:tc>
          <w:tcPr>
            <w:tcW w:w="1722" w:type="dxa"/>
            <w:vAlign w:val="center"/>
          </w:tcPr>
          <w:p w:rsidR="00881926" w:rsidRDefault="00881926" w:rsidP="004E210C">
            <w:pPr>
              <w:spacing w:after="0" w:line="240" w:lineRule="auto"/>
              <w:jc w:val="center"/>
              <w:rPr>
                <w:rFonts w:ascii="Arial" w:hAnsi="Arial" w:cs="Arial"/>
                <w:sz w:val="20"/>
                <w:szCs w:val="20"/>
              </w:rPr>
            </w:pPr>
          </w:p>
        </w:tc>
        <w:tc>
          <w:tcPr>
            <w:tcW w:w="1630" w:type="dxa"/>
            <w:vAlign w:val="center"/>
          </w:tcPr>
          <w:p w:rsidR="00881926" w:rsidRDefault="00881926" w:rsidP="004E210C">
            <w:pPr>
              <w:spacing w:after="0" w:line="240" w:lineRule="auto"/>
              <w:jc w:val="center"/>
              <w:rPr>
                <w:rFonts w:ascii="Arial" w:hAnsi="Arial" w:cs="Arial"/>
                <w:sz w:val="20"/>
                <w:szCs w:val="20"/>
              </w:rPr>
            </w:pPr>
          </w:p>
        </w:tc>
        <w:tc>
          <w:tcPr>
            <w:tcW w:w="1469" w:type="dxa"/>
            <w:vAlign w:val="center"/>
          </w:tcPr>
          <w:p w:rsidR="00881926" w:rsidRDefault="00881926" w:rsidP="004E210C">
            <w:pPr>
              <w:spacing w:after="0" w:line="240" w:lineRule="auto"/>
              <w:jc w:val="center"/>
              <w:rPr>
                <w:rFonts w:ascii="Arial" w:hAnsi="Arial" w:cs="Arial"/>
                <w:sz w:val="20"/>
                <w:szCs w:val="20"/>
              </w:rPr>
            </w:pPr>
          </w:p>
        </w:tc>
        <w:tc>
          <w:tcPr>
            <w:tcW w:w="1545" w:type="dxa"/>
            <w:vAlign w:val="center"/>
          </w:tcPr>
          <w:p w:rsidR="00881926" w:rsidRDefault="00881926" w:rsidP="004E210C">
            <w:pPr>
              <w:spacing w:after="0" w:line="240" w:lineRule="auto"/>
              <w:jc w:val="center"/>
              <w:rPr>
                <w:rFonts w:ascii="Arial" w:hAnsi="Arial" w:cs="Arial"/>
                <w:sz w:val="20"/>
                <w:szCs w:val="20"/>
              </w:rPr>
            </w:pPr>
          </w:p>
        </w:tc>
        <w:tc>
          <w:tcPr>
            <w:tcW w:w="1554" w:type="dxa"/>
            <w:vAlign w:val="center"/>
          </w:tcPr>
          <w:p w:rsidR="00881926" w:rsidRDefault="00881926" w:rsidP="004E210C">
            <w:pPr>
              <w:spacing w:after="0" w:line="240" w:lineRule="auto"/>
              <w:jc w:val="center"/>
              <w:rPr>
                <w:rFonts w:ascii="Arial" w:hAnsi="Arial" w:cs="Arial"/>
                <w:sz w:val="20"/>
                <w:szCs w:val="20"/>
              </w:rPr>
            </w:pPr>
          </w:p>
        </w:tc>
      </w:tr>
    </w:tbl>
    <w:p w:rsidR="002A10E7" w:rsidRDefault="002A10E7" w:rsidP="000842ED">
      <w:pPr>
        <w:spacing w:after="0" w:line="240" w:lineRule="auto"/>
        <w:rPr>
          <w:rFonts w:ascii="Arial" w:eastAsia="Times New Roman" w:hAnsi="Arial" w:cs="Arial"/>
          <w:b/>
          <w:bCs/>
          <w:lang w:eastAsia="en-GB"/>
        </w:rPr>
      </w:pPr>
    </w:p>
    <w:p w:rsidR="005106D4" w:rsidRDefault="005106D4" w:rsidP="005106D4">
      <w:pPr>
        <w:spacing w:after="0" w:line="240" w:lineRule="auto"/>
        <w:rPr>
          <w:rFonts w:ascii="Arial" w:eastAsia="Times New Roman" w:hAnsi="Arial" w:cs="Arial"/>
          <w:b/>
          <w:bCs/>
          <w:lang w:eastAsia="en-GB"/>
        </w:rPr>
      </w:pPr>
    </w:p>
    <w:p w:rsidR="000D26F6" w:rsidRPr="000D26F6" w:rsidRDefault="000D26F6" w:rsidP="005106D4">
      <w:pPr>
        <w:spacing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F37AA5">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F37AA5" w:rsidRDefault="00F37AA5" w:rsidP="005106D4">
      <w:pPr>
        <w:spacing w:after="0" w:line="240" w:lineRule="auto"/>
        <w:rPr>
          <w:rFonts w:ascii="Arial" w:eastAsia="Times New Roman" w:hAnsi="Arial" w:cs="Arial"/>
          <w:lang w:eastAsia="en-GB"/>
        </w:rPr>
      </w:pPr>
    </w:p>
    <w:p w:rsidR="00DF6979" w:rsidRDefault="00DF6979" w:rsidP="005106D4">
      <w:pPr>
        <w:spacing w:after="0" w:line="240" w:lineRule="auto"/>
        <w:rPr>
          <w:rFonts w:ascii="Arial" w:eastAsia="Times New Roman" w:hAnsi="Arial" w:cs="Arial"/>
          <w:lang w:eastAsia="en-GB"/>
        </w:rPr>
      </w:pPr>
      <w:r>
        <w:rPr>
          <w:rFonts w:ascii="Arial" w:eastAsia="Times New Roman" w:hAnsi="Arial" w:cs="Arial"/>
          <w:lang w:eastAsia="en-GB"/>
        </w:rPr>
        <w:t>Learners</w:t>
      </w:r>
      <w:r w:rsidRPr="002C5155">
        <w:rPr>
          <w:rFonts w:ascii="Arial" w:eastAsia="Times New Roman" w:hAnsi="Arial" w:cs="Arial"/>
          <w:lang w:eastAsia="en-GB"/>
        </w:rPr>
        <w:t xml:space="preserve"> plot a graph of </w:t>
      </w:r>
      <w:r w:rsidRPr="002C5155">
        <w:rPr>
          <w:rFonts w:ascii="Arial" w:eastAsia="Times New Roman" w:hAnsi="Arial" w:cs="Arial"/>
          <w:i/>
          <w:lang w:eastAsia="en-GB"/>
        </w:rPr>
        <w:t>T</w:t>
      </w:r>
      <w:r w:rsidRPr="002C5155">
        <w:rPr>
          <w:rFonts w:ascii="Arial" w:eastAsia="Times New Roman" w:hAnsi="Arial" w:cs="Arial"/>
          <w:i/>
          <w:vertAlign w:val="superscript"/>
          <w:lang w:eastAsia="en-GB"/>
        </w:rPr>
        <w:t>2</w:t>
      </w:r>
      <w:r w:rsidRPr="002C5155">
        <w:rPr>
          <w:rFonts w:ascii="Arial" w:eastAsia="Times New Roman" w:hAnsi="Arial" w:cs="Arial"/>
          <w:i/>
          <w:lang w:eastAsia="en-GB"/>
        </w:rPr>
        <w:t>x</w:t>
      </w:r>
      <w:r w:rsidRPr="002C5155">
        <w:rPr>
          <w:rFonts w:ascii="Arial" w:eastAsia="Times New Roman" w:hAnsi="Arial" w:cs="Arial"/>
          <w:lang w:eastAsia="en-GB"/>
        </w:rPr>
        <w:t xml:space="preserve"> on the </w:t>
      </w:r>
      <w:r w:rsidRPr="002C5155">
        <w:rPr>
          <w:rFonts w:ascii="Arial" w:eastAsia="Times New Roman" w:hAnsi="Arial" w:cs="Arial"/>
          <w:i/>
          <w:lang w:eastAsia="en-GB"/>
        </w:rPr>
        <w:t>y</w:t>
      </w:r>
      <w:r w:rsidRPr="002C5155">
        <w:rPr>
          <w:rFonts w:ascii="Arial" w:eastAsia="Times New Roman" w:hAnsi="Arial" w:cs="Arial"/>
          <w:lang w:eastAsia="en-GB"/>
        </w:rPr>
        <w:t xml:space="preserve">-axis against </w:t>
      </w:r>
      <w:r w:rsidRPr="002C5155">
        <w:rPr>
          <w:rFonts w:ascii="Arial" w:eastAsia="Times New Roman" w:hAnsi="Arial" w:cs="Arial"/>
          <w:i/>
          <w:lang w:eastAsia="en-GB"/>
        </w:rPr>
        <w:t>x</w:t>
      </w:r>
      <w:r w:rsidRPr="002C5155">
        <w:rPr>
          <w:rFonts w:ascii="Arial" w:eastAsia="Times New Roman" w:hAnsi="Arial" w:cs="Arial"/>
          <w:lang w:eastAsia="en-GB"/>
        </w:rPr>
        <w:t xml:space="preserve"> on the </w:t>
      </w:r>
      <w:r w:rsidRPr="002C5155">
        <w:rPr>
          <w:rFonts w:ascii="Arial" w:eastAsia="Times New Roman" w:hAnsi="Arial" w:cs="Arial"/>
          <w:i/>
          <w:lang w:eastAsia="en-GB"/>
        </w:rPr>
        <w:t>x</w:t>
      </w:r>
      <w:r>
        <w:rPr>
          <w:rFonts w:ascii="Arial" w:eastAsia="Times New Roman" w:hAnsi="Arial" w:cs="Arial"/>
          <w:lang w:eastAsia="en-GB"/>
        </w:rPr>
        <w:t xml:space="preserve">-axis, and </w:t>
      </w:r>
      <w:r w:rsidRPr="002A10E7">
        <w:rPr>
          <w:rFonts w:ascii="Arial" w:eastAsia="Times New Roman" w:hAnsi="Arial" w:cs="Arial"/>
          <w:lang w:eastAsia="en-GB"/>
        </w:rPr>
        <w:t xml:space="preserve">include error bars </w:t>
      </w:r>
      <w:r>
        <w:rPr>
          <w:rFonts w:ascii="Arial" w:eastAsia="Times New Roman" w:hAnsi="Arial" w:cs="Arial"/>
          <w:lang w:eastAsia="en-GB"/>
        </w:rPr>
        <w:t>(</w:t>
      </w:r>
      <w:r w:rsidRPr="002A10E7">
        <w:rPr>
          <w:rFonts w:ascii="Arial" w:eastAsia="Times New Roman" w:hAnsi="Arial" w:cs="Arial"/>
          <w:lang w:eastAsia="en-GB"/>
        </w:rPr>
        <w:t>as previously mentioned</w:t>
      </w:r>
      <w:r>
        <w:rPr>
          <w:rFonts w:ascii="Arial" w:eastAsia="Times New Roman" w:hAnsi="Arial" w:cs="Arial"/>
          <w:lang w:eastAsia="en-GB"/>
        </w:rPr>
        <w:t>).</w:t>
      </w:r>
    </w:p>
    <w:p w:rsidR="00F37AA5" w:rsidRDefault="00F37AA5" w:rsidP="005106D4">
      <w:pPr>
        <w:spacing w:after="0" w:line="240" w:lineRule="auto"/>
        <w:rPr>
          <w:rFonts w:ascii="Arial" w:eastAsia="Times New Roman" w:hAnsi="Arial" w:cs="Arial"/>
          <w:lang w:eastAsia="en-GB"/>
        </w:rPr>
      </w:pPr>
    </w:p>
    <w:p w:rsidR="00DF6979" w:rsidRPr="002C5155" w:rsidRDefault="00DF6979" w:rsidP="005106D4">
      <w:pPr>
        <w:spacing w:after="0" w:line="240" w:lineRule="auto"/>
        <w:rPr>
          <w:rFonts w:ascii="Arial" w:eastAsia="Times New Roman" w:hAnsi="Arial" w:cs="Arial"/>
          <w:lang w:eastAsia="en-GB"/>
        </w:rPr>
      </w:pPr>
      <w:r>
        <w:rPr>
          <w:rFonts w:ascii="Arial" w:eastAsia="Times New Roman" w:hAnsi="Arial" w:cs="Arial"/>
          <w:lang w:eastAsia="en-GB"/>
        </w:rPr>
        <w:t>They</w:t>
      </w:r>
      <w:r w:rsidRPr="002C5155">
        <w:rPr>
          <w:rFonts w:ascii="Arial" w:eastAsia="Times New Roman" w:hAnsi="Arial" w:cs="Arial"/>
          <w:lang w:eastAsia="en-GB"/>
        </w:rPr>
        <w:t xml:space="preserve"> then draw the BSL and WASL and find both gradient and y-intercept and their uncertainties</w:t>
      </w:r>
    </w:p>
    <w:p w:rsidR="00DF6979" w:rsidRDefault="00DF6979" w:rsidP="005106D4">
      <w:pPr>
        <w:spacing w:after="0" w:line="240" w:lineRule="auto"/>
        <w:rPr>
          <w:rFonts w:ascii="Arial" w:hAnsi="Arial" w:cs="Arial"/>
          <w:szCs w:val="20"/>
        </w:rPr>
      </w:pPr>
    </w:p>
    <w:p w:rsidR="00F146D1" w:rsidRDefault="00F146D1" w:rsidP="005106D4">
      <w:pPr>
        <w:spacing w:after="0" w:line="240" w:lineRule="auto"/>
        <w:rPr>
          <w:rFonts w:ascii="Arial" w:hAnsi="Arial" w:cs="Arial"/>
          <w:szCs w:val="20"/>
        </w:rPr>
      </w:pPr>
      <m:oMath>
        <m:r>
          <m:rPr>
            <m:nor/>
          </m:rPr>
          <w:rPr>
            <w:rFonts w:ascii="Cambria Math" w:hAnsi="Cambria Math" w:cs="Arial"/>
            <w:szCs w:val="20"/>
          </w:rPr>
          <m:t>gradient</m:t>
        </m:r>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m:t>
            </m:r>
          </m:num>
          <m:den>
            <m:r>
              <w:rPr>
                <w:rFonts w:ascii="Cambria Math" w:hAnsi="Cambria Math" w:cs="Arial"/>
                <w:szCs w:val="20"/>
              </w:rPr>
              <m:t>k</m:t>
            </m:r>
          </m:den>
        </m:f>
      </m:oMath>
      <w:r w:rsidR="00175047">
        <w:rPr>
          <w:rFonts w:ascii="Arial" w:hAnsi="Arial" w:cs="Arial"/>
          <w:szCs w:val="20"/>
        </w:rPr>
        <w:t xml:space="preserve"> </w:t>
      </w:r>
      <w:proofErr w:type="gramStart"/>
      <w:r>
        <w:rPr>
          <w:rFonts w:ascii="Arial" w:hAnsi="Arial" w:cs="Arial"/>
          <w:szCs w:val="20"/>
        </w:rPr>
        <w:t>and</w:t>
      </w:r>
      <w:proofErr w:type="gramEnd"/>
      <w:r>
        <w:rPr>
          <w:rFonts w:ascii="Arial" w:hAnsi="Arial" w:cs="Arial"/>
          <w:szCs w:val="20"/>
        </w:rPr>
        <w:t xml:space="preserve"> </w:t>
      </w:r>
      <m:oMath>
        <m:r>
          <m:rPr>
            <m:nor/>
          </m:rPr>
          <w:rPr>
            <w:rFonts w:ascii="Cambria Math" w:hAnsi="Cambria Math" w:cs="Arial"/>
            <w:szCs w:val="20"/>
          </w:rPr>
          <m:t>y-intercept</m:t>
        </m:r>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Mc</m:t>
            </m:r>
          </m:num>
          <m:den>
            <m:r>
              <w:rPr>
                <w:rFonts w:ascii="Cambria Math" w:hAnsi="Cambria Math" w:cs="Arial"/>
                <w:szCs w:val="20"/>
              </w:rPr>
              <m:t>k</m:t>
            </m:r>
          </m:den>
        </m:f>
      </m:oMath>
    </w:p>
    <w:p w:rsidR="00881926" w:rsidRPr="00881926" w:rsidRDefault="00881926" w:rsidP="005106D4">
      <w:pPr>
        <w:spacing w:after="0" w:line="240" w:lineRule="auto"/>
        <w:rPr>
          <w:rFonts w:ascii="Arial" w:hAnsi="Arial" w:cs="Arial"/>
          <w:szCs w:val="20"/>
        </w:rPr>
      </w:pPr>
    </w:p>
    <w:p w:rsidR="00EC1806" w:rsidRDefault="00DF6979" w:rsidP="005106D4">
      <w:pPr>
        <w:spacing w:after="0" w:line="240" w:lineRule="auto"/>
        <w:rPr>
          <w:rFonts w:ascii="Arial" w:hAnsi="Arial" w:cs="Arial"/>
          <w:szCs w:val="20"/>
        </w:rPr>
      </w:pPr>
      <w:r>
        <w:rPr>
          <w:rFonts w:ascii="Arial" w:hAnsi="Arial" w:cs="Arial"/>
          <w:szCs w:val="20"/>
        </w:rPr>
        <w:t xml:space="preserve">They then </w:t>
      </w:r>
      <w:r w:rsidR="00881926" w:rsidRPr="00881926">
        <w:rPr>
          <w:rFonts w:ascii="Arial" w:hAnsi="Arial" w:cs="Arial"/>
          <w:szCs w:val="20"/>
        </w:rPr>
        <w:t xml:space="preserve">use their values of </w:t>
      </w:r>
      <w:r w:rsidR="00881926" w:rsidRPr="00881926">
        <w:rPr>
          <w:rFonts w:ascii="Arial" w:hAnsi="Arial" w:cs="Arial"/>
          <w:i/>
          <w:szCs w:val="20"/>
        </w:rPr>
        <w:t>M</w:t>
      </w:r>
      <w:r w:rsidR="00881926" w:rsidRPr="00881926">
        <w:rPr>
          <w:rFonts w:ascii="Arial" w:hAnsi="Arial" w:cs="Arial"/>
          <w:szCs w:val="20"/>
        </w:rPr>
        <w:t xml:space="preserve">, </w:t>
      </w:r>
      <w:r w:rsidR="00881926" w:rsidRPr="00881926">
        <w:rPr>
          <w:rFonts w:ascii="Arial" w:hAnsi="Arial" w:cs="Arial"/>
          <w:i/>
          <w:szCs w:val="20"/>
        </w:rPr>
        <w:t>c</w:t>
      </w:r>
      <w:r w:rsidR="00881926" w:rsidRPr="00881926">
        <w:rPr>
          <w:rFonts w:ascii="Arial" w:hAnsi="Arial" w:cs="Arial"/>
          <w:szCs w:val="20"/>
        </w:rPr>
        <w:t xml:space="preserve">, gradient and </w:t>
      </w:r>
      <w:r w:rsidR="00881926" w:rsidRPr="00881926">
        <w:rPr>
          <w:rFonts w:ascii="Arial" w:hAnsi="Arial" w:cs="Arial"/>
          <w:i/>
          <w:szCs w:val="20"/>
        </w:rPr>
        <w:t>y</w:t>
      </w:r>
      <w:r w:rsidR="00881926" w:rsidRPr="00881926">
        <w:rPr>
          <w:rFonts w:ascii="Arial" w:hAnsi="Arial" w:cs="Arial"/>
          <w:szCs w:val="20"/>
        </w:rPr>
        <w:t xml:space="preserve">-intercept to determine values for </w:t>
      </w:r>
      <w:r w:rsidR="00881926" w:rsidRPr="00881926">
        <w:rPr>
          <w:rFonts w:ascii="Arial" w:hAnsi="Arial" w:cs="Arial"/>
          <w:i/>
          <w:szCs w:val="20"/>
        </w:rPr>
        <w:t>k</w:t>
      </w:r>
      <w:r>
        <w:rPr>
          <w:rFonts w:ascii="Arial" w:hAnsi="Arial" w:cs="Arial"/>
          <w:i/>
          <w:szCs w:val="20"/>
        </w:rPr>
        <w:t xml:space="preserve">, </w:t>
      </w:r>
      <w:r w:rsidRPr="00DF6979">
        <w:rPr>
          <w:rFonts w:ascii="Arial" w:hAnsi="Arial" w:cs="Arial"/>
          <w:szCs w:val="20"/>
        </w:rPr>
        <w:t>and</w:t>
      </w:r>
      <w:r>
        <w:rPr>
          <w:rFonts w:ascii="Arial" w:hAnsi="Arial" w:cs="Arial"/>
          <w:i/>
          <w:szCs w:val="20"/>
        </w:rPr>
        <w:t xml:space="preserve"> </w:t>
      </w:r>
      <w:r w:rsidR="00881926" w:rsidRPr="00881926">
        <w:rPr>
          <w:rFonts w:ascii="Arial" w:hAnsi="Arial" w:cs="Arial"/>
          <w:szCs w:val="20"/>
        </w:rPr>
        <w:t xml:space="preserve">find the uncertainty in </w:t>
      </w:r>
      <w:r w:rsidR="00881926" w:rsidRPr="00881926">
        <w:rPr>
          <w:rFonts w:ascii="Arial" w:hAnsi="Arial" w:cs="Arial"/>
          <w:i/>
          <w:szCs w:val="20"/>
        </w:rPr>
        <w:t>k</w:t>
      </w:r>
      <w:r w:rsidR="00881926" w:rsidRPr="00881926">
        <w:rPr>
          <w:rFonts w:ascii="Arial" w:hAnsi="Arial" w:cs="Arial"/>
          <w:szCs w:val="20"/>
        </w:rPr>
        <w:t xml:space="preserve"> in each case</w:t>
      </w:r>
      <w:r w:rsidR="00F146D1">
        <w:rPr>
          <w:rFonts w:ascii="Arial" w:hAnsi="Arial" w:cs="Arial"/>
          <w:szCs w:val="20"/>
        </w:rPr>
        <w:t>.</w:t>
      </w:r>
    </w:p>
    <w:p w:rsidR="00EC1806" w:rsidRDefault="00EC1806" w:rsidP="00881926">
      <w:pPr>
        <w:spacing w:after="0" w:line="240" w:lineRule="auto"/>
        <w:rPr>
          <w:rFonts w:ascii="Arial" w:hAnsi="Arial" w:cs="Arial"/>
          <w:szCs w:val="20"/>
        </w:rPr>
      </w:pPr>
    </w:p>
    <w:p w:rsidR="0055253D" w:rsidRDefault="0055253D" w:rsidP="00BC7EDF">
      <w:pPr>
        <w:jc w:val="center"/>
        <w:rPr>
          <w:rFonts w:ascii="Arial" w:hAnsi="Arial" w:cs="Arial"/>
          <w:b/>
          <w:color w:val="C30045"/>
          <w:sz w:val="28"/>
          <w:szCs w:val="28"/>
        </w:rPr>
        <w:sectPr w:rsidR="0055253D" w:rsidSect="00834E48">
          <w:headerReference w:type="even" r:id="rId25"/>
          <w:headerReference w:type="default" r:id="rId26"/>
          <w:footerReference w:type="even" r:id="rId27"/>
          <w:footerReference w:type="default" r:id="rId28"/>
          <w:headerReference w:type="first" r:id="rId29"/>
          <w:footerReference w:type="first" r:id="rId30"/>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FF0F42">
        <w:rPr>
          <w:rFonts w:ascii="Arial" w:hAnsi="Arial" w:cs="Arial"/>
          <w:b/>
          <w:color w:val="C30045"/>
          <w:sz w:val="28"/>
          <w:szCs w:val="28"/>
        </w:rPr>
        <w:t>9</w:t>
      </w:r>
      <w:r>
        <w:rPr>
          <w:rFonts w:ascii="Arial" w:hAnsi="Arial" w:cs="Arial"/>
          <w:b/>
          <w:color w:val="C30045"/>
          <w:sz w:val="28"/>
          <w:szCs w:val="28"/>
        </w:rPr>
        <w:t xml:space="preserve"> – </w:t>
      </w:r>
      <w:r w:rsidR="002819C0">
        <w:rPr>
          <w:rFonts w:ascii="Arial" w:hAnsi="Arial" w:cs="Arial"/>
          <w:b/>
          <w:color w:val="C30045"/>
          <w:sz w:val="28"/>
          <w:szCs w:val="28"/>
        </w:rPr>
        <w:t>Information for technicians</w:t>
      </w:r>
    </w:p>
    <w:p w:rsidR="005E1CC6" w:rsidRPr="00E23F70" w:rsidRDefault="005E1CC6" w:rsidP="00F37AA5">
      <w:pPr>
        <w:ind w:left="851" w:right="851"/>
        <w:jc w:val="center"/>
        <w:rPr>
          <w:rFonts w:ascii="Arial" w:hAnsi="Arial" w:cs="Arial"/>
          <w:b/>
          <w:color w:val="C30045"/>
          <w:sz w:val="28"/>
        </w:rPr>
      </w:pPr>
      <w:r w:rsidRPr="00357C1A">
        <w:rPr>
          <w:rFonts w:ascii="Arial" w:hAnsi="Arial" w:cs="Arial"/>
          <w:b/>
          <w:color w:val="C30045"/>
          <w:sz w:val="28"/>
        </w:rPr>
        <w:t xml:space="preserve">Determination of the spring constant </w:t>
      </w:r>
      <w:r w:rsidRPr="005E1CC6">
        <w:rPr>
          <w:rFonts w:ascii="Arial" w:hAnsi="Arial" w:cs="Arial"/>
          <w:b/>
          <w:i/>
          <w:color w:val="C30045"/>
          <w:sz w:val="28"/>
        </w:rPr>
        <w:t>k</w:t>
      </w:r>
      <w:r w:rsidRPr="00357C1A">
        <w:rPr>
          <w:rFonts w:ascii="Arial" w:hAnsi="Arial" w:cs="Arial"/>
          <w:b/>
          <w:color w:val="C30045"/>
          <w:sz w:val="28"/>
        </w:rPr>
        <w:t xml:space="preserve"> of a spring using an oscillating system</w:t>
      </w:r>
    </w:p>
    <w:p w:rsidR="008F633A" w:rsidRDefault="008F633A" w:rsidP="008F633A">
      <w:pPr>
        <w:spacing w:after="0" w:line="240" w:lineRule="auto"/>
        <w:rPr>
          <w:rFonts w:ascii="Arial" w:hAnsi="Arial" w:cs="Arial"/>
          <w:b/>
        </w:rPr>
      </w:pPr>
    </w:p>
    <w:p w:rsidR="00B16B2E" w:rsidRPr="00DF6979" w:rsidRDefault="00B16B2E" w:rsidP="008F633A">
      <w:pPr>
        <w:spacing w:before="120" w:after="120" w:line="240" w:lineRule="auto"/>
        <w:rPr>
          <w:rFonts w:ascii="Arial" w:hAnsi="Arial" w:cs="Arial"/>
        </w:rPr>
      </w:pPr>
      <w:r w:rsidRPr="00DF6979">
        <w:rPr>
          <w:rFonts w:ascii="Arial" w:hAnsi="Arial" w:cs="Arial"/>
          <w:b/>
        </w:rPr>
        <w:t>Each learner will require:</w:t>
      </w:r>
      <w:r w:rsidRPr="00DF6979">
        <w:rPr>
          <w:rFonts w:ascii="Arial" w:hAnsi="Arial" w:cs="Arial"/>
        </w:rPr>
        <w:t xml:space="preserve"> </w:t>
      </w:r>
    </w:p>
    <w:tbl>
      <w:tblPr>
        <w:tblStyle w:val="TableGrid3"/>
        <w:tblW w:w="7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7370"/>
      </w:tblGrid>
      <w:tr w:rsidR="00DF6979" w:rsidRPr="00881926" w:rsidTr="00DF6979">
        <w:trPr>
          <w:trHeight w:val="116"/>
        </w:trPr>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(a)</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one retort stand</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(b)</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one clamp</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(c)</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one boss</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(d)</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two springs</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(e)</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string</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(f)</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one metre rule with a millimetre scale</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(g)</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two 100 g masses</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(h)</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one small roll of Sellotape</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w:t>
            </w:r>
            <w:proofErr w:type="spellStart"/>
            <w:r w:rsidRPr="00881926">
              <w:rPr>
                <w:rFonts w:ascii="Arial" w:hAnsi="Arial" w:cs="Arial"/>
              </w:rPr>
              <w:t>i</w:t>
            </w:r>
            <w:proofErr w:type="spellEnd"/>
            <w:r w:rsidRPr="00881926">
              <w:rPr>
                <w:rFonts w:ascii="Arial" w:hAnsi="Arial" w:cs="Arial"/>
              </w:rPr>
              <w:t>)</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one triangular glass prism or small triangular pivot</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(j)</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stopwatch</w:t>
            </w:r>
          </w:p>
        </w:tc>
      </w:tr>
      <w:tr w:rsidR="00DF6979" w:rsidRPr="00881926" w:rsidTr="00DF6979">
        <w:tc>
          <w:tcPr>
            <w:tcW w:w="454" w:type="dxa"/>
          </w:tcPr>
          <w:p w:rsidR="00DF6979" w:rsidRPr="00881926" w:rsidRDefault="00DF6979" w:rsidP="008F633A">
            <w:pPr>
              <w:spacing w:after="120" w:line="240" w:lineRule="auto"/>
              <w:rPr>
                <w:rFonts w:ascii="Arial" w:hAnsi="Arial" w:cs="Arial"/>
              </w:rPr>
            </w:pPr>
            <w:r w:rsidRPr="00881926">
              <w:rPr>
                <w:rFonts w:ascii="Arial" w:hAnsi="Arial" w:cs="Arial"/>
              </w:rPr>
              <w:t>(k)</w:t>
            </w:r>
          </w:p>
        </w:tc>
        <w:tc>
          <w:tcPr>
            <w:tcW w:w="7370" w:type="dxa"/>
          </w:tcPr>
          <w:p w:rsidR="00DF6979" w:rsidRPr="00881926" w:rsidRDefault="00DF6979" w:rsidP="008F633A">
            <w:pPr>
              <w:spacing w:after="120" w:line="240" w:lineRule="auto"/>
              <w:rPr>
                <w:rFonts w:ascii="Arial" w:hAnsi="Arial" w:cs="Arial"/>
              </w:rPr>
            </w:pPr>
            <w:r w:rsidRPr="00881926">
              <w:rPr>
                <w:rFonts w:ascii="Arial" w:hAnsi="Arial" w:cs="Arial"/>
              </w:rPr>
              <w:t>access to an electronic balance</w:t>
            </w:r>
          </w:p>
        </w:tc>
      </w:tr>
    </w:tbl>
    <w:p w:rsidR="00E328E9" w:rsidRDefault="00E328E9" w:rsidP="006E7C46">
      <w:pPr>
        <w:spacing w:after="120" w:line="240" w:lineRule="auto"/>
        <w:rPr>
          <w:rFonts w:ascii="Arial" w:eastAsia="Times New Roman" w:hAnsi="Arial" w:cs="Arial"/>
          <w:lang w:eastAsia="en-GB"/>
        </w:rPr>
      </w:pPr>
    </w:p>
    <w:p w:rsidR="00AD0E54" w:rsidRDefault="00AD0E54" w:rsidP="006E7C46">
      <w:pPr>
        <w:spacing w:after="120" w:line="240" w:lineRule="auto"/>
        <w:rPr>
          <w:rFonts w:ascii="Arial" w:eastAsia="Times New Roman" w:hAnsi="Arial" w:cs="Arial"/>
          <w:lang w:eastAsia="en-GB"/>
        </w:rPr>
      </w:pPr>
    </w:p>
    <w:p w:rsidR="0041099C" w:rsidRDefault="0041099C">
      <w:pPr>
        <w:spacing w:after="0" w:line="240" w:lineRule="auto"/>
        <w:rPr>
          <w:rFonts w:ascii="Arial" w:eastAsia="Times New Roman" w:hAnsi="Arial" w:cs="Arial"/>
          <w:lang w:eastAsia="en-GB"/>
        </w:rPr>
      </w:pPr>
      <w:r>
        <w:rPr>
          <w:rFonts w:ascii="Arial" w:eastAsia="Times New Roman" w:hAnsi="Arial" w:cs="Arial"/>
          <w:lang w:eastAsia="en-GB"/>
        </w:rPr>
        <w:br w:type="page"/>
      </w:r>
    </w:p>
    <w:p w:rsidR="002D3C67" w:rsidRDefault="002D3C67">
      <w:pPr>
        <w:spacing w:after="0" w:line="240" w:lineRule="auto"/>
        <w:rPr>
          <w:rFonts w:ascii="Arial" w:eastAsia="Times New Roman" w:hAnsi="Arial" w:cs="Arial"/>
          <w:lang w:eastAsia="en-GB"/>
        </w:rPr>
      </w:pPr>
    </w:p>
    <w:p w:rsidR="002D3C67" w:rsidRDefault="002D3C67">
      <w:pPr>
        <w:spacing w:after="0" w:line="240" w:lineRule="auto"/>
        <w:rPr>
          <w:rFonts w:ascii="Arial" w:eastAsia="Times New Roman" w:hAnsi="Arial" w:cs="Arial"/>
          <w:lang w:eastAsia="en-GB"/>
        </w:rPr>
      </w:pPr>
    </w:p>
    <w:p w:rsidR="0041099C" w:rsidRDefault="0041099C">
      <w:pPr>
        <w:spacing w:after="0" w:line="240" w:lineRule="auto"/>
        <w:rPr>
          <w:rFonts w:ascii="Arial" w:eastAsia="Times New Roman" w:hAnsi="Arial" w:cs="Arial"/>
          <w:lang w:eastAsia="en-GB"/>
        </w:rPr>
      </w:pPr>
    </w:p>
    <w:p w:rsidR="00EC1806" w:rsidRDefault="00EC1806" w:rsidP="006E7C46">
      <w:pPr>
        <w:spacing w:after="120" w:line="240" w:lineRule="auto"/>
        <w:rPr>
          <w:rFonts w:ascii="Arial" w:eastAsia="Times New Roman" w:hAnsi="Arial" w:cs="Arial"/>
          <w:lang w:eastAsia="en-GB"/>
        </w:rPr>
      </w:pPr>
    </w:p>
    <w:p w:rsidR="00EC1806" w:rsidRDefault="00EC1806" w:rsidP="006E7C46">
      <w:pPr>
        <w:spacing w:after="120" w:line="240" w:lineRule="auto"/>
        <w:rPr>
          <w:rFonts w:ascii="Arial" w:eastAsia="Times New Roman" w:hAnsi="Arial" w:cs="Arial"/>
          <w:lang w:eastAsia="en-GB"/>
        </w:rPr>
      </w:pPr>
    </w:p>
    <w:p w:rsidR="0055253D" w:rsidRDefault="0055253D" w:rsidP="008B74B8">
      <w:pPr>
        <w:jc w:val="center"/>
        <w:rPr>
          <w:rFonts w:ascii="Arial" w:hAnsi="Arial" w:cs="Arial"/>
          <w:b/>
          <w:color w:val="C30045"/>
          <w:sz w:val="28"/>
          <w:szCs w:val="28"/>
        </w:rPr>
        <w:sectPr w:rsidR="0055253D" w:rsidSect="00834E48">
          <w:headerReference w:type="even" r:id="rId31"/>
          <w:headerReference w:type="default" r:id="rId32"/>
          <w:footerReference w:type="even" r:id="rId33"/>
          <w:footerReference w:type="default" r:id="rId34"/>
          <w:headerReference w:type="first" r:id="rId35"/>
          <w:footerReference w:type="first" r:id="rId36"/>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FF0F42">
        <w:rPr>
          <w:rFonts w:ascii="Arial" w:hAnsi="Arial" w:cs="Arial"/>
          <w:b/>
          <w:color w:val="C30045"/>
          <w:sz w:val="28"/>
          <w:szCs w:val="28"/>
        </w:rPr>
        <w:t>9</w:t>
      </w:r>
      <w:r>
        <w:rPr>
          <w:rFonts w:ascii="Arial" w:hAnsi="Arial" w:cs="Arial"/>
          <w:b/>
          <w:color w:val="C30045"/>
          <w:sz w:val="28"/>
          <w:szCs w:val="28"/>
        </w:rPr>
        <w:t xml:space="preserve"> – </w:t>
      </w:r>
      <w:r w:rsidR="002819C0">
        <w:rPr>
          <w:rFonts w:ascii="Arial" w:hAnsi="Arial" w:cs="Arial"/>
          <w:b/>
          <w:color w:val="C30045"/>
          <w:sz w:val="28"/>
          <w:szCs w:val="28"/>
        </w:rPr>
        <w:t>Worksheet</w:t>
      </w:r>
    </w:p>
    <w:p w:rsidR="005E1CC6" w:rsidRPr="00E23F70" w:rsidRDefault="005E1CC6" w:rsidP="00F37AA5">
      <w:pPr>
        <w:ind w:left="851" w:right="851"/>
        <w:jc w:val="center"/>
        <w:rPr>
          <w:rFonts w:ascii="Arial" w:hAnsi="Arial" w:cs="Arial"/>
          <w:b/>
          <w:color w:val="C30045"/>
          <w:sz w:val="28"/>
        </w:rPr>
      </w:pPr>
      <w:r w:rsidRPr="00357C1A">
        <w:rPr>
          <w:rFonts w:ascii="Arial" w:hAnsi="Arial" w:cs="Arial"/>
          <w:b/>
          <w:color w:val="C30045"/>
          <w:sz w:val="28"/>
        </w:rPr>
        <w:t xml:space="preserve">Determination of the spring constant </w:t>
      </w:r>
      <w:r w:rsidRPr="005E1CC6">
        <w:rPr>
          <w:rFonts w:ascii="Arial" w:hAnsi="Arial" w:cs="Arial"/>
          <w:b/>
          <w:i/>
          <w:color w:val="C30045"/>
          <w:sz w:val="28"/>
        </w:rPr>
        <w:t>k</w:t>
      </w:r>
      <w:r w:rsidRPr="00357C1A">
        <w:rPr>
          <w:rFonts w:ascii="Arial" w:hAnsi="Arial" w:cs="Arial"/>
          <w:b/>
          <w:color w:val="C30045"/>
          <w:sz w:val="28"/>
        </w:rPr>
        <w:t xml:space="preserve"> of a spring using an oscillating system</w:t>
      </w:r>
    </w:p>
    <w:p w:rsidR="005E1CC6" w:rsidRPr="003B353A" w:rsidRDefault="005E1CC6" w:rsidP="00F37AA5">
      <w:pPr>
        <w:spacing w:after="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F37AA5" w:rsidRDefault="00F37AA5" w:rsidP="00F37AA5">
      <w:pPr>
        <w:spacing w:after="0" w:line="240" w:lineRule="auto"/>
        <w:rPr>
          <w:rFonts w:ascii="Arial" w:hAnsi="Arial" w:cs="Arial"/>
        </w:rPr>
      </w:pPr>
    </w:p>
    <w:p w:rsidR="005E1CC6" w:rsidRDefault="005E1CC6" w:rsidP="00F37AA5">
      <w:pPr>
        <w:spacing w:after="0" w:line="240" w:lineRule="auto"/>
        <w:rPr>
          <w:rFonts w:ascii="Arial" w:hAnsi="Arial" w:cs="Arial"/>
        </w:rPr>
      </w:pPr>
      <w:r w:rsidRPr="00357C1A">
        <w:rPr>
          <w:rFonts w:ascii="Arial" w:hAnsi="Arial" w:cs="Arial"/>
        </w:rPr>
        <w:t>To apply simple harmonic theory and use errors bars, best straight lines and worst acceptable straight lines</w:t>
      </w:r>
      <w:r w:rsidRPr="00000AEA">
        <w:rPr>
          <w:rFonts w:ascii="Arial" w:hAnsi="Arial" w:cs="Arial"/>
        </w:rPr>
        <w:t>.</w:t>
      </w:r>
    </w:p>
    <w:p w:rsidR="00F37AA5" w:rsidRDefault="00F37AA5" w:rsidP="00F37AA5">
      <w:pPr>
        <w:spacing w:after="0" w:line="240" w:lineRule="auto"/>
        <w:rPr>
          <w:rFonts w:ascii="Arial" w:hAnsi="Arial" w:cs="Arial"/>
        </w:rPr>
      </w:pPr>
    </w:p>
    <w:p w:rsidR="00EB6E20" w:rsidRPr="00F37AA5" w:rsidRDefault="00F43362" w:rsidP="00F37AA5">
      <w:pPr>
        <w:spacing w:after="0" w:line="240" w:lineRule="auto"/>
        <w:rPr>
          <w:rFonts w:ascii="Arial" w:eastAsia="Times New Roman" w:hAnsi="Arial" w:cs="Arial"/>
          <w:color w:val="C30045"/>
          <w:sz w:val="24"/>
          <w:lang w:eastAsia="en-GB"/>
        </w:rPr>
      </w:pPr>
      <w:r w:rsidRPr="00F37AA5">
        <w:rPr>
          <w:rFonts w:ascii="Arial" w:eastAsia="Times New Roman" w:hAnsi="Arial" w:cs="Arial"/>
          <w:b/>
          <w:bCs/>
          <w:color w:val="C30045"/>
          <w:sz w:val="24"/>
          <w:lang w:eastAsia="en-GB"/>
        </w:rPr>
        <w:t>Method</w:t>
      </w:r>
      <w:r w:rsidRPr="00F37AA5">
        <w:rPr>
          <w:rFonts w:ascii="Arial" w:eastAsia="Times New Roman" w:hAnsi="Arial" w:cs="Arial"/>
          <w:color w:val="C30045"/>
          <w:sz w:val="24"/>
          <w:lang w:eastAsia="en-GB"/>
        </w:rPr>
        <w:t xml:space="preserve"> </w:t>
      </w:r>
    </w:p>
    <w:p w:rsidR="00881926" w:rsidRDefault="00881926" w:rsidP="00F37AA5">
      <w:pPr>
        <w:spacing w:after="0" w:line="240" w:lineRule="auto"/>
        <w:rPr>
          <w:rFonts w:ascii="Arial" w:hAnsi="Arial" w:cs="Arial"/>
          <w:sz w:val="20"/>
          <w:szCs w:val="20"/>
        </w:rPr>
      </w:pPr>
    </w:p>
    <w:p w:rsidR="00881926" w:rsidRDefault="00881926" w:rsidP="00F37AA5">
      <w:pPr>
        <w:pStyle w:val="ListParagraph"/>
        <w:numPr>
          <w:ilvl w:val="0"/>
          <w:numId w:val="41"/>
        </w:numPr>
        <w:spacing w:after="0" w:line="240" w:lineRule="auto"/>
        <w:ind w:left="360"/>
        <w:contextualSpacing w:val="0"/>
        <w:rPr>
          <w:rFonts w:ascii="Arial" w:hAnsi="Arial" w:cs="Arial"/>
        </w:rPr>
      </w:pPr>
      <w:r w:rsidRPr="00881926">
        <w:rPr>
          <w:rFonts w:ascii="Arial" w:hAnsi="Arial" w:cs="Arial"/>
        </w:rPr>
        <w:t xml:space="preserve">Balance the metre rule as shown and will note the reading </w:t>
      </w:r>
      <w:r w:rsidRPr="00881926">
        <w:rPr>
          <w:rFonts w:ascii="Arial" w:hAnsi="Arial" w:cs="Arial"/>
          <w:i/>
        </w:rPr>
        <w:t>c</w:t>
      </w:r>
      <w:r w:rsidRPr="00881926">
        <w:rPr>
          <w:rFonts w:ascii="Arial" w:hAnsi="Arial" w:cs="Arial"/>
        </w:rPr>
        <w:t xml:space="preserve"> of the rule directly above the pivot.</w:t>
      </w:r>
    </w:p>
    <w:p w:rsidR="0048721B" w:rsidRDefault="0048721B" w:rsidP="00F37AA5">
      <w:pPr>
        <w:spacing w:after="0" w:line="240" w:lineRule="auto"/>
        <w:rPr>
          <w:rFonts w:ascii="Arial" w:hAnsi="Arial" w:cs="Arial"/>
        </w:rPr>
      </w:pPr>
    </w:p>
    <w:p w:rsidR="0048721B" w:rsidRDefault="0048721B" w:rsidP="00F37AA5">
      <w:pPr>
        <w:spacing w:after="0" w:line="240" w:lineRule="auto"/>
        <w:jc w:val="center"/>
        <w:rPr>
          <w:rFonts w:ascii="Arial" w:hAnsi="Arial" w:cs="Arial"/>
        </w:rPr>
      </w:pPr>
      <w:r>
        <w:rPr>
          <w:rFonts w:ascii="Arial" w:hAnsi="Arial" w:cs="Arial"/>
          <w:noProof/>
          <w:lang w:eastAsia="en-GB"/>
        </w:rPr>
        <w:drawing>
          <wp:inline distT="0" distB="0" distL="0" distR="0" wp14:anchorId="725011AC" wp14:editId="04C2ED19">
            <wp:extent cx="4523232" cy="6583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9_9702_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23232" cy="658368"/>
                    </a:xfrm>
                    <a:prstGeom prst="rect">
                      <a:avLst/>
                    </a:prstGeom>
                  </pic:spPr>
                </pic:pic>
              </a:graphicData>
            </a:graphic>
          </wp:inline>
        </w:drawing>
      </w:r>
    </w:p>
    <w:p w:rsidR="0048721B" w:rsidRDefault="0048721B" w:rsidP="00F37AA5">
      <w:pPr>
        <w:spacing w:after="0" w:line="240" w:lineRule="auto"/>
        <w:rPr>
          <w:rFonts w:ascii="Arial" w:hAnsi="Arial" w:cs="Arial"/>
        </w:rPr>
      </w:pPr>
    </w:p>
    <w:p w:rsidR="0048721B" w:rsidRPr="00881926" w:rsidRDefault="0048721B" w:rsidP="00F37AA5">
      <w:pPr>
        <w:spacing w:after="0" w:line="240" w:lineRule="auto"/>
        <w:rPr>
          <w:rFonts w:ascii="Arial" w:eastAsia="Times New Roman" w:hAnsi="Arial" w:cs="Arial"/>
        </w:rPr>
      </w:pPr>
    </w:p>
    <w:p w:rsidR="00881926" w:rsidRDefault="00881926" w:rsidP="00F37AA5">
      <w:pPr>
        <w:pStyle w:val="ListParagraph"/>
        <w:numPr>
          <w:ilvl w:val="0"/>
          <w:numId w:val="41"/>
        </w:numPr>
        <w:spacing w:after="0" w:line="240" w:lineRule="auto"/>
        <w:ind w:left="360"/>
        <w:contextualSpacing w:val="0"/>
        <w:rPr>
          <w:rFonts w:ascii="Arial" w:eastAsia="Times New Roman" w:hAnsi="Arial" w:cs="Arial"/>
        </w:rPr>
      </w:pPr>
      <w:r w:rsidRPr="00881926">
        <w:rPr>
          <w:rFonts w:ascii="Arial" w:eastAsia="Times New Roman" w:hAnsi="Arial" w:cs="Arial"/>
        </w:rPr>
        <w:t xml:space="preserve">Place two 100 g masses over the centre of the rule so that it still balances at </w:t>
      </w:r>
      <w:r w:rsidRPr="00881926">
        <w:rPr>
          <w:rFonts w:ascii="Arial" w:eastAsia="Times New Roman" w:hAnsi="Arial" w:cs="Arial"/>
          <w:i/>
          <w:iCs/>
        </w:rPr>
        <w:t>c</w:t>
      </w:r>
      <w:r w:rsidRPr="00881926">
        <w:rPr>
          <w:rFonts w:ascii="Arial" w:eastAsia="Times New Roman" w:hAnsi="Arial" w:cs="Arial"/>
        </w:rPr>
        <w:t xml:space="preserve"> and tape the masses to the rule as shown.</w:t>
      </w:r>
    </w:p>
    <w:p w:rsidR="00881926" w:rsidRDefault="00881926" w:rsidP="00F37AA5">
      <w:pPr>
        <w:spacing w:after="0" w:line="240" w:lineRule="auto"/>
        <w:rPr>
          <w:rFonts w:ascii="Arial" w:eastAsia="Times New Roman" w:hAnsi="Arial" w:cs="Arial"/>
        </w:rPr>
      </w:pPr>
    </w:p>
    <w:p w:rsidR="0048721B" w:rsidRDefault="0048721B" w:rsidP="00F37AA5">
      <w:pPr>
        <w:spacing w:after="0" w:line="240" w:lineRule="auto"/>
        <w:jc w:val="center"/>
        <w:rPr>
          <w:rFonts w:ascii="Arial" w:eastAsia="Times New Roman" w:hAnsi="Arial" w:cs="Arial"/>
        </w:rPr>
      </w:pPr>
      <w:r>
        <w:rPr>
          <w:rFonts w:ascii="Arial" w:eastAsia="Times New Roman" w:hAnsi="Arial" w:cs="Arial"/>
          <w:noProof/>
          <w:lang w:eastAsia="en-GB"/>
        </w:rPr>
        <w:drawing>
          <wp:inline distT="0" distB="0" distL="0" distR="0" wp14:anchorId="450E8411" wp14:editId="58ED4B8D">
            <wp:extent cx="4523232" cy="56692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9_9702_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3232" cy="566928"/>
                    </a:xfrm>
                    <a:prstGeom prst="rect">
                      <a:avLst/>
                    </a:prstGeom>
                  </pic:spPr>
                </pic:pic>
              </a:graphicData>
            </a:graphic>
          </wp:inline>
        </w:drawing>
      </w:r>
    </w:p>
    <w:p w:rsidR="0048721B" w:rsidRDefault="0048721B" w:rsidP="00F37AA5">
      <w:pPr>
        <w:spacing w:after="0" w:line="240" w:lineRule="auto"/>
        <w:rPr>
          <w:rFonts w:ascii="Arial" w:hAnsi="Arial" w:cs="Arial"/>
        </w:rPr>
      </w:pPr>
    </w:p>
    <w:p w:rsidR="0048721B" w:rsidRPr="00881926" w:rsidRDefault="0048721B" w:rsidP="00F37AA5">
      <w:pPr>
        <w:spacing w:after="0" w:line="240" w:lineRule="auto"/>
        <w:rPr>
          <w:rFonts w:ascii="Arial" w:hAnsi="Arial" w:cs="Arial"/>
        </w:rPr>
      </w:pPr>
    </w:p>
    <w:p w:rsidR="009C15D4" w:rsidRDefault="00881926" w:rsidP="00F37AA5">
      <w:pPr>
        <w:pStyle w:val="ListParagraph"/>
        <w:numPr>
          <w:ilvl w:val="0"/>
          <w:numId w:val="41"/>
        </w:numPr>
        <w:spacing w:after="0" w:line="240" w:lineRule="auto"/>
        <w:ind w:left="360"/>
        <w:contextualSpacing w:val="0"/>
        <w:rPr>
          <w:rFonts w:ascii="Arial" w:eastAsia="Times New Roman" w:hAnsi="Arial" w:cs="Arial"/>
        </w:rPr>
      </w:pPr>
      <w:r w:rsidRPr="00881926">
        <w:rPr>
          <w:rFonts w:ascii="Arial" w:eastAsia="Times New Roman" w:hAnsi="Arial" w:cs="Arial"/>
        </w:rPr>
        <w:t>Using an electronic balance</w:t>
      </w:r>
      <w:r w:rsidR="00A34E28">
        <w:rPr>
          <w:rFonts w:ascii="Arial" w:eastAsia="Times New Roman" w:hAnsi="Arial" w:cs="Arial"/>
        </w:rPr>
        <w:t xml:space="preserve">, </w:t>
      </w:r>
      <w:r w:rsidRPr="00881926">
        <w:rPr>
          <w:rFonts w:ascii="Arial" w:eastAsia="Times New Roman" w:hAnsi="Arial" w:cs="Arial"/>
        </w:rPr>
        <w:t xml:space="preserve">determine the mass </w:t>
      </w:r>
      <w:r w:rsidRPr="00881926">
        <w:rPr>
          <w:rFonts w:ascii="Arial" w:eastAsia="Times New Roman" w:hAnsi="Arial" w:cs="Arial"/>
          <w:i/>
          <w:iCs/>
        </w:rPr>
        <w:t xml:space="preserve">M </w:t>
      </w:r>
      <w:r w:rsidRPr="00A34E28">
        <w:rPr>
          <w:rFonts w:ascii="Arial" w:eastAsia="Times New Roman" w:hAnsi="Arial" w:cs="Arial"/>
        </w:rPr>
        <w:t>in kg</w:t>
      </w:r>
      <w:r w:rsidRPr="00881926">
        <w:rPr>
          <w:rFonts w:ascii="Arial" w:eastAsia="Times New Roman" w:hAnsi="Arial" w:cs="Arial"/>
        </w:rPr>
        <w:t xml:space="preserve"> of the combined mass of the rule and the attached masses.</w:t>
      </w:r>
    </w:p>
    <w:p w:rsidR="009C15D4" w:rsidRDefault="009C15D4" w:rsidP="00F37AA5">
      <w:pPr>
        <w:pStyle w:val="ListParagraph"/>
        <w:spacing w:after="0" w:line="240" w:lineRule="auto"/>
        <w:ind w:left="360"/>
        <w:contextualSpacing w:val="0"/>
        <w:rPr>
          <w:rFonts w:ascii="Arial" w:eastAsia="Times New Roman" w:hAnsi="Arial" w:cs="Arial"/>
        </w:rPr>
      </w:pPr>
    </w:p>
    <w:p w:rsidR="009C15D4" w:rsidRPr="009C15D4" w:rsidRDefault="00881926" w:rsidP="00F37AA5">
      <w:pPr>
        <w:pStyle w:val="ListParagraph"/>
        <w:numPr>
          <w:ilvl w:val="0"/>
          <w:numId w:val="41"/>
        </w:numPr>
        <w:spacing w:after="0" w:line="240" w:lineRule="auto"/>
        <w:ind w:left="360"/>
        <w:contextualSpacing w:val="0"/>
        <w:rPr>
          <w:rFonts w:ascii="Arial" w:eastAsia="Times New Roman" w:hAnsi="Arial" w:cs="Arial"/>
        </w:rPr>
      </w:pPr>
      <w:r w:rsidRPr="009C15D4">
        <w:rPr>
          <w:rFonts w:ascii="Arial" w:hAnsi="Arial" w:cs="Arial"/>
        </w:rPr>
        <w:t>Set up the apparatus as shown below with the rule horizontal and the springs vertical.</w:t>
      </w:r>
    </w:p>
    <w:p w:rsidR="009C15D4" w:rsidRDefault="00881926" w:rsidP="00F37AA5">
      <w:pPr>
        <w:pStyle w:val="ListParagraph"/>
        <w:spacing w:after="0" w:line="240" w:lineRule="auto"/>
        <w:ind w:left="360"/>
        <w:contextualSpacing w:val="0"/>
        <w:rPr>
          <w:rFonts w:ascii="Arial" w:hAnsi="Arial" w:cs="Arial"/>
        </w:rPr>
      </w:pPr>
      <w:r w:rsidRPr="009C15D4">
        <w:rPr>
          <w:rFonts w:ascii="Arial" w:hAnsi="Arial" w:cs="Arial"/>
        </w:rPr>
        <w:t>Use the stand, boss and clamp to support the top spring</w:t>
      </w:r>
      <w:r w:rsidR="009C15D4">
        <w:rPr>
          <w:rFonts w:ascii="Arial" w:hAnsi="Arial" w:cs="Arial"/>
        </w:rPr>
        <w:t>.</w:t>
      </w:r>
    </w:p>
    <w:p w:rsidR="00E54FD8" w:rsidRDefault="00E54FD8" w:rsidP="00F37AA5">
      <w:pPr>
        <w:pStyle w:val="ListParagraph"/>
        <w:spacing w:after="0" w:line="240" w:lineRule="auto"/>
        <w:ind w:left="360"/>
        <w:contextualSpacing w:val="0"/>
        <w:rPr>
          <w:rFonts w:ascii="Arial" w:hAnsi="Arial" w:cs="Arial"/>
        </w:rPr>
      </w:pPr>
    </w:p>
    <w:p w:rsidR="00881926" w:rsidRPr="009C15D4" w:rsidRDefault="00881926" w:rsidP="00F37AA5">
      <w:pPr>
        <w:pStyle w:val="ListParagraph"/>
        <w:spacing w:after="0" w:line="240" w:lineRule="auto"/>
        <w:ind w:left="360"/>
        <w:contextualSpacing w:val="0"/>
        <w:rPr>
          <w:rFonts w:ascii="Arial" w:eastAsia="Times New Roman" w:hAnsi="Arial" w:cs="Arial"/>
        </w:rPr>
      </w:pPr>
      <w:r w:rsidRPr="00881926">
        <w:rPr>
          <w:rFonts w:ascii="Arial" w:hAnsi="Arial" w:cs="Arial"/>
        </w:rPr>
        <w:t>The string should be as close to the end of the rule as possible.</w:t>
      </w:r>
    </w:p>
    <w:p w:rsidR="00881926" w:rsidRDefault="00881926" w:rsidP="00F37AA5">
      <w:pPr>
        <w:spacing w:after="0" w:line="240" w:lineRule="auto"/>
        <w:rPr>
          <w:rFonts w:ascii="Arial" w:hAnsi="Arial" w:cs="Arial"/>
          <w:b/>
        </w:rPr>
      </w:pPr>
    </w:p>
    <w:p w:rsidR="0048721B" w:rsidRDefault="0048721B" w:rsidP="00F37AA5">
      <w:pPr>
        <w:spacing w:after="0" w:line="240" w:lineRule="auto"/>
        <w:jc w:val="center"/>
        <w:rPr>
          <w:rFonts w:ascii="Arial" w:hAnsi="Arial" w:cs="Arial"/>
          <w:b/>
        </w:rPr>
      </w:pPr>
      <w:r>
        <w:rPr>
          <w:rFonts w:ascii="Arial" w:hAnsi="Arial" w:cs="Arial"/>
          <w:b/>
          <w:noProof/>
          <w:lang w:eastAsia="en-GB"/>
        </w:rPr>
        <w:drawing>
          <wp:inline distT="0" distB="0" distL="0" distR="0" wp14:anchorId="22785616" wp14:editId="7D8B591D">
            <wp:extent cx="4108704" cy="16916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9_9702_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08704" cy="1691640"/>
                    </a:xfrm>
                    <a:prstGeom prst="rect">
                      <a:avLst/>
                    </a:prstGeom>
                  </pic:spPr>
                </pic:pic>
              </a:graphicData>
            </a:graphic>
          </wp:inline>
        </w:drawing>
      </w:r>
    </w:p>
    <w:p w:rsidR="0048721B" w:rsidRDefault="0048721B" w:rsidP="00F37AA5">
      <w:pPr>
        <w:spacing w:after="0" w:line="240" w:lineRule="auto"/>
        <w:rPr>
          <w:rFonts w:ascii="Arial" w:hAnsi="Arial" w:cs="Arial"/>
        </w:rPr>
      </w:pPr>
    </w:p>
    <w:p w:rsidR="0048721B" w:rsidRPr="00881926" w:rsidRDefault="0048721B" w:rsidP="00F37AA5">
      <w:pPr>
        <w:spacing w:after="0" w:line="240" w:lineRule="auto"/>
        <w:rPr>
          <w:rFonts w:ascii="Arial" w:hAnsi="Arial" w:cs="Arial"/>
        </w:rPr>
      </w:pPr>
    </w:p>
    <w:p w:rsidR="009C15D4" w:rsidRDefault="00881926" w:rsidP="00F37AA5">
      <w:pPr>
        <w:pStyle w:val="ListParagraph"/>
        <w:numPr>
          <w:ilvl w:val="0"/>
          <w:numId w:val="41"/>
        </w:numPr>
        <w:spacing w:after="0" w:line="240" w:lineRule="auto"/>
        <w:ind w:left="357" w:hanging="357"/>
        <w:contextualSpacing w:val="0"/>
        <w:rPr>
          <w:rFonts w:ascii="Arial" w:hAnsi="Arial" w:cs="Arial"/>
        </w:rPr>
      </w:pPr>
      <w:r w:rsidRPr="009C15D4">
        <w:rPr>
          <w:rFonts w:ascii="Arial" w:hAnsi="Arial" w:cs="Arial"/>
        </w:rPr>
        <w:t xml:space="preserve">Measure </w:t>
      </w:r>
      <w:r w:rsidRPr="009C15D4">
        <w:rPr>
          <w:rFonts w:ascii="Arial" w:hAnsi="Arial" w:cs="Arial"/>
          <w:i/>
        </w:rPr>
        <w:t>x</w:t>
      </w:r>
      <w:r w:rsidR="009C15D4">
        <w:rPr>
          <w:rFonts w:ascii="Arial" w:hAnsi="Arial" w:cs="Arial"/>
        </w:rPr>
        <w:t>.</w:t>
      </w:r>
    </w:p>
    <w:p w:rsidR="009C15D4" w:rsidRDefault="009C15D4" w:rsidP="00F37AA5">
      <w:pPr>
        <w:pStyle w:val="ListParagraph"/>
        <w:spacing w:after="0" w:line="240" w:lineRule="auto"/>
        <w:ind w:left="357"/>
        <w:contextualSpacing w:val="0"/>
        <w:rPr>
          <w:rFonts w:ascii="Arial" w:hAnsi="Arial" w:cs="Arial"/>
        </w:rPr>
      </w:pPr>
    </w:p>
    <w:p w:rsidR="009C15D4" w:rsidRDefault="00881926" w:rsidP="00F37AA5">
      <w:pPr>
        <w:pStyle w:val="ListParagraph"/>
        <w:numPr>
          <w:ilvl w:val="0"/>
          <w:numId w:val="41"/>
        </w:numPr>
        <w:spacing w:after="0" w:line="240" w:lineRule="auto"/>
        <w:ind w:left="357" w:hanging="357"/>
        <w:contextualSpacing w:val="0"/>
        <w:rPr>
          <w:rFonts w:ascii="Arial" w:hAnsi="Arial" w:cs="Arial"/>
        </w:rPr>
      </w:pPr>
      <w:r w:rsidRPr="009C15D4">
        <w:rPr>
          <w:rFonts w:ascii="Arial" w:hAnsi="Arial" w:cs="Arial"/>
        </w:rPr>
        <w:t xml:space="preserve">Pull down the left hand end of the rule and determine the period </w:t>
      </w:r>
      <w:r w:rsidRPr="009C15D4">
        <w:rPr>
          <w:rFonts w:ascii="Arial" w:hAnsi="Arial" w:cs="Arial"/>
          <w:i/>
        </w:rPr>
        <w:t>T</w:t>
      </w:r>
      <w:r w:rsidRPr="009C15D4">
        <w:rPr>
          <w:rFonts w:ascii="Arial" w:hAnsi="Arial" w:cs="Arial"/>
        </w:rPr>
        <w:t xml:space="preserve"> of the oscillations.</w:t>
      </w:r>
    </w:p>
    <w:p w:rsidR="009C15D4" w:rsidRDefault="009C15D4" w:rsidP="00F37AA5">
      <w:pPr>
        <w:pStyle w:val="ListParagraph"/>
        <w:spacing w:after="0" w:line="240" w:lineRule="auto"/>
        <w:ind w:left="357"/>
        <w:contextualSpacing w:val="0"/>
        <w:rPr>
          <w:rFonts w:ascii="Arial" w:hAnsi="Arial" w:cs="Arial"/>
        </w:rPr>
      </w:pPr>
    </w:p>
    <w:p w:rsidR="009C15D4" w:rsidRPr="009C15D4" w:rsidRDefault="00881926" w:rsidP="00F37AA5">
      <w:pPr>
        <w:pStyle w:val="ListParagraph"/>
        <w:numPr>
          <w:ilvl w:val="0"/>
          <w:numId w:val="41"/>
        </w:numPr>
        <w:spacing w:after="0" w:line="240" w:lineRule="auto"/>
        <w:ind w:left="357" w:hanging="357"/>
        <w:contextualSpacing w:val="0"/>
        <w:rPr>
          <w:rFonts w:ascii="Arial" w:hAnsi="Arial" w:cs="Arial"/>
        </w:rPr>
      </w:pPr>
      <w:r w:rsidRPr="009C15D4">
        <w:rPr>
          <w:rFonts w:ascii="Arial" w:hAnsi="Arial" w:cs="Arial"/>
        </w:rPr>
        <w:t xml:space="preserve">Change the position of the pivot and take six sets of readings for </w:t>
      </w:r>
      <w:r w:rsidRPr="009C15D4">
        <w:rPr>
          <w:rFonts w:ascii="Arial" w:hAnsi="Arial" w:cs="Arial"/>
          <w:i/>
        </w:rPr>
        <w:t>x</w:t>
      </w:r>
      <w:r w:rsidRPr="009C15D4">
        <w:rPr>
          <w:rFonts w:ascii="Arial" w:hAnsi="Arial" w:cs="Arial"/>
        </w:rPr>
        <w:t xml:space="preserve"> and </w:t>
      </w:r>
      <w:r w:rsidRPr="009C15D4">
        <w:rPr>
          <w:rFonts w:ascii="Arial" w:hAnsi="Arial" w:cs="Arial"/>
          <w:i/>
        </w:rPr>
        <w:t>T</w:t>
      </w:r>
      <w:r w:rsidR="009C15D4">
        <w:rPr>
          <w:rFonts w:ascii="Arial" w:hAnsi="Arial" w:cs="Arial"/>
          <w:i/>
        </w:rPr>
        <w:t>.</w:t>
      </w:r>
    </w:p>
    <w:p w:rsidR="009C15D4" w:rsidRPr="009C15D4" w:rsidRDefault="009C15D4" w:rsidP="00F37AA5">
      <w:pPr>
        <w:pStyle w:val="ListParagraph"/>
        <w:spacing w:after="0" w:line="240" w:lineRule="auto"/>
        <w:ind w:left="357"/>
        <w:contextualSpacing w:val="0"/>
        <w:rPr>
          <w:rFonts w:ascii="Arial" w:hAnsi="Arial" w:cs="Arial"/>
        </w:rPr>
      </w:pPr>
    </w:p>
    <w:p w:rsidR="009C15D4" w:rsidRDefault="00881926" w:rsidP="00F37AA5">
      <w:pPr>
        <w:pStyle w:val="ListParagraph"/>
        <w:numPr>
          <w:ilvl w:val="0"/>
          <w:numId w:val="41"/>
        </w:numPr>
        <w:spacing w:after="0" w:line="240" w:lineRule="auto"/>
        <w:ind w:left="357" w:hanging="357"/>
        <w:contextualSpacing w:val="0"/>
        <w:rPr>
          <w:rFonts w:ascii="Arial" w:hAnsi="Arial" w:cs="Arial"/>
        </w:rPr>
      </w:pPr>
      <w:r w:rsidRPr="009C15D4">
        <w:rPr>
          <w:rFonts w:ascii="Arial" w:hAnsi="Arial" w:cs="Arial"/>
        </w:rPr>
        <w:t xml:space="preserve">Include values of </w:t>
      </w:r>
      <w:r w:rsidRPr="009C15D4">
        <w:rPr>
          <w:rFonts w:ascii="Arial" w:hAnsi="Arial" w:cs="Arial"/>
          <w:i/>
        </w:rPr>
        <w:t>T</w:t>
      </w:r>
      <w:r w:rsidRPr="009C15D4">
        <w:rPr>
          <w:rFonts w:ascii="Arial" w:hAnsi="Arial" w:cs="Arial"/>
          <w:vertAlign w:val="superscript"/>
        </w:rPr>
        <w:t>2</w:t>
      </w:r>
      <w:r w:rsidRPr="009C15D4">
        <w:rPr>
          <w:rFonts w:ascii="Arial" w:hAnsi="Arial" w:cs="Arial"/>
          <w:i/>
        </w:rPr>
        <w:t>x</w:t>
      </w:r>
      <w:r w:rsidRPr="009C15D4">
        <w:rPr>
          <w:rFonts w:ascii="Arial" w:hAnsi="Arial" w:cs="Arial"/>
        </w:rPr>
        <w:t xml:space="preserve"> in the table</w:t>
      </w:r>
      <w:r w:rsidR="009C15D4">
        <w:rPr>
          <w:rFonts w:ascii="Arial" w:hAnsi="Arial" w:cs="Arial"/>
        </w:rPr>
        <w:t>.</w:t>
      </w:r>
    </w:p>
    <w:p w:rsidR="00357C1A" w:rsidRDefault="00357C1A" w:rsidP="00F37AA5">
      <w:pPr>
        <w:spacing w:after="0" w:line="240" w:lineRule="auto"/>
        <w:rPr>
          <w:rFonts w:ascii="Arial" w:eastAsia="Times New Roman" w:hAnsi="Arial" w:cs="Arial"/>
          <w:bCs/>
          <w:lang w:eastAsia="en-GB"/>
        </w:rPr>
      </w:pPr>
    </w:p>
    <w:p w:rsidR="008F633A" w:rsidRPr="009C15D4" w:rsidRDefault="008F633A" w:rsidP="00F37AA5">
      <w:pPr>
        <w:spacing w:after="0" w:line="240" w:lineRule="auto"/>
        <w:rPr>
          <w:rFonts w:ascii="Arial" w:eastAsia="Times New Roman" w:hAnsi="Arial" w:cs="Arial"/>
          <w:bCs/>
          <w:lang w:eastAsia="en-GB"/>
        </w:rPr>
      </w:pPr>
    </w:p>
    <w:p w:rsidR="00F2189E" w:rsidRPr="00F37AA5" w:rsidRDefault="00F2189E" w:rsidP="00F37AA5">
      <w:pPr>
        <w:spacing w:after="0" w:line="240" w:lineRule="auto"/>
        <w:rPr>
          <w:rFonts w:ascii="Arial" w:eastAsia="Times New Roman" w:hAnsi="Arial" w:cs="Arial"/>
          <w:szCs w:val="20"/>
        </w:rPr>
      </w:pPr>
      <w:r w:rsidRPr="00F37AA5">
        <w:rPr>
          <w:rFonts w:ascii="Arial" w:eastAsia="Times New Roman" w:hAnsi="Arial" w:cs="Arial"/>
          <w:b/>
          <w:bCs/>
          <w:color w:val="C30045"/>
          <w:sz w:val="24"/>
          <w:lang w:eastAsia="en-GB"/>
        </w:rPr>
        <w:t>Results</w:t>
      </w:r>
    </w:p>
    <w:p w:rsidR="00F37AA5" w:rsidRDefault="00F37AA5" w:rsidP="00F37AA5">
      <w:pPr>
        <w:spacing w:after="0" w:line="240" w:lineRule="auto"/>
        <w:rPr>
          <w:rFonts w:ascii="Arial" w:eastAsia="Times New Roman" w:hAnsi="Arial" w:cs="Arial"/>
          <w:lang w:eastAsia="en-GB"/>
        </w:rPr>
      </w:pPr>
    </w:p>
    <w:p w:rsidR="009C15D4" w:rsidRDefault="009C15D4" w:rsidP="00F37AA5">
      <w:pPr>
        <w:spacing w:after="0" w:line="240" w:lineRule="auto"/>
        <w:rPr>
          <w:rFonts w:ascii="Arial" w:eastAsia="Times New Roman" w:hAnsi="Arial" w:cs="Arial"/>
          <w:lang w:eastAsia="en-GB"/>
        </w:rPr>
      </w:pPr>
      <w:r>
        <w:rPr>
          <w:rFonts w:ascii="Arial" w:eastAsia="Times New Roman" w:hAnsi="Arial" w:cs="Arial"/>
          <w:lang w:eastAsia="en-GB"/>
        </w:rPr>
        <w:t xml:space="preserve">Learners record the different measures </w:t>
      </w:r>
      <w:r>
        <w:rPr>
          <w:rFonts w:ascii="Arial" w:hAnsi="Arial" w:cs="Arial"/>
        </w:rPr>
        <w:t xml:space="preserve">of </w:t>
      </w:r>
      <w:r w:rsidRPr="002A10E7">
        <w:rPr>
          <w:rFonts w:ascii="Arial" w:hAnsi="Arial" w:cs="Arial"/>
          <w:i/>
        </w:rPr>
        <w:t>x</w:t>
      </w:r>
      <w:r>
        <w:rPr>
          <w:rFonts w:ascii="Arial" w:hAnsi="Arial" w:cs="Arial"/>
        </w:rPr>
        <w:t xml:space="preserve"> and the corresponding </w:t>
      </w:r>
      <w:r w:rsidRPr="002A10E7">
        <w:rPr>
          <w:rFonts w:ascii="Arial" w:hAnsi="Arial" w:cs="Arial"/>
          <w:i/>
        </w:rPr>
        <w:t>T</w:t>
      </w:r>
      <w:r>
        <w:rPr>
          <w:rFonts w:ascii="Arial" w:hAnsi="Arial" w:cs="Arial"/>
        </w:rPr>
        <w:t xml:space="preserve"> period of oscillation, and </w:t>
      </w:r>
      <w:r w:rsidRPr="00597233">
        <w:rPr>
          <w:rFonts w:ascii="Arial" w:eastAsia="Times New Roman" w:hAnsi="Arial" w:cs="Arial"/>
          <w:lang w:eastAsia="en-GB"/>
        </w:rPr>
        <w:t xml:space="preserve">also include values of </w:t>
      </w:r>
      <w:r w:rsidRPr="002C5155">
        <w:rPr>
          <w:rFonts w:ascii="Arial" w:eastAsia="Times New Roman" w:hAnsi="Arial" w:cs="Arial"/>
          <w:i/>
          <w:lang w:eastAsia="en-GB"/>
        </w:rPr>
        <w:t>T</w:t>
      </w:r>
      <w:r w:rsidRPr="002C5155">
        <w:rPr>
          <w:rFonts w:ascii="Arial" w:eastAsia="Times New Roman" w:hAnsi="Arial" w:cs="Arial"/>
          <w:i/>
          <w:vertAlign w:val="superscript"/>
          <w:lang w:eastAsia="en-GB"/>
        </w:rPr>
        <w:t>2</w:t>
      </w:r>
      <w:r w:rsidRPr="002C5155">
        <w:rPr>
          <w:rFonts w:ascii="Arial" w:eastAsia="Times New Roman" w:hAnsi="Arial" w:cs="Arial"/>
          <w:i/>
          <w:lang w:eastAsia="en-GB"/>
        </w:rPr>
        <w:t>x</w:t>
      </w:r>
      <w:r w:rsidRPr="00597233">
        <w:rPr>
          <w:rFonts w:ascii="Arial" w:eastAsia="Times New Roman" w:hAnsi="Arial" w:cs="Arial"/>
          <w:lang w:eastAsia="en-GB"/>
        </w:rPr>
        <w:t xml:space="preserve"> in the table</w:t>
      </w:r>
      <w:r>
        <w:rPr>
          <w:rFonts w:ascii="Arial" w:eastAsia="Times New Roman" w:hAnsi="Arial" w:cs="Arial"/>
          <w:lang w:eastAsia="en-GB"/>
        </w:rPr>
        <w:t>.</w:t>
      </w:r>
    </w:p>
    <w:p w:rsidR="00F37AA5" w:rsidRDefault="00F37AA5" w:rsidP="00F37AA5">
      <w:pPr>
        <w:spacing w:after="0" w:line="240" w:lineRule="auto"/>
        <w:rPr>
          <w:rFonts w:ascii="Arial" w:eastAsia="Times New Roman" w:hAnsi="Arial" w:cs="Arial"/>
          <w:lang w:eastAsia="en-GB"/>
        </w:rPr>
      </w:pPr>
    </w:p>
    <w:tbl>
      <w:tblPr>
        <w:tblStyle w:val="TableGrid"/>
        <w:tblW w:w="0" w:type="auto"/>
        <w:tblLook w:val="04A0" w:firstRow="1" w:lastRow="0" w:firstColumn="1" w:lastColumn="0" w:noHBand="0" w:noVBand="1"/>
      </w:tblPr>
      <w:tblGrid>
        <w:gridCol w:w="1366"/>
        <w:gridCol w:w="1722"/>
        <w:gridCol w:w="1630"/>
        <w:gridCol w:w="1469"/>
        <w:gridCol w:w="1545"/>
        <w:gridCol w:w="1554"/>
      </w:tblGrid>
      <w:tr w:rsidR="009C15D4" w:rsidRPr="00E54FD8" w:rsidTr="00F37AA5">
        <w:trPr>
          <w:trHeight w:val="397"/>
        </w:trPr>
        <w:tc>
          <w:tcPr>
            <w:tcW w:w="1366" w:type="dxa"/>
            <w:tcBorders>
              <w:top w:val="nil"/>
              <w:left w:val="nil"/>
              <w:bottom w:val="single" w:sz="4" w:space="0" w:color="auto"/>
              <w:right w:val="single" w:sz="4" w:space="0" w:color="auto"/>
            </w:tcBorders>
            <w:vAlign w:val="center"/>
          </w:tcPr>
          <w:p w:rsidR="009C15D4" w:rsidRPr="00E54FD8" w:rsidRDefault="009C15D4" w:rsidP="00F37AA5">
            <w:pPr>
              <w:spacing w:after="0" w:line="240" w:lineRule="auto"/>
              <w:jc w:val="center"/>
              <w:rPr>
                <w:rFonts w:ascii="Arial" w:hAnsi="Arial" w:cs="Arial"/>
                <w:i/>
                <w:sz w:val="20"/>
                <w:szCs w:val="20"/>
              </w:rPr>
            </w:pPr>
          </w:p>
        </w:tc>
        <w:tc>
          <w:tcPr>
            <w:tcW w:w="3352" w:type="dxa"/>
            <w:gridSpan w:val="2"/>
            <w:tcBorders>
              <w:left w:val="single" w:sz="4" w:space="0" w:color="auto"/>
              <w:right w:val="single" w:sz="4" w:space="0" w:color="auto"/>
            </w:tcBorders>
            <w:vAlign w:val="center"/>
          </w:tcPr>
          <w:p w:rsidR="009C15D4" w:rsidRPr="00E54FD8" w:rsidRDefault="009C15D4" w:rsidP="00F37AA5">
            <w:pPr>
              <w:spacing w:after="0" w:line="240" w:lineRule="auto"/>
              <w:jc w:val="center"/>
              <w:rPr>
                <w:rFonts w:ascii="Arial" w:hAnsi="Arial" w:cs="Arial"/>
                <w:i/>
                <w:sz w:val="20"/>
                <w:szCs w:val="20"/>
              </w:rPr>
            </w:pPr>
            <w:r w:rsidRPr="00E54FD8">
              <w:rPr>
                <w:rFonts w:ascii="Arial" w:hAnsi="Arial" w:cs="Arial"/>
                <w:sz w:val="20"/>
                <w:szCs w:val="20"/>
              </w:rPr>
              <w:t>Time for 10 cycles</w:t>
            </w:r>
          </w:p>
        </w:tc>
        <w:tc>
          <w:tcPr>
            <w:tcW w:w="1469" w:type="dxa"/>
            <w:tcBorders>
              <w:top w:val="nil"/>
              <w:left w:val="single" w:sz="4" w:space="0" w:color="auto"/>
              <w:bottom w:val="single" w:sz="4" w:space="0" w:color="auto"/>
              <w:right w:val="nil"/>
            </w:tcBorders>
            <w:vAlign w:val="center"/>
          </w:tcPr>
          <w:p w:rsidR="009C15D4" w:rsidRPr="00E54FD8" w:rsidRDefault="009C15D4" w:rsidP="00F37AA5">
            <w:pPr>
              <w:spacing w:after="0" w:line="240" w:lineRule="auto"/>
              <w:jc w:val="center"/>
              <w:rPr>
                <w:rFonts w:ascii="Arial" w:hAnsi="Arial" w:cs="Arial"/>
                <w:i/>
                <w:sz w:val="20"/>
                <w:szCs w:val="20"/>
              </w:rPr>
            </w:pPr>
          </w:p>
        </w:tc>
        <w:tc>
          <w:tcPr>
            <w:tcW w:w="1545" w:type="dxa"/>
            <w:tcBorders>
              <w:top w:val="nil"/>
              <w:left w:val="nil"/>
              <w:bottom w:val="single" w:sz="4" w:space="0" w:color="auto"/>
              <w:right w:val="nil"/>
            </w:tcBorders>
            <w:vAlign w:val="center"/>
          </w:tcPr>
          <w:p w:rsidR="009C15D4" w:rsidRPr="00E54FD8" w:rsidRDefault="009C15D4" w:rsidP="00F37AA5">
            <w:pPr>
              <w:spacing w:after="0" w:line="240" w:lineRule="auto"/>
              <w:jc w:val="center"/>
              <w:rPr>
                <w:rFonts w:ascii="Arial" w:hAnsi="Arial" w:cs="Arial"/>
                <w:i/>
                <w:sz w:val="20"/>
                <w:szCs w:val="20"/>
              </w:rPr>
            </w:pPr>
          </w:p>
        </w:tc>
        <w:tc>
          <w:tcPr>
            <w:tcW w:w="1554" w:type="dxa"/>
            <w:tcBorders>
              <w:top w:val="nil"/>
              <w:left w:val="nil"/>
              <w:bottom w:val="single" w:sz="4" w:space="0" w:color="auto"/>
              <w:right w:val="nil"/>
            </w:tcBorders>
            <w:vAlign w:val="center"/>
          </w:tcPr>
          <w:p w:rsidR="009C15D4" w:rsidRPr="00E54FD8" w:rsidRDefault="009C15D4" w:rsidP="00F37AA5">
            <w:pPr>
              <w:spacing w:after="0" w:line="240" w:lineRule="auto"/>
              <w:jc w:val="center"/>
              <w:rPr>
                <w:rFonts w:ascii="Arial" w:hAnsi="Arial" w:cs="Arial"/>
                <w:i/>
                <w:sz w:val="20"/>
                <w:szCs w:val="20"/>
              </w:rPr>
            </w:pPr>
          </w:p>
        </w:tc>
      </w:tr>
      <w:tr w:rsidR="009C15D4" w:rsidRPr="00E54FD8" w:rsidTr="00F37AA5">
        <w:trPr>
          <w:trHeight w:val="397"/>
        </w:trPr>
        <w:tc>
          <w:tcPr>
            <w:tcW w:w="1366" w:type="dxa"/>
            <w:tcBorders>
              <w:top w:val="single" w:sz="4" w:space="0" w:color="auto"/>
            </w:tcBorders>
            <w:vAlign w:val="center"/>
          </w:tcPr>
          <w:p w:rsidR="009C15D4" w:rsidRPr="00E54FD8" w:rsidRDefault="009C15D4" w:rsidP="00F37AA5">
            <w:pPr>
              <w:spacing w:after="0" w:line="240" w:lineRule="auto"/>
              <w:jc w:val="center"/>
              <w:rPr>
                <w:rFonts w:ascii="Arial" w:hAnsi="Arial" w:cs="Arial"/>
                <w:sz w:val="20"/>
                <w:szCs w:val="20"/>
              </w:rPr>
            </w:pPr>
            <w:r w:rsidRPr="00E54FD8">
              <w:rPr>
                <w:rFonts w:ascii="Arial" w:hAnsi="Arial" w:cs="Arial"/>
                <w:i/>
                <w:sz w:val="20"/>
                <w:szCs w:val="20"/>
              </w:rPr>
              <w:t>x</w:t>
            </w:r>
            <w:r w:rsidRPr="00E54FD8">
              <w:rPr>
                <w:rFonts w:ascii="Arial" w:hAnsi="Arial" w:cs="Arial"/>
                <w:sz w:val="20"/>
                <w:szCs w:val="20"/>
              </w:rPr>
              <w:t>/m</w:t>
            </w:r>
          </w:p>
        </w:tc>
        <w:tc>
          <w:tcPr>
            <w:tcW w:w="1722" w:type="dxa"/>
            <w:vAlign w:val="center"/>
          </w:tcPr>
          <w:p w:rsidR="009C15D4" w:rsidRPr="00E54FD8" w:rsidRDefault="009C15D4" w:rsidP="00F37AA5">
            <w:pPr>
              <w:spacing w:after="0" w:line="240" w:lineRule="auto"/>
              <w:jc w:val="center"/>
              <w:rPr>
                <w:rFonts w:ascii="Arial" w:hAnsi="Arial" w:cs="Arial"/>
                <w:sz w:val="20"/>
                <w:szCs w:val="20"/>
              </w:rPr>
            </w:pPr>
            <w:r w:rsidRPr="00E54FD8">
              <w:rPr>
                <w:rFonts w:ascii="Arial" w:hAnsi="Arial" w:cs="Arial"/>
                <w:i/>
                <w:sz w:val="20"/>
                <w:szCs w:val="20"/>
              </w:rPr>
              <w:t>t</w:t>
            </w:r>
            <w:r w:rsidRPr="00E54FD8">
              <w:rPr>
                <w:rFonts w:ascii="Arial" w:hAnsi="Arial" w:cs="Arial"/>
                <w:sz w:val="20"/>
                <w:szCs w:val="20"/>
                <w:vertAlign w:val="subscript"/>
              </w:rPr>
              <w:t>1</w:t>
            </w:r>
            <w:r w:rsidRPr="00E54FD8">
              <w:rPr>
                <w:rFonts w:ascii="Arial" w:hAnsi="Arial" w:cs="Arial"/>
                <w:sz w:val="20"/>
                <w:szCs w:val="20"/>
              </w:rPr>
              <w:t>/s</w:t>
            </w:r>
          </w:p>
        </w:tc>
        <w:tc>
          <w:tcPr>
            <w:tcW w:w="1630" w:type="dxa"/>
            <w:vAlign w:val="center"/>
          </w:tcPr>
          <w:p w:rsidR="009C15D4" w:rsidRPr="00E54FD8" w:rsidRDefault="009C15D4" w:rsidP="00F37AA5">
            <w:pPr>
              <w:spacing w:after="0" w:line="240" w:lineRule="auto"/>
              <w:jc w:val="center"/>
              <w:rPr>
                <w:rFonts w:ascii="Arial" w:hAnsi="Arial" w:cs="Arial"/>
                <w:sz w:val="20"/>
                <w:szCs w:val="20"/>
              </w:rPr>
            </w:pPr>
            <w:r w:rsidRPr="00E54FD8">
              <w:rPr>
                <w:rFonts w:ascii="Arial" w:hAnsi="Arial" w:cs="Arial"/>
                <w:i/>
                <w:sz w:val="20"/>
                <w:szCs w:val="20"/>
              </w:rPr>
              <w:t>t</w:t>
            </w:r>
            <w:r w:rsidRPr="00E54FD8">
              <w:rPr>
                <w:rFonts w:ascii="Arial" w:hAnsi="Arial" w:cs="Arial"/>
                <w:i/>
                <w:sz w:val="20"/>
                <w:szCs w:val="20"/>
                <w:vertAlign w:val="subscript"/>
              </w:rPr>
              <w:t>2</w:t>
            </w:r>
            <w:r w:rsidRPr="00E54FD8">
              <w:rPr>
                <w:rFonts w:ascii="Arial" w:hAnsi="Arial" w:cs="Arial"/>
                <w:sz w:val="20"/>
                <w:szCs w:val="20"/>
              </w:rPr>
              <w:t>/s</w:t>
            </w:r>
          </w:p>
        </w:tc>
        <w:tc>
          <w:tcPr>
            <w:tcW w:w="1469" w:type="dxa"/>
            <w:tcBorders>
              <w:top w:val="single" w:sz="4" w:space="0" w:color="auto"/>
            </w:tcBorders>
            <w:vAlign w:val="center"/>
          </w:tcPr>
          <w:p w:rsidR="009C15D4" w:rsidRPr="00E54FD8" w:rsidRDefault="009C15D4" w:rsidP="00F37AA5">
            <w:pPr>
              <w:spacing w:after="0" w:line="240" w:lineRule="auto"/>
              <w:jc w:val="center"/>
              <w:rPr>
                <w:rFonts w:ascii="Arial" w:hAnsi="Arial" w:cs="Arial"/>
                <w:sz w:val="20"/>
                <w:szCs w:val="20"/>
              </w:rPr>
            </w:pPr>
            <w:proofErr w:type="spellStart"/>
            <w:r w:rsidRPr="00E54FD8">
              <w:rPr>
                <w:rFonts w:ascii="Arial" w:hAnsi="Arial" w:cs="Arial"/>
                <w:i/>
                <w:sz w:val="20"/>
                <w:szCs w:val="20"/>
              </w:rPr>
              <w:t>t</w:t>
            </w:r>
            <w:r w:rsidRPr="00E54FD8">
              <w:rPr>
                <w:rFonts w:ascii="Arial" w:hAnsi="Arial" w:cs="Arial"/>
                <w:i/>
                <w:sz w:val="20"/>
                <w:szCs w:val="20"/>
                <w:vertAlign w:val="subscript"/>
              </w:rPr>
              <w:t>average</w:t>
            </w:r>
            <w:proofErr w:type="spellEnd"/>
            <w:r w:rsidRPr="00E54FD8">
              <w:rPr>
                <w:rFonts w:ascii="Arial" w:hAnsi="Arial" w:cs="Arial"/>
                <w:sz w:val="20"/>
                <w:szCs w:val="20"/>
              </w:rPr>
              <w:t>/s</w:t>
            </w:r>
          </w:p>
        </w:tc>
        <w:tc>
          <w:tcPr>
            <w:tcW w:w="1545" w:type="dxa"/>
            <w:tcBorders>
              <w:top w:val="single" w:sz="4" w:space="0" w:color="auto"/>
            </w:tcBorders>
            <w:vAlign w:val="center"/>
          </w:tcPr>
          <w:p w:rsidR="009C15D4" w:rsidRPr="00E54FD8" w:rsidRDefault="009C15D4" w:rsidP="00F37AA5">
            <w:pPr>
              <w:spacing w:after="0" w:line="240" w:lineRule="auto"/>
              <w:jc w:val="center"/>
              <w:rPr>
                <w:rFonts w:ascii="Arial" w:hAnsi="Arial" w:cs="Arial"/>
                <w:sz w:val="20"/>
                <w:szCs w:val="20"/>
              </w:rPr>
            </w:pPr>
            <w:r w:rsidRPr="00E54FD8">
              <w:rPr>
                <w:rFonts w:ascii="Arial" w:hAnsi="Arial" w:cs="Arial"/>
                <w:i/>
                <w:sz w:val="20"/>
                <w:szCs w:val="20"/>
              </w:rPr>
              <w:t>T</w:t>
            </w:r>
            <w:r w:rsidRPr="00E54FD8">
              <w:rPr>
                <w:rFonts w:ascii="Arial" w:hAnsi="Arial" w:cs="Arial"/>
                <w:sz w:val="20"/>
                <w:szCs w:val="20"/>
              </w:rPr>
              <w:t>/s</w:t>
            </w:r>
          </w:p>
        </w:tc>
        <w:tc>
          <w:tcPr>
            <w:tcW w:w="1554" w:type="dxa"/>
            <w:tcBorders>
              <w:top w:val="single" w:sz="4" w:space="0" w:color="auto"/>
            </w:tcBorders>
            <w:vAlign w:val="center"/>
          </w:tcPr>
          <w:p w:rsidR="009C15D4" w:rsidRPr="00E54FD8" w:rsidRDefault="009C15D4" w:rsidP="00F37AA5">
            <w:pPr>
              <w:spacing w:after="0" w:line="240" w:lineRule="auto"/>
              <w:jc w:val="center"/>
              <w:rPr>
                <w:rFonts w:ascii="Arial" w:hAnsi="Arial" w:cs="Arial"/>
                <w:sz w:val="20"/>
                <w:szCs w:val="20"/>
              </w:rPr>
            </w:pPr>
            <w:r w:rsidRPr="00E54FD8">
              <w:rPr>
                <w:rFonts w:ascii="Arial" w:hAnsi="Arial" w:cs="Arial"/>
                <w:i/>
                <w:sz w:val="20"/>
                <w:szCs w:val="20"/>
              </w:rPr>
              <w:t>T</w:t>
            </w:r>
            <w:r w:rsidRPr="00E54FD8">
              <w:rPr>
                <w:rFonts w:ascii="Arial" w:hAnsi="Arial" w:cs="Arial"/>
                <w:sz w:val="20"/>
                <w:szCs w:val="20"/>
                <w:vertAlign w:val="superscript"/>
              </w:rPr>
              <w:t>2</w:t>
            </w:r>
            <w:r w:rsidRPr="00E54FD8">
              <w:rPr>
                <w:rFonts w:ascii="Arial" w:hAnsi="Arial" w:cs="Arial"/>
                <w:i/>
                <w:sz w:val="20"/>
                <w:szCs w:val="20"/>
              </w:rPr>
              <w:t>x</w:t>
            </w:r>
            <w:r w:rsidR="00E54FD8">
              <w:rPr>
                <w:rFonts w:ascii="Arial" w:hAnsi="Arial" w:cs="Arial"/>
                <w:i/>
                <w:sz w:val="20"/>
                <w:szCs w:val="20"/>
              </w:rPr>
              <w:t> </w:t>
            </w:r>
            <w:r w:rsidRPr="00E54FD8">
              <w:rPr>
                <w:rFonts w:ascii="Arial" w:hAnsi="Arial" w:cs="Arial"/>
                <w:sz w:val="20"/>
                <w:szCs w:val="20"/>
              </w:rPr>
              <w:t>/</w:t>
            </w:r>
            <w:r w:rsidR="00E54FD8">
              <w:rPr>
                <w:rFonts w:ascii="Arial" w:hAnsi="Arial" w:cs="Arial"/>
                <w:sz w:val="20"/>
                <w:szCs w:val="20"/>
              </w:rPr>
              <w:t> </w:t>
            </w:r>
            <w:r w:rsidRPr="00E54FD8">
              <w:rPr>
                <w:rFonts w:ascii="Arial" w:hAnsi="Arial" w:cs="Arial"/>
                <w:sz w:val="20"/>
                <w:szCs w:val="20"/>
              </w:rPr>
              <w:t>s</w:t>
            </w:r>
            <w:r w:rsidRPr="00E54FD8">
              <w:rPr>
                <w:rFonts w:ascii="Arial" w:hAnsi="Arial" w:cs="Arial"/>
                <w:sz w:val="20"/>
                <w:szCs w:val="20"/>
                <w:vertAlign w:val="superscript"/>
              </w:rPr>
              <w:t>2</w:t>
            </w:r>
            <w:r w:rsidRPr="00E54FD8">
              <w:rPr>
                <w:rFonts w:ascii="Arial" w:hAnsi="Arial" w:cs="Arial"/>
                <w:sz w:val="20"/>
                <w:szCs w:val="20"/>
              </w:rPr>
              <w:t>m</w:t>
            </w:r>
          </w:p>
        </w:tc>
      </w:tr>
      <w:tr w:rsidR="009C15D4" w:rsidTr="00F37AA5">
        <w:trPr>
          <w:trHeight w:val="397"/>
        </w:trPr>
        <w:tc>
          <w:tcPr>
            <w:tcW w:w="1366" w:type="dxa"/>
            <w:vAlign w:val="center"/>
          </w:tcPr>
          <w:p w:rsidR="009C15D4" w:rsidRDefault="009C15D4" w:rsidP="00F37AA5">
            <w:pPr>
              <w:spacing w:after="0" w:line="240" w:lineRule="auto"/>
              <w:jc w:val="center"/>
              <w:rPr>
                <w:rFonts w:ascii="Arial" w:hAnsi="Arial" w:cs="Arial"/>
                <w:sz w:val="20"/>
                <w:szCs w:val="20"/>
              </w:rPr>
            </w:pPr>
          </w:p>
        </w:tc>
        <w:tc>
          <w:tcPr>
            <w:tcW w:w="1722" w:type="dxa"/>
            <w:vAlign w:val="center"/>
          </w:tcPr>
          <w:p w:rsidR="009C15D4" w:rsidRDefault="009C15D4" w:rsidP="00F37AA5">
            <w:pPr>
              <w:spacing w:after="0" w:line="240" w:lineRule="auto"/>
              <w:jc w:val="center"/>
              <w:rPr>
                <w:rFonts w:ascii="Arial" w:hAnsi="Arial" w:cs="Arial"/>
                <w:sz w:val="20"/>
                <w:szCs w:val="20"/>
              </w:rPr>
            </w:pPr>
          </w:p>
        </w:tc>
        <w:tc>
          <w:tcPr>
            <w:tcW w:w="1630" w:type="dxa"/>
            <w:vAlign w:val="center"/>
          </w:tcPr>
          <w:p w:rsidR="009C15D4" w:rsidRDefault="009C15D4" w:rsidP="00F37AA5">
            <w:pPr>
              <w:spacing w:after="0" w:line="240" w:lineRule="auto"/>
              <w:jc w:val="center"/>
              <w:rPr>
                <w:rFonts w:ascii="Arial" w:hAnsi="Arial" w:cs="Arial"/>
                <w:sz w:val="20"/>
                <w:szCs w:val="20"/>
              </w:rPr>
            </w:pPr>
          </w:p>
        </w:tc>
        <w:tc>
          <w:tcPr>
            <w:tcW w:w="1469" w:type="dxa"/>
            <w:vAlign w:val="center"/>
          </w:tcPr>
          <w:p w:rsidR="009C15D4" w:rsidRDefault="009C15D4" w:rsidP="00F37AA5">
            <w:pPr>
              <w:spacing w:after="0" w:line="240" w:lineRule="auto"/>
              <w:jc w:val="center"/>
              <w:rPr>
                <w:rFonts w:ascii="Arial" w:hAnsi="Arial" w:cs="Arial"/>
                <w:sz w:val="20"/>
                <w:szCs w:val="20"/>
              </w:rPr>
            </w:pPr>
          </w:p>
        </w:tc>
        <w:tc>
          <w:tcPr>
            <w:tcW w:w="1545" w:type="dxa"/>
            <w:vAlign w:val="center"/>
          </w:tcPr>
          <w:p w:rsidR="009C15D4" w:rsidRDefault="009C15D4" w:rsidP="00F37AA5">
            <w:pPr>
              <w:spacing w:after="0" w:line="240" w:lineRule="auto"/>
              <w:jc w:val="center"/>
              <w:rPr>
                <w:rFonts w:ascii="Arial" w:hAnsi="Arial" w:cs="Arial"/>
                <w:sz w:val="20"/>
                <w:szCs w:val="20"/>
              </w:rPr>
            </w:pPr>
          </w:p>
        </w:tc>
        <w:tc>
          <w:tcPr>
            <w:tcW w:w="1554" w:type="dxa"/>
            <w:vAlign w:val="center"/>
          </w:tcPr>
          <w:p w:rsidR="009C15D4" w:rsidRDefault="009C15D4" w:rsidP="00F37AA5">
            <w:pPr>
              <w:spacing w:after="0" w:line="240" w:lineRule="auto"/>
              <w:jc w:val="center"/>
              <w:rPr>
                <w:rFonts w:ascii="Arial" w:hAnsi="Arial" w:cs="Arial"/>
                <w:sz w:val="20"/>
                <w:szCs w:val="20"/>
              </w:rPr>
            </w:pPr>
          </w:p>
        </w:tc>
      </w:tr>
      <w:tr w:rsidR="009C15D4" w:rsidTr="00F37AA5">
        <w:trPr>
          <w:trHeight w:val="397"/>
        </w:trPr>
        <w:tc>
          <w:tcPr>
            <w:tcW w:w="1366" w:type="dxa"/>
            <w:vAlign w:val="center"/>
          </w:tcPr>
          <w:p w:rsidR="009C15D4" w:rsidRDefault="009C15D4" w:rsidP="00F37AA5">
            <w:pPr>
              <w:spacing w:after="0" w:line="240" w:lineRule="auto"/>
              <w:jc w:val="center"/>
              <w:rPr>
                <w:rFonts w:ascii="Arial" w:hAnsi="Arial" w:cs="Arial"/>
                <w:sz w:val="20"/>
                <w:szCs w:val="20"/>
              </w:rPr>
            </w:pPr>
          </w:p>
        </w:tc>
        <w:tc>
          <w:tcPr>
            <w:tcW w:w="1722" w:type="dxa"/>
            <w:vAlign w:val="center"/>
          </w:tcPr>
          <w:p w:rsidR="009C15D4" w:rsidRDefault="009C15D4" w:rsidP="00F37AA5">
            <w:pPr>
              <w:spacing w:after="0" w:line="240" w:lineRule="auto"/>
              <w:jc w:val="center"/>
              <w:rPr>
                <w:rFonts w:ascii="Arial" w:hAnsi="Arial" w:cs="Arial"/>
                <w:sz w:val="20"/>
                <w:szCs w:val="20"/>
              </w:rPr>
            </w:pPr>
          </w:p>
        </w:tc>
        <w:tc>
          <w:tcPr>
            <w:tcW w:w="1630" w:type="dxa"/>
            <w:vAlign w:val="center"/>
          </w:tcPr>
          <w:p w:rsidR="009C15D4" w:rsidRDefault="009C15D4" w:rsidP="00F37AA5">
            <w:pPr>
              <w:spacing w:after="0" w:line="240" w:lineRule="auto"/>
              <w:jc w:val="center"/>
              <w:rPr>
                <w:rFonts w:ascii="Arial" w:hAnsi="Arial" w:cs="Arial"/>
                <w:sz w:val="20"/>
                <w:szCs w:val="20"/>
              </w:rPr>
            </w:pPr>
          </w:p>
        </w:tc>
        <w:tc>
          <w:tcPr>
            <w:tcW w:w="1469" w:type="dxa"/>
            <w:vAlign w:val="center"/>
          </w:tcPr>
          <w:p w:rsidR="009C15D4" w:rsidRDefault="009C15D4" w:rsidP="00F37AA5">
            <w:pPr>
              <w:spacing w:after="0" w:line="240" w:lineRule="auto"/>
              <w:jc w:val="center"/>
              <w:rPr>
                <w:rFonts w:ascii="Arial" w:hAnsi="Arial" w:cs="Arial"/>
                <w:sz w:val="20"/>
                <w:szCs w:val="20"/>
              </w:rPr>
            </w:pPr>
          </w:p>
        </w:tc>
        <w:tc>
          <w:tcPr>
            <w:tcW w:w="1545" w:type="dxa"/>
            <w:vAlign w:val="center"/>
          </w:tcPr>
          <w:p w:rsidR="009C15D4" w:rsidRDefault="009C15D4" w:rsidP="00F37AA5">
            <w:pPr>
              <w:spacing w:after="0" w:line="240" w:lineRule="auto"/>
              <w:jc w:val="center"/>
              <w:rPr>
                <w:rFonts w:ascii="Arial" w:hAnsi="Arial" w:cs="Arial"/>
                <w:sz w:val="20"/>
                <w:szCs w:val="20"/>
              </w:rPr>
            </w:pPr>
          </w:p>
        </w:tc>
        <w:tc>
          <w:tcPr>
            <w:tcW w:w="1554" w:type="dxa"/>
            <w:vAlign w:val="center"/>
          </w:tcPr>
          <w:p w:rsidR="009C15D4" w:rsidRDefault="009C15D4" w:rsidP="00F37AA5">
            <w:pPr>
              <w:spacing w:after="0" w:line="240" w:lineRule="auto"/>
              <w:jc w:val="center"/>
              <w:rPr>
                <w:rFonts w:ascii="Arial" w:hAnsi="Arial" w:cs="Arial"/>
                <w:sz w:val="20"/>
                <w:szCs w:val="20"/>
              </w:rPr>
            </w:pPr>
          </w:p>
        </w:tc>
      </w:tr>
      <w:tr w:rsidR="009C15D4" w:rsidTr="00F37AA5">
        <w:trPr>
          <w:trHeight w:val="397"/>
        </w:trPr>
        <w:tc>
          <w:tcPr>
            <w:tcW w:w="1366" w:type="dxa"/>
            <w:vAlign w:val="center"/>
          </w:tcPr>
          <w:p w:rsidR="009C15D4" w:rsidRDefault="009C15D4" w:rsidP="00F37AA5">
            <w:pPr>
              <w:spacing w:after="0" w:line="240" w:lineRule="auto"/>
              <w:jc w:val="center"/>
              <w:rPr>
                <w:rFonts w:ascii="Arial" w:hAnsi="Arial" w:cs="Arial"/>
                <w:sz w:val="20"/>
                <w:szCs w:val="20"/>
              </w:rPr>
            </w:pPr>
          </w:p>
        </w:tc>
        <w:tc>
          <w:tcPr>
            <w:tcW w:w="1722" w:type="dxa"/>
            <w:vAlign w:val="center"/>
          </w:tcPr>
          <w:p w:rsidR="009C15D4" w:rsidRDefault="009C15D4" w:rsidP="00F37AA5">
            <w:pPr>
              <w:spacing w:after="0" w:line="240" w:lineRule="auto"/>
              <w:jc w:val="center"/>
              <w:rPr>
                <w:rFonts w:ascii="Arial" w:hAnsi="Arial" w:cs="Arial"/>
                <w:sz w:val="20"/>
                <w:szCs w:val="20"/>
              </w:rPr>
            </w:pPr>
          </w:p>
        </w:tc>
        <w:tc>
          <w:tcPr>
            <w:tcW w:w="1630" w:type="dxa"/>
            <w:vAlign w:val="center"/>
          </w:tcPr>
          <w:p w:rsidR="009C15D4" w:rsidRDefault="009C15D4" w:rsidP="00F37AA5">
            <w:pPr>
              <w:spacing w:after="0" w:line="240" w:lineRule="auto"/>
              <w:jc w:val="center"/>
              <w:rPr>
                <w:rFonts w:ascii="Arial" w:hAnsi="Arial" w:cs="Arial"/>
                <w:sz w:val="20"/>
                <w:szCs w:val="20"/>
              </w:rPr>
            </w:pPr>
          </w:p>
        </w:tc>
        <w:tc>
          <w:tcPr>
            <w:tcW w:w="1469" w:type="dxa"/>
            <w:vAlign w:val="center"/>
          </w:tcPr>
          <w:p w:rsidR="009C15D4" w:rsidRDefault="009C15D4" w:rsidP="00F37AA5">
            <w:pPr>
              <w:spacing w:after="0" w:line="240" w:lineRule="auto"/>
              <w:jc w:val="center"/>
              <w:rPr>
                <w:rFonts w:ascii="Arial" w:hAnsi="Arial" w:cs="Arial"/>
                <w:sz w:val="20"/>
                <w:szCs w:val="20"/>
              </w:rPr>
            </w:pPr>
          </w:p>
        </w:tc>
        <w:tc>
          <w:tcPr>
            <w:tcW w:w="1545" w:type="dxa"/>
            <w:vAlign w:val="center"/>
          </w:tcPr>
          <w:p w:rsidR="009C15D4" w:rsidRDefault="009C15D4" w:rsidP="00F37AA5">
            <w:pPr>
              <w:spacing w:after="0" w:line="240" w:lineRule="auto"/>
              <w:jc w:val="center"/>
              <w:rPr>
                <w:rFonts w:ascii="Arial" w:hAnsi="Arial" w:cs="Arial"/>
                <w:sz w:val="20"/>
                <w:szCs w:val="20"/>
              </w:rPr>
            </w:pPr>
          </w:p>
        </w:tc>
        <w:tc>
          <w:tcPr>
            <w:tcW w:w="1554" w:type="dxa"/>
            <w:vAlign w:val="center"/>
          </w:tcPr>
          <w:p w:rsidR="009C15D4" w:rsidRDefault="009C15D4" w:rsidP="00F37AA5">
            <w:pPr>
              <w:spacing w:after="0" w:line="240" w:lineRule="auto"/>
              <w:jc w:val="center"/>
              <w:rPr>
                <w:rFonts w:ascii="Arial" w:hAnsi="Arial" w:cs="Arial"/>
                <w:sz w:val="20"/>
                <w:szCs w:val="20"/>
              </w:rPr>
            </w:pPr>
          </w:p>
        </w:tc>
      </w:tr>
      <w:tr w:rsidR="009C15D4" w:rsidTr="00F37AA5">
        <w:trPr>
          <w:trHeight w:val="397"/>
        </w:trPr>
        <w:tc>
          <w:tcPr>
            <w:tcW w:w="1366" w:type="dxa"/>
            <w:vAlign w:val="center"/>
          </w:tcPr>
          <w:p w:rsidR="009C15D4" w:rsidRDefault="009C15D4" w:rsidP="00F37AA5">
            <w:pPr>
              <w:spacing w:after="0" w:line="240" w:lineRule="auto"/>
              <w:jc w:val="center"/>
              <w:rPr>
                <w:rFonts w:ascii="Arial" w:hAnsi="Arial" w:cs="Arial"/>
                <w:sz w:val="20"/>
                <w:szCs w:val="20"/>
              </w:rPr>
            </w:pPr>
          </w:p>
        </w:tc>
        <w:tc>
          <w:tcPr>
            <w:tcW w:w="1722" w:type="dxa"/>
            <w:vAlign w:val="center"/>
          </w:tcPr>
          <w:p w:rsidR="009C15D4" w:rsidRDefault="009C15D4" w:rsidP="00F37AA5">
            <w:pPr>
              <w:spacing w:after="0" w:line="240" w:lineRule="auto"/>
              <w:jc w:val="center"/>
              <w:rPr>
                <w:rFonts w:ascii="Arial" w:hAnsi="Arial" w:cs="Arial"/>
                <w:sz w:val="20"/>
                <w:szCs w:val="20"/>
              </w:rPr>
            </w:pPr>
          </w:p>
        </w:tc>
        <w:tc>
          <w:tcPr>
            <w:tcW w:w="1630" w:type="dxa"/>
            <w:vAlign w:val="center"/>
          </w:tcPr>
          <w:p w:rsidR="009C15D4" w:rsidRDefault="009C15D4" w:rsidP="00F37AA5">
            <w:pPr>
              <w:spacing w:after="0" w:line="240" w:lineRule="auto"/>
              <w:jc w:val="center"/>
              <w:rPr>
                <w:rFonts w:ascii="Arial" w:hAnsi="Arial" w:cs="Arial"/>
                <w:sz w:val="20"/>
                <w:szCs w:val="20"/>
              </w:rPr>
            </w:pPr>
          </w:p>
        </w:tc>
        <w:tc>
          <w:tcPr>
            <w:tcW w:w="1469" w:type="dxa"/>
            <w:vAlign w:val="center"/>
          </w:tcPr>
          <w:p w:rsidR="009C15D4" w:rsidRDefault="009C15D4" w:rsidP="00F37AA5">
            <w:pPr>
              <w:spacing w:after="0" w:line="240" w:lineRule="auto"/>
              <w:jc w:val="center"/>
              <w:rPr>
                <w:rFonts w:ascii="Arial" w:hAnsi="Arial" w:cs="Arial"/>
                <w:sz w:val="20"/>
                <w:szCs w:val="20"/>
              </w:rPr>
            </w:pPr>
          </w:p>
        </w:tc>
        <w:tc>
          <w:tcPr>
            <w:tcW w:w="1545" w:type="dxa"/>
            <w:vAlign w:val="center"/>
          </w:tcPr>
          <w:p w:rsidR="009C15D4" w:rsidRDefault="009C15D4" w:rsidP="00F37AA5">
            <w:pPr>
              <w:spacing w:after="0" w:line="240" w:lineRule="auto"/>
              <w:jc w:val="center"/>
              <w:rPr>
                <w:rFonts w:ascii="Arial" w:hAnsi="Arial" w:cs="Arial"/>
                <w:sz w:val="20"/>
                <w:szCs w:val="20"/>
              </w:rPr>
            </w:pPr>
          </w:p>
        </w:tc>
        <w:tc>
          <w:tcPr>
            <w:tcW w:w="1554" w:type="dxa"/>
            <w:vAlign w:val="center"/>
          </w:tcPr>
          <w:p w:rsidR="009C15D4" w:rsidRDefault="009C15D4" w:rsidP="00F37AA5">
            <w:pPr>
              <w:spacing w:after="0" w:line="240" w:lineRule="auto"/>
              <w:jc w:val="center"/>
              <w:rPr>
                <w:rFonts w:ascii="Arial" w:hAnsi="Arial" w:cs="Arial"/>
                <w:sz w:val="20"/>
                <w:szCs w:val="20"/>
              </w:rPr>
            </w:pPr>
          </w:p>
        </w:tc>
      </w:tr>
      <w:tr w:rsidR="009C15D4" w:rsidTr="00F37AA5">
        <w:trPr>
          <w:trHeight w:val="397"/>
        </w:trPr>
        <w:tc>
          <w:tcPr>
            <w:tcW w:w="1366" w:type="dxa"/>
            <w:vAlign w:val="center"/>
          </w:tcPr>
          <w:p w:rsidR="009C15D4" w:rsidRDefault="009C15D4" w:rsidP="00F37AA5">
            <w:pPr>
              <w:spacing w:after="0" w:line="240" w:lineRule="auto"/>
              <w:jc w:val="center"/>
              <w:rPr>
                <w:rFonts w:ascii="Arial" w:hAnsi="Arial" w:cs="Arial"/>
                <w:sz w:val="20"/>
                <w:szCs w:val="20"/>
              </w:rPr>
            </w:pPr>
          </w:p>
        </w:tc>
        <w:tc>
          <w:tcPr>
            <w:tcW w:w="1722" w:type="dxa"/>
            <w:vAlign w:val="center"/>
          </w:tcPr>
          <w:p w:rsidR="009C15D4" w:rsidRDefault="009C15D4" w:rsidP="00F37AA5">
            <w:pPr>
              <w:spacing w:after="0" w:line="240" w:lineRule="auto"/>
              <w:jc w:val="center"/>
              <w:rPr>
                <w:rFonts w:ascii="Arial" w:hAnsi="Arial" w:cs="Arial"/>
                <w:sz w:val="20"/>
                <w:szCs w:val="20"/>
              </w:rPr>
            </w:pPr>
          </w:p>
        </w:tc>
        <w:tc>
          <w:tcPr>
            <w:tcW w:w="1630" w:type="dxa"/>
            <w:vAlign w:val="center"/>
          </w:tcPr>
          <w:p w:rsidR="009C15D4" w:rsidRDefault="009C15D4" w:rsidP="00F37AA5">
            <w:pPr>
              <w:spacing w:after="0" w:line="240" w:lineRule="auto"/>
              <w:jc w:val="center"/>
              <w:rPr>
                <w:rFonts w:ascii="Arial" w:hAnsi="Arial" w:cs="Arial"/>
                <w:sz w:val="20"/>
                <w:szCs w:val="20"/>
              </w:rPr>
            </w:pPr>
          </w:p>
        </w:tc>
        <w:tc>
          <w:tcPr>
            <w:tcW w:w="1469" w:type="dxa"/>
            <w:vAlign w:val="center"/>
          </w:tcPr>
          <w:p w:rsidR="009C15D4" w:rsidRDefault="009C15D4" w:rsidP="00F37AA5">
            <w:pPr>
              <w:spacing w:after="0" w:line="240" w:lineRule="auto"/>
              <w:jc w:val="center"/>
              <w:rPr>
                <w:rFonts w:ascii="Arial" w:hAnsi="Arial" w:cs="Arial"/>
                <w:sz w:val="20"/>
                <w:szCs w:val="20"/>
              </w:rPr>
            </w:pPr>
          </w:p>
        </w:tc>
        <w:tc>
          <w:tcPr>
            <w:tcW w:w="1545" w:type="dxa"/>
            <w:vAlign w:val="center"/>
          </w:tcPr>
          <w:p w:rsidR="009C15D4" w:rsidRDefault="009C15D4" w:rsidP="00F37AA5">
            <w:pPr>
              <w:spacing w:after="0" w:line="240" w:lineRule="auto"/>
              <w:jc w:val="center"/>
              <w:rPr>
                <w:rFonts w:ascii="Arial" w:hAnsi="Arial" w:cs="Arial"/>
                <w:sz w:val="20"/>
                <w:szCs w:val="20"/>
              </w:rPr>
            </w:pPr>
          </w:p>
        </w:tc>
        <w:tc>
          <w:tcPr>
            <w:tcW w:w="1554" w:type="dxa"/>
            <w:vAlign w:val="center"/>
          </w:tcPr>
          <w:p w:rsidR="009C15D4" w:rsidRDefault="009C15D4" w:rsidP="00F37AA5">
            <w:pPr>
              <w:spacing w:after="0" w:line="240" w:lineRule="auto"/>
              <w:jc w:val="center"/>
              <w:rPr>
                <w:rFonts w:ascii="Arial" w:hAnsi="Arial" w:cs="Arial"/>
                <w:sz w:val="20"/>
                <w:szCs w:val="20"/>
              </w:rPr>
            </w:pPr>
          </w:p>
        </w:tc>
      </w:tr>
      <w:tr w:rsidR="009C15D4" w:rsidTr="00F37AA5">
        <w:trPr>
          <w:trHeight w:val="397"/>
        </w:trPr>
        <w:tc>
          <w:tcPr>
            <w:tcW w:w="1366" w:type="dxa"/>
            <w:vAlign w:val="center"/>
          </w:tcPr>
          <w:p w:rsidR="009C15D4" w:rsidRDefault="009C15D4" w:rsidP="00F37AA5">
            <w:pPr>
              <w:spacing w:after="0" w:line="240" w:lineRule="auto"/>
              <w:jc w:val="center"/>
              <w:rPr>
                <w:rFonts w:ascii="Arial" w:hAnsi="Arial" w:cs="Arial"/>
                <w:sz w:val="20"/>
                <w:szCs w:val="20"/>
              </w:rPr>
            </w:pPr>
          </w:p>
        </w:tc>
        <w:tc>
          <w:tcPr>
            <w:tcW w:w="1722" w:type="dxa"/>
            <w:vAlign w:val="center"/>
          </w:tcPr>
          <w:p w:rsidR="009C15D4" w:rsidRDefault="009C15D4" w:rsidP="00F37AA5">
            <w:pPr>
              <w:spacing w:after="0" w:line="240" w:lineRule="auto"/>
              <w:jc w:val="center"/>
              <w:rPr>
                <w:rFonts w:ascii="Arial" w:hAnsi="Arial" w:cs="Arial"/>
                <w:sz w:val="20"/>
                <w:szCs w:val="20"/>
              </w:rPr>
            </w:pPr>
          </w:p>
        </w:tc>
        <w:tc>
          <w:tcPr>
            <w:tcW w:w="1630" w:type="dxa"/>
            <w:vAlign w:val="center"/>
          </w:tcPr>
          <w:p w:rsidR="009C15D4" w:rsidRDefault="009C15D4" w:rsidP="00F37AA5">
            <w:pPr>
              <w:spacing w:after="0" w:line="240" w:lineRule="auto"/>
              <w:jc w:val="center"/>
              <w:rPr>
                <w:rFonts w:ascii="Arial" w:hAnsi="Arial" w:cs="Arial"/>
                <w:sz w:val="20"/>
                <w:szCs w:val="20"/>
              </w:rPr>
            </w:pPr>
          </w:p>
        </w:tc>
        <w:tc>
          <w:tcPr>
            <w:tcW w:w="1469" w:type="dxa"/>
            <w:vAlign w:val="center"/>
          </w:tcPr>
          <w:p w:rsidR="009C15D4" w:rsidRDefault="009C15D4" w:rsidP="00F37AA5">
            <w:pPr>
              <w:spacing w:after="0" w:line="240" w:lineRule="auto"/>
              <w:jc w:val="center"/>
              <w:rPr>
                <w:rFonts w:ascii="Arial" w:hAnsi="Arial" w:cs="Arial"/>
                <w:sz w:val="20"/>
                <w:szCs w:val="20"/>
              </w:rPr>
            </w:pPr>
          </w:p>
        </w:tc>
        <w:tc>
          <w:tcPr>
            <w:tcW w:w="1545" w:type="dxa"/>
            <w:vAlign w:val="center"/>
          </w:tcPr>
          <w:p w:rsidR="009C15D4" w:rsidRDefault="009C15D4" w:rsidP="00F37AA5">
            <w:pPr>
              <w:spacing w:after="0" w:line="240" w:lineRule="auto"/>
              <w:jc w:val="center"/>
              <w:rPr>
                <w:rFonts w:ascii="Arial" w:hAnsi="Arial" w:cs="Arial"/>
                <w:sz w:val="20"/>
                <w:szCs w:val="20"/>
              </w:rPr>
            </w:pPr>
          </w:p>
        </w:tc>
        <w:tc>
          <w:tcPr>
            <w:tcW w:w="1554" w:type="dxa"/>
            <w:vAlign w:val="center"/>
          </w:tcPr>
          <w:p w:rsidR="009C15D4" w:rsidRDefault="009C15D4" w:rsidP="00F37AA5">
            <w:pPr>
              <w:spacing w:after="0" w:line="240" w:lineRule="auto"/>
              <w:jc w:val="center"/>
              <w:rPr>
                <w:rFonts w:ascii="Arial" w:hAnsi="Arial" w:cs="Arial"/>
                <w:sz w:val="20"/>
                <w:szCs w:val="20"/>
              </w:rPr>
            </w:pPr>
          </w:p>
        </w:tc>
      </w:tr>
    </w:tbl>
    <w:p w:rsidR="009C15D4" w:rsidRDefault="009C15D4" w:rsidP="00F37AA5">
      <w:pPr>
        <w:spacing w:after="0" w:line="240" w:lineRule="auto"/>
        <w:rPr>
          <w:rFonts w:ascii="Arial" w:eastAsia="Times New Roman" w:hAnsi="Arial" w:cs="Arial"/>
          <w:b/>
          <w:bCs/>
          <w:lang w:eastAsia="en-GB"/>
        </w:rPr>
      </w:pPr>
    </w:p>
    <w:p w:rsidR="00F2189E" w:rsidRPr="009C15D4" w:rsidRDefault="00F2189E" w:rsidP="00F37AA5">
      <w:pPr>
        <w:spacing w:after="0" w:line="240" w:lineRule="auto"/>
        <w:rPr>
          <w:rFonts w:ascii="Arial" w:eastAsia="Times New Roman" w:hAnsi="Arial" w:cs="Arial"/>
          <w:bCs/>
          <w:lang w:eastAsia="en-GB"/>
        </w:rPr>
      </w:pPr>
    </w:p>
    <w:p w:rsidR="00F43362" w:rsidRPr="002D3C67" w:rsidRDefault="00F2189E" w:rsidP="00F37AA5">
      <w:pPr>
        <w:spacing w:after="0" w:line="240" w:lineRule="auto"/>
        <w:rPr>
          <w:rFonts w:ascii="Arial" w:eastAsia="Times New Roman" w:hAnsi="Arial" w:cs="Arial"/>
          <w:b/>
          <w:bCs/>
          <w:color w:val="C30045"/>
          <w:sz w:val="24"/>
          <w:lang w:eastAsia="en-GB"/>
        </w:rPr>
      </w:pPr>
      <w:r w:rsidRPr="002D3C67">
        <w:rPr>
          <w:rFonts w:ascii="Arial" w:eastAsia="Times New Roman" w:hAnsi="Arial" w:cs="Arial"/>
          <w:b/>
          <w:bCs/>
          <w:color w:val="C30045"/>
          <w:sz w:val="24"/>
          <w:lang w:eastAsia="en-GB"/>
        </w:rPr>
        <w:t xml:space="preserve">Interpretation and </w:t>
      </w:r>
      <w:r w:rsidR="00166492">
        <w:rPr>
          <w:rFonts w:ascii="Arial" w:eastAsia="Times New Roman" w:hAnsi="Arial" w:cs="Arial"/>
          <w:b/>
          <w:bCs/>
          <w:color w:val="C30045"/>
          <w:sz w:val="24"/>
          <w:lang w:eastAsia="en-GB"/>
        </w:rPr>
        <w:t>e</w:t>
      </w:r>
      <w:r w:rsidRPr="002D3C67">
        <w:rPr>
          <w:rFonts w:ascii="Arial" w:eastAsia="Times New Roman" w:hAnsi="Arial" w:cs="Arial"/>
          <w:b/>
          <w:bCs/>
          <w:color w:val="C30045"/>
          <w:sz w:val="24"/>
          <w:lang w:eastAsia="en-GB"/>
        </w:rPr>
        <w:t>valuation</w:t>
      </w:r>
    </w:p>
    <w:p w:rsidR="000842ED" w:rsidRDefault="000842ED" w:rsidP="00F2189E">
      <w:pPr>
        <w:spacing w:after="0" w:line="240" w:lineRule="auto"/>
        <w:rPr>
          <w:rFonts w:ascii="Arial" w:eastAsia="Times New Roman" w:hAnsi="Arial" w:cs="Arial"/>
          <w:bCs/>
          <w:lang w:eastAsia="en-GB"/>
        </w:rPr>
      </w:pPr>
    </w:p>
    <w:p w:rsidR="009C15D4" w:rsidRDefault="009C15D4" w:rsidP="009C15D4">
      <w:pPr>
        <w:pStyle w:val="ListParagraph"/>
        <w:numPr>
          <w:ilvl w:val="0"/>
          <w:numId w:val="44"/>
        </w:numPr>
        <w:spacing w:after="0" w:line="240" w:lineRule="auto"/>
        <w:rPr>
          <w:rFonts w:ascii="Arial" w:hAnsi="Arial" w:cs="Arial"/>
        </w:rPr>
      </w:pPr>
      <w:r w:rsidRPr="009C15D4">
        <w:rPr>
          <w:rFonts w:ascii="Arial" w:hAnsi="Arial" w:cs="Arial"/>
        </w:rPr>
        <w:t xml:space="preserve">Plot a graph of </w:t>
      </w:r>
      <w:r w:rsidRPr="009C15D4">
        <w:rPr>
          <w:rFonts w:ascii="Arial" w:hAnsi="Arial" w:cs="Arial"/>
          <w:i/>
        </w:rPr>
        <w:t>T</w:t>
      </w:r>
      <w:r w:rsidRPr="009C15D4">
        <w:rPr>
          <w:rFonts w:ascii="Arial" w:hAnsi="Arial" w:cs="Arial"/>
          <w:vertAlign w:val="superscript"/>
        </w:rPr>
        <w:t>2</w:t>
      </w:r>
      <w:r w:rsidRPr="009C15D4">
        <w:rPr>
          <w:rFonts w:ascii="Arial" w:hAnsi="Arial" w:cs="Arial"/>
          <w:i/>
        </w:rPr>
        <w:t>x</w:t>
      </w:r>
      <w:r w:rsidRPr="009C15D4">
        <w:rPr>
          <w:rFonts w:ascii="Arial" w:hAnsi="Arial" w:cs="Arial"/>
        </w:rPr>
        <w:t xml:space="preserve"> on the </w:t>
      </w:r>
      <w:r w:rsidRPr="009C15D4">
        <w:rPr>
          <w:rFonts w:ascii="Arial" w:hAnsi="Arial" w:cs="Arial"/>
          <w:i/>
        </w:rPr>
        <w:t>y</w:t>
      </w:r>
      <w:r w:rsidRPr="009C15D4">
        <w:rPr>
          <w:rFonts w:ascii="Arial" w:hAnsi="Arial" w:cs="Arial"/>
        </w:rPr>
        <w:t xml:space="preserve">-axis against </w:t>
      </w:r>
      <w:r w:rsidRPr="009C15D4">
        <w:rPr>
          <w:rFonts w:ascii="Arial" w:hAnsi="Arial" w:cs="Arial"/>
          <w:i/>
        </w:rPr>
        <w:t>x</w:t>
      </w:r>
      <w:r w:rsidRPr="009C15D4">
        <w:rPr>
          <w:rFonts w:ascii="Arial" w:hAnsi="Arial" w:cs="Arial"/>
        </w:rPr>
        <w:t xml:space="preserve"> on the </w:t>
      </w:r>
      <w:r w:rsidRPr="009C15D4">
        <w:rPr>
          <w:rFonts w:ascii="Arial" w:hAnsi="Arial" w:cs="Arial"/>
          <w:i/>
        </w:rPr>
        <w:t>x</w:t>
      </w:r>
      <w:r w:rsidRPr="009C15D4">
        <w:rPr>
          <w:rFonts w:ascii="Arial" w:hAnsi="Arial" w:cs="Arial"/>
        </w:rPr>
        <w:t>-axis</w:t>
      </w:r>
      <w:r>
        <w:rPr>
          <w:rFonts w:ascii="Arial" w:hAnsi="Arial" w:cs="Arial"/>
        </w:rPr>
        <w:t>.</w:t>
      </w:r>
    </w:p>
    <w:p w:rsidR="009C15D4" w:rsidRPr="009C15D4" w:rsidRDefault="009C15D4" w:rsidP="009C15D4">
      <w:pPr>
        <w:spacing w:after="0" w:line="240" w:lineRule="auto"/>
        <w:rPr>
          <w:rFonts w:ascii="Arial" w:hAnsi="Arial" w:cs="Arial"/>
        </w:rPr>
      </w:pPr>
    </w:p>
    <w:p w:rsidR="009C15D4" w:rsidRDefault="009C15D4" w:rsidP="009C15D4">
      <w:pPr>
        <w:pStyle w:val="ListParagraph"/>
        <w:numPr>
          <w:ilvl w:val="0"/>
          <w:numId w:val="44"/>
        </w:numPr>
        <w:spacing w:after="0" w:line="240" w:lineRule="auto"/>
        <w:ind w:left="357" w:hanging="357"/>
        <w:rPr>
          <w:rFonts w:ascii="Arial" w:hAnsi="Arial" w:cs="Arial"/>
        </w:rPr>
      </w:pPr>
      <w:r w:rsidRPr="009C15D4">
        <w:rPr>
          <w:rFonts w:ascii="Arial" w:hAnsi="Arial" w:cs="Arial"/>
        </w:rPr>
        <w:t xml:space="preserve">Include error bars for </w:t>
      </w:r>
      <w:r w:rsidRPr="009C15D4">
        <w:rPr>
          <w:rFonts w:ascii="Arial" w:hAnsi="Arial" w:cs="Arial"/>
          <w:i/>
        </w:rPr>
        <w:t>x</w:t>
      </w:r>
      <w:r w:rsidRPr="009C15D4">
        <w:rPr>
          <w:rFonts w:ascii="Arial" w:hAnsi="Arial" w:cs="Arial"/>
        </w:rPr>
        <w:t xml:space="preserve"> (</w:t>
      </w:r>
      <w:r w:rsidRPr="00881926">
        <w:rPr>
          <w:rFonts w:ascii="Arial" w:hAnsi="Arial" w:cs="Arial"/>
        </w:rPr>
        <w:sym w:font="Symbol" w:char="F0B1"/>
      </w:r>
      <w:r w:rsidRPr="009C15D4">
        <w:rPr>
          <w:rFonts w:ascii="Arial" w:hAnsi="Arial" w:cs="Arial"/>
        </w:rPr>
        <w:t xml:space="preserve"> 2 mm)</w:t>
      </w:r>
      <w:r>
        <w:rPr>
          <w:rFonts w:ascii="Arial" w:hAnsi="Arial" w:cs="Arial"/>
        </w:rPr>
        <w:t>.</w:t>
      </w:r>
    </w:p>
    <w:p w:rsidR="009C15D4" w:rsidRPr="009C15D4" w:rsidRDefault="009C15D4" w:rsidP="009C15D4">
      <w:pPr>
        <w:spacing w:after="0" w:line="240" w:lineRule="auto"/>
        <w:rPr>
          <w:rFonts w:ascii="Arial" w:hAnsi="Arial" w:cs="Arial"/>
        </w:rPr>
      </w:pPr>
    </w:p>
    <w:p w:rsidR="009C15D4" w:rsidRPr="009C15D4" w:rsidRDefault="009C15D4" w:rsidP="009C15D4">
      <w:pPr>
        <w:pStyle w:val="ListParagraph"/>
        <w:numPr>
          <w:ilvl w:val="0"/>
          <w:numId w:val="44"/>
        </w:numPr>
        <w:spacing w:after="0" w:line="240" w:lineRule="auto"/>
        <w:ind w:left="357" w:hanging="357"/>
        <w:rPr>
          <w:rFonts w:ascii="Arial" w:hAnsi="Arial" w:cs="Arial"/>
        </w:rPr>
      </w:pPr>
      <w:r w:rsidRPr="009C15D4">
        <w:rPr>
          <w:rFonts w:ascii="Arial" w:hAnsi="Arial" w:cs="Arial"/>
          <w:szCs w:val="20"/>
        </w:rPr>
        <w:t xml:space="preserve">Draw the </w:t>
      </w:r>
      <w:r w:rsidR="00E54FD8">
        <w:rPr>
          <w:rFonts w:ascii="Arial" w:hAnsi="Arial" w:cs="Arial"/>
          <w:szCs w:val="20"/>
        </w:rPr>
        <w:t>b</w:t>
      </w:r>
      <w:r w:rsidRPr="009C15D4">
        <w:rPr>
          <w:rFonts w:ascii="Arial" w:hAnsi="Arial" w:cs="Arial"/>
          <w:szCs w:val="20"/>
        </w:rPr>
        <w:t xml:space="preserve">est </w:t>
      </w:r>
      <w:r w:rsidR="00E54FD8">
        <w:rPr>
          <w:rFonts w:ascii="Arial" w:hAnsi="Arial" w:cs="Arial"/>
          <w:szCs w:val="20"/>
        </w:rPr>
        <w:t>s</w:t>
      </w:r>
      <w:r w:rsidRPr="009C15D4">
        <w:rPr>
          <w:rFonts w:ascii="Arial" w:hAnsi="Arial" w:cs="Arial"/>
          <w:szCs w:val="20"/>
        </w:rPr>
        <w:t xml:space="preserve">traight </w:t>
      </w:r>
      <w:r w:rsidR="00E54FD8">
        <w:rPr>
          <w:rFonts w:ascii="Arial" w:hAnsi="Arial" w:cs="Arial"/>
          <w:szCs w:val="20"/>
        </w:rPr>
        <w:t>l</w:t>
      </w:r>
      <w:r w:rsidRPr="009C15D4">
        <w:rPr>
          <w:rFonts w:ascii="Arial" w:hAnsi="Arial" w:cs="Arial"/>
          <w:szCs w:val="20"/>
        </w:rPr>
        <w:t xml:space="preserve">ine </w:t>
      </w:r>
      <w:r>
        <w:rPr>
          <w:rFonts w:ascii="Arial" w:hAnsi="Arial" w:cs="Arial"/>
          <w:szCs w:val="20"/>
        </w:rPr>
        <w:t>(</w:t>
      </w:r>
      <w:r w:rsidRPr="002C5155">
        <w:rPr>
          <w:rFonts w:ascii="Arial" w:eastAsia="Times New Roman" w:hAnsi="Arial" w:cs="Arial"/>
          <w:lang w:eastAsia="en-GB"/>
        </w:rPr>
        <w:t>BSL</w:t>
      </w:r>
      <w:r>
        <w:rPr>
          <w:rFonts w:ascii="Arial" w:hAnsi="Arial" w:cs="Arial"/>
          <w:szCs w:val="20"/>
        </w:rPr>
        <w:t xml:space="preserve">) </w:t>
      </w:r>
      <w:r w:rsidRPr="009C15D4">
        <w:rPr>
          <w:rFonts w:ascii="Arial" w:hAnsi="Arial" w:cs="Arial"/>
          <w:szCs w:val="20"/>
        </w:rPr>
        <w:t xml:space="preserve">and the </w:t>
      </w:r>
      <w:r w:rsidR="00E54FD8">
        <w:rPr>
          <w:rFonts w:ascii="Arial" w:hAnsi="Arial" w:cs="Arial"/>
          <w:szCs w:val="20"/>
        </w:rPr>
        <w:t>w</w:t>
      </w:r>
      <w:r w:rsidRPr="009C15D4">
        <w:rPr>
          <w:rFonts w:ascii="Arial" w:hAnsi="Arial" w:cs="Arial"/>
          <w:szCs w:val="20"/>
        </w:rPr>
        <w:t xml:space="preserve">orst </w:t>
      </w:r>
      <w:r w:rsidR="00E54FD8">
        <w:rPr>
          <w:rFonts w:ascii="Arial" w:hAnsi="Arial" w:cs="Arial"/>
          <w:szCs w:val="20"/>
        </w:rPr>
        <w:t>a</w:t>
      </w:r>
      <w:r w:rsidRPr="009C15D4">
        <w:rPr>
          <w:rFonts w:ascii="Arial" w:hAnsi="Arial" w:cs="Arial"/>
          <w:szCs w:val="20"/>
        </w:rPr>
        <w:t xml:space="preserve">cceptable </w:t>
      </w:r>
      <w:r w:rsidR="00E54FD8">
        <w:rPr>
          <w:rFonts w:ascii="Arial" w:hAnsi="Arial" w:cs="Arial"/>
          <w:szCs w:val="20"/>
        </w:rPr>
        <w:t>s</w:t>
      </w:r>
      <w:r w:rsidRPr="009C15D4">
        <w:rPr>
          <w:rFonts w:ascii="Arial" w:hAnsi="Arial" w:cs="Arial"/>
          <w:szCs w:val="20"/>
        </w:rPr>
        <w:t xml:space="preserve">traight </w:t>
      </w:r>
      <w:r w:rsidR="00E54FD8">
        <w:rPr>
          <w:rFonts w:ascii="Arial" w:hAnsi="Arial" w:cs="Arial"/>
          <w:szCs w:val="20"/>
        </w:rPr>
        <w:t>l</w:t>
      </w:r>
      <w:r w:rsidRPr="009C15D4">
        <w:rPr>
          <w:rFonts w:ascii="Arial" w:hAnsi="Arial" w:cs="Arial"/>
          <w:szCs w:val="20"/>
        </w:rPr>
        <w:t>ine</w:t>
      </w:r>
      <w:r>
        <w:rPr>
          <w:rFonts w:ascii="Arial" w:hAnsi="Arial" w:cs="Arial"/>
          <w:szCs w:val="20"/>
        </w:rPr>
        <w:t xml:space="preserve"> (</w:t>
      </w:r>
      <w:r w:rsidRPr="002C5155">
        <w:rPr>
          <w:rFonts w:ascii="Arial" w:eastAsia="Times New Roman" w:hAnsi="Arial" w:cs="Arial"/>
          <w:lang w:eastAsia="en-GB"/>
        </w:rPr>
        <w:t>WASL</w:t>
      </w:r>
      <w:r>
        <w:rPr>
          <w:rFonts w:ascii="Arial" w:hAnsi="Arial" w:cs="Arial"/>
          <w:szCs w:val="20"/>
        </w:rPr>
        <w:t>)</w:t>
      </w:r>
      <w:r w:rsidRPr="009C15D4">
        <w:rPr>
          <w:rFonts w:ascii="Arial" w:hAnsi="Arial" w:cs="Arial"/>
          <w:szCs w:val="20"/>
        </w:rPr>
        <w:t xml:space="preserve"> and find both gradient and </w:t>
      </w:r>
      <w:r w:rsidRPr="009C15D4">
        <w:rPr>
          <w:rFonts w:ascii="Arial" w:hAnsi="Arial" w:cs="Arial"/>
          <w:i/>
          <w:szCs w:val="20"/>
        </w:rPr>
        <w:t>y</w:t>
      </w:r>
      <w:r w:rsidRPr="009C15D4">
        <w:rPr>
          <w:rFonts w:ascii="Arial" w:hAnsi="Arial" w:cs="Arial"/>
          <w:szCs w:val="20"/>
        </w:rPr>
        <w:t>-intercept and their uncertainties</w:t>
      </w:r>
      <w:r>
        <w:rPr>
          <w:rFonts w:ascii="Arial" w:hAnsi="Arial" w:cs="Arial"/>
          <w:szCs w:val="20"/>
        </w:rPr>
        <w:t>.</w:t>
      </w:r>
    </w:p>
    <w:p w:rsidR="009C15D4" w:rsidRPr="00420644" w:rsidRDefault="009C15D4" w:rsidP="009C15D4">
      <w:pPr>
        <w:pStyle w:val="ListParagraph"/>
        <w:spacing w:after="0" w:line="240" w:lineRule="auto"/>
        <w:ind w:left="0"/>
        <w:rPr>
          <w:rFonts w:ascii="Arial" w:hAnsi="Arial" w:cs="Arial"/>
          <w:sz w:val="20"/>
          <w:szCs w:val="20"/>
        </w:rPr>
      </w:pPr>
    </w:p>
    <w:p w:rsidR="009C15D4" w:rsidRPr="009C15D4" w:rsidRDefault="009C15D4" w:rsidP="009C15D4">
      <w:pPr>
        <w:pStyle w:val="ListParagraph"/>
        <w:numPr>
          <w:ilvl w:val="0"/>
          <w:numId w:val="44"/>
        </w:numPr>
        <w:spacing w:after="0" w:line="240" w:lineRule="auto"/>
        <w:rPr>
          <w:rFonts w:ascii="Arial" w:hAnsi="Arial" w:cs="Arial"/>
          <w:szCs w:val="20"/>
        </w:rPr>
      </w:pPr>
      <w:r>
        <w:rPr>
          <w:rFonts w:ascii="Arial" w:hAnsi="Arial" w:cs="Arial"/>
          <w:szCs w:val="20"/>
        </w:rPr>
        <w:t>U</w:t>
      </w:r>
      <w:r w:rsidRPr="009C15D4">
        <w:rPr>
          <w:rFonts w:ascii="Arial" w:hAnsi="Arial" w:cs="Arial"/>
          <w:szCs w:val="20"/>
        </w:rPr>
        <w:t xml:space="preserve">se </w:t>
      </w:r>
      <w:r>
        <w:rPr>
          <w:rFonts w:ascii="Arial" w:hAnsi="Arial" w:cs="Arial"/>
          <w:szCs w:val="20"/>
        </w:rPr>
        <w:t>your</w:t>
      </w:r>
      <w:r w:rsidRPr="009C15D4">
        <w:rPr>
          <w:rFonts w:ascii="Arial" w:hAnsi="Arial" w:cs="Arial"/>
          <w:szCs w:val="20"/>
        </w:rPr>
        <w:t xml:space="preserve"> values of </w:t>
      </w:r>
      <w:r w:rsidRPr="009C15D4">
        <w:rPr>
          <w:rFonts w:ascii="Arial" w:hAnsi="Arial" w:cs="Arial"/>
          <w:i/>
          <w:szCs w:val="20"/>
        </w:rPr>
        <w:t>M</w:t>
      </w:r>
      <w:r w:rsidRPr="009C15D4">
        <w:rPr>
          <w:rFonts w:ascii="Arial" w:hAnsi="Arial" w:cs="Arial"/>
          <w:szCs w:val="20"/>
        </w:rPr>
        <w:t xml:space="preserve">, </w:t>
      </w:r>
      <w:r w:rsidRPr="009C15D4">
        <w:rPr>
          <w:rFonts w:ascii="Arial" w:hAnsi="Arial" w:cs="Arial"/>
          <w:i/>
          <w:szCs w:val="20"/>
        </w:rPr>
        <w:t>c</w:t>
      </w:r>
      <w:r w:rsidRPr="009C15D4">
        <w:rPr>
          <w:rFonts w:ascii="Arial" w:hAnsi="Arial" w:cs="Arial"/>
          <w:szCs w:val="20"/>
        </w:rPr>
        <w:t xml:space="preserve">, gradient and </w:t>
      </w:r>
      <w:r w:rsidRPr="009C15D4">
        <w:rPr>
          <w:rFonts w:ascii="Arial" w:hAnsi="Arial" w:cs="Arial"/>
          <w:i/>
          <w:szCs w:val="20"/>
        </w:rPr>
        <w:t>y</w:t>
      </w:r>
      <w:r w:rsidRPr="009C15D4">
        <w:rPr>
          <w:rFonts w:ascii="Arial" w:hAnsi="Arial" w:cs="Arial"/>
          <w:szCs w:val="20"/>
        </w:rPr>
        <w:t xml:space="preserve">-intercept to determine values for </w:t>
      </w:r>
      <w:r w:rsidRPr="009C15D4">
        <w:rPr>
          <w:rFonts w:ascii="Arial" w:hAnsi="Arial" w:cs="Arial"/>
          <w:i/>
          <w:szCs w:val="20"/>
        </w:rPr>
        <w:t>k</w:t>
      </w:r>
      <w:r>
        <w:rPr>
          <w:rFonts w:ascii="Arial" w:hAnsi="Arial" w:cs="Arial"/>
          <w:i/>
          <w:szCs w:val="20"/>
        </w:rPr>
        <w:t>.</w:t>
      </w:r>
    </w:p>
    <w:p w:rsidR="009C15D4" w:rsidRDefault="009C15D4" w:rsidP="009C15D4">
      <w:pPr>
        <w:spacing w:after="0" w:line="240" w:lineRule="auto"/>
        <w:rPr>
          <w:rFonts w:ascii="Arial" w:hAnsi="Arial" w:cs="Arial"/>
          <w:i/>
          <w:szCs w:val="20"/>
        </w:rPr>
      </w:pPr>
    </w:p>
    <w:p w:rsidR="00E54FD8" w:rsidRDefault="00E54FD8" w:rsidP="00E54FD8">
      <w:pPr>
        <w:spacing w:after="0" w:line="240" w:lineRule="auto"/>
        <w:ind w:firstLine="360"/>
        <w:rPr>
          <w:rFonts w:ascii="Arial" w:hAnsi="Arial" w:cs="Arial"/>
          <w:szCs w:val="20"/>
        </w:rPr>
      </w:pPr>
      <m:oMath>
        <m:r>
          <m:rPr>
            <m:nor/>
          </m:rPr>
          <w:rPr>
            <w:rFonts w:ascii="Cambria Math" w:hAnsi="Cambria Math" w:cs="Arial"/>
            <w:szCs w:val="20"/>
          </w:rPr>
          <m:t>gradient</m:t>
        </m:r>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m:t>
            </m:r>
          </m:num>
          <m:den>
            <m:r>
              <w:rPr>
                <w:rFonts w:ascii="Cambria Math" w:hAnsi="Cambria Math" w:cs="Arial"/>
                <w:szCs w:val="20"/>
              </w:rPr>
              <m:t>k</m:t>
            </m:r>
          </m:den>
        </m:f>
      </m:oMath>
      <w:r w:rsidR="00175047">
        <w:rPr>
          <w:rFonts w:ascii="Arial" w:hAnsi="Arial" w:cs="Arial"/>
          <w:szCs w:val="20"/>
        </w:rPr>
        <w:t xml:space="preserve"> </w:t>
      </w:r>
      <w:proofErr w:type="gramStart"/>
      <w:r>
        <w:rPr>
          <w:rFonts w:ascii="Arial" w:hAnsi="Arial" w:cs="Arial"/>
          <w:szCs w:val="20"/>
        </w:rPr>
        <w:t>and</w:t>
      </w:r>
      <w:proofErr w:type="gramEnd"/>
      <w:r>
        <w:rPr>
          <w:rFonts w:ascii="Arial" w:hAnsi="Arial" w:cs="Arial"/>
          <w:szCs w:val="20"/>
        </w:rPr>
        <w:t xml:space="preserve"> </w:t>
      </w:r>
      <m:oMath>
        <m:r>
          <m:rPr>
            <m:nor/>
          </m:rPr>
          <w:rPr>
            <w:rFonts w:ascii="Cambria Math" w:hAnsi="Cambria Math" w:cs="Arial"/>
            <w:szCs w:val="20"/>
          </w:rPr>
          <m:t>y-intercept</m:t>
        </m:r>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4</m:t>
            </m:r>
            <m:sSup>
              <m:sSupPr>
                <m:ctrlPr>
                  <w:rPr>
                    <w:rFonts w:ascii="Cambria Math" w:hAnsi="Cambria Math" w:cs="Arial"/>
                    <w:i/>
                    <w:szCs w:val="20"/>
                  </w:rPr>
                </m:ctrlPr>
              </m:sSupPr>
              <m:e>
                <m:r>
                  <w:rPr>
                    <w:rFonts w:ascii="Cambria Math" w:hAnsi="Cambria Math" w:cs="Arial"/>
                    <w:szCs w:val="20"/>
                  </w:rPr>
                  <m:t>π</m:t>
                </m:r>
              </m:e>
              <m:sup>
                <m:r>
                  <w:rPr>
                    <w:rFonts w:ascii="Cambria Math" w:hAnsi="Cambria Math" w:cs="Arial"/>
                    <w:szCs w:val="20"/>
                  </w:rPr>
                  <m:t>2</m:t>
                </m:r>
              </m:sup>
            </m:sSup>
            <m:r>
              <w:rPr>
                <w:rFonts w:ascii="Cambria Math" w:hAnsi="Cambria Math" w:cs="Arial"/>
                <w:szCs w:val="20"/>
              </w:rPr>
              <m:t>Mc</m:t>
            </m:r>
          </m:num>
          <m:den>
            <m:r>
              <w:rPr>
                <w:rFonts w:ascii="Cambria Math" w:hAnsi="Cambria Math" w:cs="Arial"/>
                <w:szCs w:val="20"/>
              </w:rPr>
              <m:t>k</m:t>
            </m:r>
          </m:den>
        </m:f>
      </m:oMath>
    </w:p>
    <w:p w:rsidR="00E54FD8" w:rsidRDefault="00E54FD8" w:rsidP="009C15D4">
      <w:pPr>
        <w:spacing w:after="0" w:line="240" w:lineRule="auto"/>
        <w:rPr>
          <w:rFonts w:ascii="Arial" w:hAnsi="Arial" w:cs="Arial"/>
          <w:i/>
          <w:szCs w:val="20"/>
        </w:rPr>
      </w:pPr>
    </w:p>
    <w:p w:rsidR="009C15D4" w:rsidRPr="009C15D4" w:rsidRDefault="009C15D4" w:rsidP="009C15D4">
      <w:pPr>
        <w:pStyle w:val="ListParagraph"/>
        <w:numPr>
          <w:ilvl w:val="0"/>
          <w:numId w:val="44"/>
        </w:numPr>
        <w:spacing w:after="0" w:line="240" w:lineRule="auto"/>
        <w:rPr>
          <w:rFonts w:ascii="Arial" w:hAnsi="Arial" w:cs="Arial"/>
          <w:szCs w:val="20"/>
        </w:rPr>
      </w:pPr>
      <w:r w:rsidRPr="009C15D4">
        <w:rPr>
          <w:rFonts w:ascii="Arial" w:hAnsi="Arial" w:cs="Arial"/>
          <w:szCs w:val="20"/>
        </w:rPr>
        <w:t xml:space="preserve">Find the uncertainty in </w:t>
      </w:r>
      <w:r w:rsidRPr="009C15D4">
        <w:rPr>
          <w:rFonts w:ascii="Arial" w:hAnsi="Arial" w:cs="Arial"/>
          <w:i/>
          <w:szCs w:val="20"/>
        </w:rPr>
        <w:t>k</w:t>
      </w:r>
      <w:r w:rsidRPr="009C15D4">
        <w:rPr>
          <w:rFonts w:ascii="Arial" w:hAnsi="Arial" w:cs="Arial"/>
          <w:szCs w:val="20"/>
        </w:rPr>
        <w:t xml:space="preserve"> in each case</w:t>
      </w:r>
      <w:r w:rsidR="00E54FD8">
        <w:rPr>
          <w:rFonts w:ascii="Arial" w:hAnsi="Arial" w:cs="Arial"/>
          <w:szCs w:val="20"/>
        </w:rPr>
        <w:t>.</w:t>
      </w:r>
    </w:p>
    <w:p w:rsidR="002D3C67" w:rsidRDefault="002D3C67">
      <w:pPr>
        <w:spacing w:after="0" w:line="240" w:lineRule="auto"/>
        <w:rPr>
          <w:rFonts w:ascii="Arial" w:hAnsi="Arial" w:cs="Arial"/>
          <w:szCs w:val="20"/>
        </w:rPr>
      </w:pPr>
    </w:p>
    <w:p w:rsidR="002D3C67" w:rsidRDefault="002D3C67">
      <w:pPr>
        <w:spacing w:after="0" w:line="240" w:lineRule="auto"/>
        <w:rPr>
          <w:rFonts w:ascii="Arial" w:hAnsi="Arial" w:cs="Arial"/>
          <w:szCs w:val="20"/>
        </w:rPr>
      </w:pPr>
    </w:p>
    <w:p w:rsidR="002D3C67" w:rsidRDefault="002D3C67">
      <w:pPr>
        <w:spacing w:after="0" w:line="240" w:lineRule="auto"/>
        <w:rPr>
          <w:rFonts w:ascii="Arial" w:hAnsi="Arial" w:cs="Arial"/>
          <w:szCs w:val="20"/>
        </w:rPr>
      </w:pPr>
    </w:p>
    <w:sectPr w:rsidR="002D3C67" w:rsidSect="00834E48">
      <w:headerReference w:type="even" r:id="rId37"/>
      <w:headerReference w:type="default" r:id="rId38"/>
      <w:footerReference w:type="even" r:id="rId39"/>
      <w:footerReference w:type="default" r:id="rId40"/>
      <w:headerReference w:type="first" r:id="rId41"/>
      <w:footerReference w:type="first" r:id="rId42"/>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41099C" w:rsidRPr="004C2A20" w:rsidRDefault="0041099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center"/>
            <w:rPr>
              <w:rFonts w:ascii="Arial" w:hAnsi="Arial" w:cs="Arial"/>
              <w:noProof/>
              <w:color w:val="C30045"/>
              <w:sz w:val="20"/>
              <w:szCs w:val="20"/>
            </w:rPr>
          </w:pPr>
        </w:p>
      </w:tc>
    </w:tr>
  </w:tbl>
  <w:p w:rsidR="00AD0E54" w:rsidRPr="00B72467" w:rsidRDefault="00AD0E54" w:rsidP="00B72467">
    <w:pPr>
      <w:pStyle w:val="Footer"/>
      <w:tabs>
        <w:tab w:val="clear" w:pos="4320"/>
        <w:tab w:val="clear" w:pos="8640"/>
      </w:tabs>
      <w:rPr>
        <w:b/>
        <w:color w:val="C30045"/>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rPr>
          </w:pPr>
        </w:p>
      </w:tc>
      <w:tc>
        <w:tcPr>
          <w:tcW w:w="9184" w:type="dxa"/>
        </w:tcPr>
        <w:p w:rsidR="0041099C" w:rsidRPr="004C2A20" w:rsidRDefault="0041099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D3C67">
            <w:rPr>
              <w:rFonts w:ascii="Arial" w:hAnsi="Arial" w:cs="Arial"/>
              <w:noProof/>
              <w:color w:val="C30045"/>
              <w:sz w:val="20"/>
            </w:rPr>
            <w:t>3</w:t>
          </w:r>
          <w:r w:rsidRPr="004C2A20">
            <w:rPr>
              <w:rFonts w:ascii="Arial" w:hAnsi="Arial" w:cs="Arial"/>
              <w:noProof/>
              <w:color w:val="C30045"/>
              <w:sz w:val="20"/>
            </w:rPr>
            <w:fldChar w:fldCharType="end"/>
          </w:r>
        </w:p>
      </w:tc>
    </w:tr>
  </w:tbl>
  <w:p w:rsidR="0041099C" w:rsidRPr="00A25C30" w:rsidRDefault="0041099C" w:rsidP="00B72467">
    <w:pPr>
      <w:pStyle w:val="Footer"/>
      <w:ind w:right="-851"/>
      <w:rPr>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34E48" w:rsidRPr="004C2A20" w:rsidTr="007B0DE4">
      <w:trPr>
        <w:jc w:val="center"/>
      </w:trPr>
      <w:tc>
        <w:tcPr>
          <w:tcW w:w="567" w:type="dxa"/>
        </w:tcPr>
        <w:p w:rsidR="00834E48" w:rsidRPr="004C2A20" w:rsidRDefault="00834E48" w:rsidP="007B0DE4">
          <w:pPr>
            <w:spacing w:after="0" w:line="240" w:lineRule="auto"/>
            <w:rPr>
              <w:rFonts w:ascii="Arial" w:hAnsi="Arial" w:cs="Arial"/>
              <w:noProof/>
              <w:color w:val="C30045"/>
              <w:sz w:val="20"/>
            </w:rPr>
          </w:pPr>
        </w:p>
      </w:tc>
      <w:tc>
        <w:tcPr>
          <w:tcW w:w="9184" w:type="dxa"/>
        </w:tcPr>
        <w:p w:rsidR="00834E48" w:rsidRPr="004C2A20" w:rsidRDefault="00834E48"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34E48" w:rsidRPr="004C2A20" w:rsidRDefault="00834E48"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06815">
            <w:rPr>
              <w:rFonts w:ascii="Arial" w:hAnsi="Arial" w:cs="Arial"/>
              <w:noProof/>
              <w:color w:val="C30045"/>
              <w:sz w:val="20"/>
            </w:rPr>
            <w:t>1</w:t>
          </w:r>
          <w:r w:rsidRPr="004C2A20">
            <w:rPr>
              <w:rFonts w:ascii="Arial" w:hAnsi="Arial" w:cs="Arial"/>
              <w:noProof/>
              <w:color w:val="C30045"/>
              <w:sz w:val="20"/>
            </w:rPr>
            <w:fldChar w:fldCharType="end"/>
          </w:r>
        </w:p>
      </w:tc>
    </w:tr>
  </w:tbl>
  <w:p w:rsidR="00834E48" w:rsidRDefault="00834E48">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06815">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41099C" w:rsidRPr="004C2A20" w:rsidRDefault="0041099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center"/>
            <w:rPr>
              <w:rFonts w:ascii="Arial" w:hAnsi="Arial" w:cs="Arial"/>
              <w:noProof/>
              <w:color w:val="C30045"/>
              <w:sz w:val="20"/>
              <w:szCs w:val="20"/>
            </w:rPr>
          </w:pPr>
        </w:p>
      </w:tc>
    </w:tr>
  </w:tbl>
  <w:p w:rsidR="0041099C" w:rsidRPr="00B72467" w:rsidRDefault="0041099C" w:rsidP="00B72467">
    <w:pPr>
      <w:pStyle w:val="Footer"/>
      <w:tabs>
        <w:tab w:val="clear" w:pos="4320"/>
        <w:tab w:val="clear" w:pos="8640"/>
      </w:tabs>
      <w:rPr>
        <w:b/>
        <w:color w:val="C30045"/>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rPr>
          </w:pPr>
        </w:p>
      </w:tc>
      <w:tc>
        <w:tcPr>
          <w:tcW w:w="9184" w:type="dxa"/>
        </w:tcPr>
        <w:p w:rsidR="0041099C" w:rsidRPr="004C2A20" w:rsidRDefault="0041099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D3C67">
            <w:rPr>
              <w:rFonts w:ascii="Arial" w:hAnsi="Arial" w:cs="Arial"/>
              <w:noProof/>
              <w:color w:val="C30045"/>
              <w:sz w:val="20"/>
            </w:rPr>
            <w:t>3</w:t>
          </w:r>
          <w:r w:rsidRPr="004C2A20">
            <w:rPr>
              <w:rFonts w:ascii="Arial" w:hAnsi="Arial" w:cs="Arial"/>
              <w:noProof/>
              <w:color w:val="C30045"/>
              <w:sz w:val="20"/>
            </w:rPr>
            <w:fldChar w:fldCharType="end"/>
          </w:r>
        </w:p>
      </w:tc>
    </w:tr>
  </w:tbl>
  <w:p w:rsidR="0041099C" w:rsidRPr="00A25C30" w:rsidRDefault="0041099C" w:rsidP="00B72467">
    <w:pPr>
      <w:pStyle w:val="Footer"/>
      <w:ind w:right="-851"/>
      <w:rPr>
        <w:color w:val="C30045"/>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34E48" w:rsidRPr="004C2A20" w:rsidTr="007B0DE4">
      <w:trPr>
        <w:jc w:val="center"/>
      </w:trPr>
      <w:tc>
        <w:tcPr>
          <w:tcW w:w="567" w:type="dxa"/>
        </w:tcPr>
        <w:p w:rsidR="00834E48" w:rsidRPr="004C2A20" w:rsidRDefault="00834E48" w:rsidP="007B0DE4">
          <w:pPr>
            <w:spacing w:after="0" w:line="240" w:lineRule="auto"/>
            <w:rPr>
              <w:rFonts w:ascii="Arial" w:hAnsi="Arial" w:cs="Arial"/>
              <w:noProof/>
              <w:color w:val="C30045"/>
              <w:sz w:val="20"/>
            </w:rPr>
          </w:pPr>
        </w:p>
      </w:tc>
      <w:tc>
        <w:tcPr>
          <w:tcW w:w="9184" w:type="dxa"/>
        </w:tcPr>
        <w:p w:rsidR="00834E48" w:rsidRPr="004C2A20" w:rsidRDefault="00834E48"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34E48" w:rsidRPr="004C2A20" w:rsidRDefault="00834E48"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06815">
            <w:rPr>
              <w:rFonts w:ascii="Arial" w:hAnsi="Arial" w:cs="Arial"/>
              <w:noProof/>
              <w:color w:val="C30045"/>
              <w:sz w:val="20"/>
            </w:rPr>
            <w:t>1</w:t>
          </w:r>
          <w:r w:rsidRPr="004C2A20">
            <w:rPr>
              <w:rFonts w:ascii="Arial" w:hAnsi="Arial" w:cs="Arial"/>
              <w:noProof/>
              <w:color w:val="C30045"/>
              <w:sz w:val="20"/>
            </w:rPr>
            <w:fldChar w:fldCharType="end"/>
          </w:r>
        </w:p>
      </w:tc>
    </w:tr>
  </w:tbl>
  <w:p w:rsidR="00834E48" w:rsidRDefault="00834E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E54" w:rsidRPr="00A25C30" w:rsidRDefault="00AD0E54"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834E48">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41099C" w:rsidRPr="004C2A20" w:rsidRDefault="0041099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center"/>
            <w:rPr>
              <w:rFonts w:ascii="Arial" w:hAnsi="Arial" w:cs="Arial"/>
              <w:noProof/>
              <w:color w:val="C30045"/>
              <w:sz w:val="20"/>
              <w:szCs w:val="20"/>
            </w:rPr>
          </w:pPr>
        </w:p>
      </w:tc>
    </w:tr>
  </w:tbl>
  <w:p w:rsidR="0041099C" w:rsidRPr="00B72467" w:rsidRDefault="0041099C"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rPr>
          </w:pPr>
        </w:p>
      </w:tc>
      <w:tc>
        <w:tcPr>
          <w:tcW w:w="9184" w:type="dxa"/>
        </w:tcPr>
        <w:p w:rsidR="0041099C" w:rsidRPr="004C2A20" w:rsidRDefault="0041099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834E48">
            <w:rPr>
              <w:rFonts w:ascii="Arial" w:hAnsi="Arial" w:cs="Arial"/>
              <w:noProof/>
              <w:color w:val="C30045"/>
              <w:sz w:val="20"/>
            </w:rPr>
            <w:t>3</w:t>
          </w:r>
          <w:r w:rsidRPr="004C2A20">
            <w:rPr>
              <w:rFonts w:ascii="Arial" w:hAnsi="Arial" w:cs="Arial"/>
              <w:noProof/>
              <w:color w:val="C30045"/>
              <w:sz w:val="20"/>
            </w:rPr>
            <w:fldChar w:fldCharType="end"/>
          </w:r>
        </w:p>
      </w:tc>
    </w:tr>
  </w:tbl>
  <w:p w:rsidR="0041099C" w:rsidRPr="00A25C30" w:rsidRDefault="0041099C"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34E48" w:rsidRPr="004C2A20" w:rsidTr="007B0DE4">
      <w:trPr>
        <w:jc w:val="center"/>
      </w:trPr>
      <w:tc>
        <w:tcPr>
          <w:tcW w:w="567" w:type="dxa"/>
        </w:tcPr>
        <w:p w:rsidR="00834E48" w:rsidRPr="004C2A20" w:rsidRDefault="00834E48"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06815">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834E48" w:rsidRPr="004C2A20" w:rsidRDefault="00834E48"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834E48" w:rsidRPr="004C2A20" w:rsidRDefault="00834E48" w:rsidP="007B0DE4">
          <w:pPr>
            <w:spacing w:after="0" w:line="240" w:lineRule="auto"/>
            <w:jc w:val="center"/>
            <w:rPr>
              <w:rFonts w:ascii="Arial" w:hAnsi="Arial" w:cs="Arial"/>
              <w:noProof/>
              <w:color w:val="C30045"/>
              <w:sz w:val="20"/>
              <w:szCs w:val="20"/>
            </w:rPr>
          </w:pPr>
        </w:p>
      </w:tc>
    </w:tr>
  </w:tbl>
  <w:p w:rsidR="00834E48" w:rsidRDefault="00834E4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06815">
            <w:rPr>
              <w:rFonts w:ascii="Arial" w:hAnsi="Arial" w:cs="Arial"/>
              <w:noProof/>
              <w:color w:val="C30045"/>
              <w:sz w:val="20"/>
              <w:szCs w:val="20"/>
            </w:rPr>
            <w:t>6</w:t>
          </w:r>
          <w:r w:rsidRPr="004C2A20">
            <w:rPr>
              <w:rFonts w:ascii="Arial" w:hAnsi="Arial" w:cs="Arial"/>
              <w:noProof/>
              <w:color w:val="C30045"/>
              <w:sz w:val="20"/>
              <w:szCs w:val="20"/>
            </w:rPr>
            <w:fldChar w:fldCharType="end"/>
          </w:r>
        </w:p>
      </w:tc>
      <w:tc>
        <w:tcPr>
          <w:tcW w:w="9184" w:type="dxa"/>
        </w:tcPr>
        <w:p w:rsidR="0041099C" w:rsidRPr="004C2A20" w:rsidRDefault="0041099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center"/>
            <w:rPr>
              <w:rFonts w:ascii="Arial" w:hAnsi="Arial" w:cs="Arial"/>
              <w:noProof/>
              <w:color w:val="C30045"/>
              <w:sz w:val="20"/>
              <w:szCs w:val="20"/>
            </w:rPr>
          </w:pPr>
        </w:p>
      </w:tc>
    </w:tr>
  </w:tbl>
  <w:p w:rsidR="0041099C" w:rsidRPr="00B72467" w:rsidRDefault="0041099C" w:rsidP="00B72467">
    <w:pPr>
      <w:pStyle w:val="Footer"/>
      <w:tabs>
        <w:tab w:val="clear" w:pos="4320"/>
        <w:tab w:val="clear" w:pos="8640"/>
      </w:tabs>
      <w:rPr>
        <w:b/>
        <w:color w:val="C30045"/>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rPr>
          </w:pPr>
        </w:p>
      </w:tc>
      <w:tc>
        <w:tcPr>
          <w:tcW w:w="9184" w:type="dxa"/>
        </w:tcPr>
        <w:p w:rsidR="0041099C" w:rsidRPr="004C2A20" w:rsidRDefault="0041099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06815">
            <w:rPr>
              <w:rFonts w:ascii="Arial" w:hAnsi="Arial" w:cs="Arial"/>
              <w:noProof/>
              <w:color w:val="C30045"/>
              <w:sz w:val="20"/>
            </w:rPr>
            <w:t>5</w:t>
          </w:r>
          <w:r w:rsidRPr="004C2A20">
            <w:rPr>
              <w:rFonts w:ascii="Arial" w:hAnsi="Arial" w:cs="Arial"/>
              <w:noProof/>
              <w:color w:val="C30045"/>
              <w:sz w:val="20"/>
            </w:rPr>
            <w:fldChar w:fldCharType="end"/>
          </w:r>
        </w:p>
      </w:tc>
    </w:tr>
  </w:tbl>
  <w:p w:rsidR="0041099C" w:rsidRPr="00A25C30" w:rsidRDefault="0041099C" w:rsidP="00B72467">
    <w:pPr>
      <w:pStyle w:val="Footer"/>
      <w:ind w:right="-851"/>
      <w:rPr>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34E48" w:rsidRPr="004C2A20" w:rsidTr="007B0DE4">
      <w:trPr>
        <w:jc w:val="center"/>
      </w:trPr>
      <w:tc>
        <w:tcPr>
          <w:tcW w:w="567" w:type="dxa"/>
        </w:tcPr>
        <w:p w:rsidR="00834E48" w:rsidRPr="004C2A20" w:rsidRDefault="00834E48" w:rsidP="007B0DE4">
          <w:pPr>
            <w:spacing w:after="0" w:line="240" w:lineRule="auto"/>
            <w:rPr>
              <w:rFonts w:ascii="Arial" w:hAnsi="Arial" w:cs="Arial"/>
              <w:noProof/>
              <w:color w:val="C30045"/>
              <w:sz w:val="20"/>
            </w:rPr>
          </w:pPr>
        </w:p>
      </w:tc>
      <w:tc>
        <w:tcPr>
          <w:tcW w:w="9184" w:type="dxa"/>
        </w:tcPr>
        <w:p w:rsidR="00834E48" w:rsidRPr="004C2A20" w:rsidRDefault="00834E48"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34E48" w:rsidRPr="004C2A20" w:rsidRDefault="00834E48"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06815">
            <w:rPr>
              <w:rFonts w:ascii="Arial" w:hAnsi="Arial" w:cs="Arial"/>
              <w:noProof/>
              <w:color w:val="C30045"/>
              <w:sz w:val="20"/>
            </w:rPr>
            <w:t>3</w:t>
          </w:r>
          <w:r w:rsidRPr="004C2A20">
            <w:rPr>
              <w:rFonts w:ascii="Arial" w:hAnsi="Arial" w:cs="Arial"/>
              <w:noProof/>
              <w:color w:val="C30045"/>
              <w:sz w:val="20"/>
            </w:rPr>
            <w:fldChar w:fldCharType="end"/>
          </w:r>
        </w:p>
      </w:tc>
    </w:tr>
  </w:tbl>
  <w:p w:rsidR="00834E48" w:rsidRDefault="00834E4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099C" w:rsidRPr="004C2A20" w:rsidTr="007B0DE4">
      <w:trPr>
        <w:jc w:val="center"/>
      </w:trPr>
      <w:tc>
        <w:tcPr>
          <w:tcW w:w="567" w:type="dxa"/>
        </w:tcPr>
        <w:p w:rsidR="0041099C" w:rsidRPr="004C2A20" w:rsidRDefault="0041099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E06815">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41099C" w:rsidRPr="004C2A20" w:rsidRDefault="0041099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41099C" w:rsidRPr="004C2A20" w:rsidRDefault="0041099C" w:rsidP="007B0DE4">
          <w:pPr>
            <w:spacing w:after="0" w:line="240" w:lineRule="auto"/>
            <w:jc w:val="center"/>
            <w:rPr>
              <w:rFonts w:ascii="Arial" w:hAnsi="Arial" w:cs="Arial"/>
              <w:noProof/>
              <w:color w:val="C30045"/>
              <w:sz w:val="20"/>
              <w:szCs w:val="20"/>
            </w:rPr>
          </w:pPr>
        </w:p>
      </w:tc>
    </w:tr>
  </w:tbl>
  <w:p w:rsidR="0041099C" w:rsidRPr="00B72467" w:rsidRDefault="0041099C"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E54" w:rsidRPr="00E23F70" w:rsidRDefault="00EC1806" w:rsidP="00E23F70">
    <w:pPr>
      <w:pStyle w:val="Header"/>
      <w:ind w:left="-567"/>
      <w:rPr>
        <w:b/>
        <w:color w:val="C30045"/>
      </w:rPr>
    </w:pPr>
    <w:r w:rsidRPr="00EC1806">
      <w:rPr>
        <w:rFonts w:ascii="Arial" w:hAnsi="Arial" w:cs="Arial"/>
        <w:color w:val="C30045"/>
        <w:sz w:val="20"/>
      </w:rPr>
      <w:t>Physics Practical 9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9C" w:rsidRPr="00EC1806" w:rsidRDefault="0041099C" w:rsidP="00E23F70">
    <w:pPr>
      <w:pStyle w:val="Header"/>
      <w:ind w:right="-567"/>
      <w:jc w:val="right"/>
      <w:rPr>
        <w:rFonts w:ascii="Arial" w:hAnsi="Arial" w:cs="Arial"/>
        <w:color w:val="C30045"/>
        <w:sz w:val="20"/>
      </w:rPr>
    </w:pPr>
    <w:r w:rsidRPr="00EC1806">
      <w:rPr>
        <w:rFonts w:ascii="Arial" w:hAnsi="Arial" w:cs="Arial"/>
        <w:color w:val="C30045"/>
        <w:sz w:val="20"/>
      </w:rPr>
      <w:t xml:space="preserve">Physics Practical 9 – </w:t>
    </w:r>
    <w:r>
      <w:rPr>
        <w:rFonts w:ascii="Arial" w:hAnsi="Arial" w:cs="Arial"/>
        <w:color w:val="C30045"/>
        <w:sz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E48" w:rsidRDefault="00834E4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9C" w:rsidRPr="00E23F70" w:rsidRDefault="0041099C" w:rsidP="00E23F70">
    <w:pPr>
      <w:pStyle w:val="Header"/>
      <w:ind w:left="-567"/>
      <w:rPr>
        <w:b/>
        <w:color w:val="C30045"/>
      </w:rPr>
    </w:pPr>
    <w:r w:rsidRPr="00EC1806">
      <w:rPr>
        <w:rFonts w:ascii="Arial" w:hAnsi="Arial" w:cs="Arial"/>
        <w:color w:val="C30045"/>
        <w:sz w:val="20"/>
      </w:rPr>
      <w:t>Physics Practical 9 –</w:t>
    </w:r>
    <w:r w:rsidRPr="0041099C">
      <w:rPr>
        <w:rFonts w:ascii="Arial" w:hAnsi="Arial" w:cs="Arial"/>
        <w:color w:val="C30045"/>
        <w:sz w:val="20"/>
      </w:rPr>
      <w:t xml:space="preserve"> </w:t>
    </w:r>
    <w:r>
      <w:rPr>
        <w:rFonts w:ascii="Arial" w:hAnsi="Arial" w:cs="Arial"/>
        <w:color w:val="C30045"/>
        <w:sz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9C" w:rsidRPr="00EC1806" w:rsidRDefault="0041099C" w:rsidP="00E23F70">
    <w:pPr>
      <w:pStyle w:val="Header"/>
      <w:ind w:right="-567"/>
      <w:jc w:val="right"/>
      <w:rPr>
        <w:rFonts w:ascii="Arial" w:hAnsi="Arial" w:cs="Arial"/>
        <w:color w:val="C30045"/>
        <w:sz w:val="20"/>
      </w:rPr>
    </w:pPr>
    <w:r w:rsidRPr="00EC1806">
      <w:rPr>
        <w:rFonts w:ascii="Arial" w:hAnsi="Arial" w:cs="Arial"/>
        <w:color w:val="C30045"/>
        <w:sz w:val="20"/>
      </w:rPr>
      <w:t xml:space="preserve">Physics Practical 9 – </w:t>
    </w:r>
    <w:r>
      <w:rPr>
        <w:rFonts w:ascii="Arial" w:hAnsi="Arial" w:cs="Arial"/>
        <w:color w:val="C30045"/>
        <w:sz w:val="20"/>
      </w:rPr>
      <w:t>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E48" w:rsidRDefault="00834E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E54" w:rsidRPr="00EC1806" w:rsidRDefault="00AD0E54" w:rsidP="00E23F70">
    <w:pPr>
      <w:pStyle w:val="Header"/>
      <w:ind w:right="-567"/>
      <w:jc w:val="right"/>
      <w:rPr>
        <w:rFonts w:ascii="Arial" w:hAnsi="Arial" w:cs="Arial"/>
        <w:color w:val="C30045"/>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9C" w:rsidRPr="00E23F70" w:rsidRDefault="0041099C" w:rsidP="00E23F70">
    <w:pPr>
      <w:pStyle w:val="Header"/>
      <w:ind w:left="-567"/>
      <w:rPr>
        <w:b/>
        <w:color w:val="C30045"/>
      </w:rPr>
    </w:pPr>
    <w:r w:rsidRPr="00EC1806">
      <w:rPr>
        <w:rFonts w:ascii="Arial" w:hAnsi="Arial" w:cs="Arial"/>
        <w:color w:val="C30045"/>
        <w:sz w:val="20"/>
      </w:rPr>
      <w:t>Physics Practical 9 –</w:t>
    </w:r>
    <w:r>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9C" w:rsidRPr="00EC1806" w:rsidRDefault="0041099C" w:rsidP="00E23F70">
    <w:pPr>
      <w:pStyle w:val="Header"/>
      <w:ind w:right="-567"/>
      <w:jc w:val="right"/>
      <w:rPr>
        <w:rFonts w:ascii="Arial" w:hAnsi="Arial" w:cs="Arial"/>
        <w:color w:val="C30045"/>
        <w:sz w:val="20"/>
      </w:rPr>
    </w:pPr>
    <w:r w:rsidRPr="00EC1806">
      <w:rPr>
        <w:rFonts w:ascii="Arial" w:hAnsi="Arial" w:cs="Arial"/>
        <w:color w:val="C30045"/>
        <w:sz w:val="20"/>
      </w:rPr>
      <w:t xml:space="preserve">Physics Practical 9 – </w:t>
    </w:r>
    <w:r>
      <w:rPr>
        <w:rFonts w:ascii="Arial" w:hAnsi="Arial" w:cs="Arial"/>
        <w:color w:val="C30045"/>
        <w:sz w:val="20"/>
      </w:rPr>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E48" w:rsidRDefault="00834E4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9C" w:rsidRPr="00E23F70" w:rsidRDefault="0041099C" w:rsidP="00E23F70">
    <w:pPr>
      <w:pStyle w:val="Header"/>
      <w:ind w:left="-567"/>
      <w:rPr>
        <w:b/>
        <w:color w:val="C30045"/>
      </w:rPr>
    </w:pPr>
    <w:r w:rsidRPr="00EC1806">
      <w:rPr>
        <w:rFonts w:ascii="Arial" w:hAnsi="Arial" w:cs="Arial"/>
        <w:color w:val="C30045"/>
        <w:sz w:val="20"/>
      </w:rPr>
      <w:t>Physics Practical 9 –</w:t>
    </w:r>
    <w:r w:rsidRPr="0041099C">
      <w:rPr>
        <w:rFonts w:ascii="Arial" w:hAnsi="Arial" w:cs="Arial"/>
        <w:color w:val="C30045"/>
        <w:sz w:val="20"/>
      </w:rPr>
      <w:t xml:space="preserve"> </w:t>
    </w:r>
    <w:r>
      <w:rPr>
        <w:rFonts w:ascii="Arial" w:hAnsi="Arial" w:cs="Arial"/>
        <w:color w:val="C30045"/>
        <w:sz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9C" w:rsidRPr="00EC1806" w:rsidRDefault="0041099C" w:rsidP="00E23F70">
    <w:pPr>
      <w:pStyle w:val="Header"/>
      <w:ind w:right="-567"/>
      <w:jc w:val="right"/>
      <w:rPr>
        <w:rFonts w:ascii="Arial" w:hAnsi="Arial" w:cs="Arial"/>
        <w:color w:val="C30045"/>
        <w:sz w:val="20"/>
      </w:rPr>
    </w:pPr>
    <w:r w:rsidRPr="00EC1806">
      <w:rPr>
        <w:rFonts w:ascii="Arial" w:hAnsi="Arial" w:cs="Arial"/>
        <w:color w:val="C30045"/>
        <w:sz w:val="20"/>
      </w:rPr>
      <w:t xml:space="preserve">Physics Practical 9 – </w:t>
    </w:r>
    <w:r>
      <w:rPr>
        <w:rFonts w:ascii="Arial" w:hAnsi="Arial" w:cs="Arial"/>
        <w:color w:val="C30045"/>
        <w:sz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E48" w:rsidRDefault="00834E4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9C" w:rsidRPr="00E23F70" w:rsidRDefault="0041099C" w:rsidP="00E23F70">
    <w:pPr>
      <w:pStyle w:val="Header"/>
      <w:ind w:left="-567"/>
      <w:rPr>
        <w:b/>
        <w:color w:val="C30045"/>
      </w:rPr>
    </w:pPr>
    <w:r w:rsidRPr="00EC1806">
      <w:rPr>
        <w:rFonts w:ascii="Arial" w:hAnsi="Arial" w:cs="Arial"/>
        <w:color w:val="C30045"/>
        <w:sz w:val="20"/>
      </w:rPr>
      <w:t>Physics Practical 9 –</w:t>
    </w:r>
    <w:r w:rsidRPr="0041099C">
      <w:rPr>
        <w:rFonts w:ascii="Arial" w:hAnsi="Arial" w:cs="Arial"/>
        <w:color w:val="C30045"/>
        <w:sz w:val="20"/>
      </w:rPr>
      <w:t xml:space="preserve"> </w:t>
    </w:r>
    <w:r>
      <w:rPr>
        <w:rFonts w:ascii="Arial" w:hAnsi="Arial" w:cs="Arial"/>
        <w:color w:val="C30045"/>
        <w:sz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858EB"/>
    <w:multiLevelType w:val="hybridMultilevel"/>
    <w:tmpl w:val="FC14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6A64FF"/>
    <w:multiLevelType w:val="hybridMultilevel"/>
    <w:tmpl w:val="2A46436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1080" w:hanging="360"/>
      </w:pPr>
    </w:lvl>
    <w:lvl w:ilvl="4" w:tplc="08090019" w:tentative="1">
      <w:start w:val="1"/>
      <w:numFmt w:val="lowerLetter"/>
      <w:lvlText w:val="%5."/>
      <w:lvlJc w:val="left"/>
      <w:pPr>
        <w:ind w:left="1800" w:hanging="360"/>
      </w:pPr>
    </w:lvl>
    <w:lvl w:ilvl="5" w:tplc="0809001B" w:tentative="1">
      <w:start w:val="1"/>
      <w:numFmt w:val="lowerRoman"/>
      <w:lvlText w:val="%6."/>
      <w:lvlJc w:val="right"/>
      <w:pPr>
        <w:ind w:left="2520" w:hanging="180"/>
      </w:pPr>
    </w:lvl>
    <w:lvl w:ilvl="6" w:tplc="0809000F" w:tentative="1">
      <w:start w:val="1"/>
      <w:numFmt w:val="decimal"/>
      <w:lvlText w:val="%7."/>
      <w:lvlJc w:val="left"/>
      <w:pPr>
        <w:ind w:left="3240" w:hanging="360"/>
      </w:pPr>
    </w:lvl>
    <w:lvl w:ilvl="7" w:tplc="08090019" w:tentative="1">
      <w:start w:val="1"/>
      <w:numFmt w:val="lowerLetter"/>
      <w:lvlText w:val="%8."/>
      <w:lvlJc w:val="left"/>
      <w:pPr>
        <w:ind w:left="3960" w:hanging="360"/>
      </w:pPr>
    </w:lvl>
    <w:lvl w:ilvl="8" w:tplc="0809001B" w:tentative="1">
      <w:start w:val="1"/>
      <w:numFmt w:val="lowerRoman"/>
      <w:lvlText w:val="%9."/>
      <w:lvlJc w:val="right"/>
      <w:pPr>
        <w:ind w:left="4680" w:hanging="180"/>
      </w:pPr>
    </w:lvl>
  </w:abstractNum>
  <w:abstractNum w:abstractNumId="5">
    <w:nsid w:val="0E1A2AB7"/>
    <w:multiLevelType w:val="hybridMultilevel"/>
    <w:tmpl w:val="D6B22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38714E"/>
    <w:multiLevelType w:val="hybridMultilevel"/>
    <w:tmpl w:val="E7B6E9E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0AA229C"/>
    <w:multiLevelType w:val="hybridMultilevel"/>
    <w:tmpl w:val="F7EA819A"/>
    <w:lvl w:ilvl="0" w:tplc="6F743F0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9C57EA"/>
    <w:multiLevelType w:val="hybridMultilevel"/>
    <w:tmpl w:val="E9142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670740"/>
    <w:multiLevelType w:val="hybridMultilevel"/>
    <w:tmpl w:val="93E2C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937761B"/>
    <w:multiLevelType w:val="hybridMultilevel"/>
    <w:tmpl w:val="7166DBFA"/>
    <w:lvl w:ilvl="0" w:tplc="0809000F">
      <w:start w:val="5"/>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08660E"/>
    <w:multiLevelType w:val="hybridMultilevel"/>
    <w:tmpl w:val="83165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2E5FB0"/>
    <w:multiLevelType w:val="hybridMultilevel"/>
    <w:tmpl w:val="5CD6EF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A425BA2"/>
    <w:multiLevelType w:val="hybridMultilevel"/>
    <w:tmpl w:val="4B56B316"/>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6022215"/>
    <w:multiLevelType w:val="hybridMultilevel"/>
    <w:tmpl w:val="B2A856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6">
    <w:nsid w:val="67C53788"/>
    <w:multiLevelType w:val="hybridMultilevel"/>
    <w:tmpl w:val="053E6BE4"/>
    <w:lvl w:ilvl="0" w:tplc="08090001">
      <w:start w:val="1"/>
      <w:numFmt w:val="bullet"/>
      <w:lvlText w:val=""/>
      <w:lvlJc w:val="left"/>
      <w:pPr>
        <w:ind w:left="720" w:hanging="360"/>
      </w:pPr>
      <w:rPr>
        <w:rFonts w:ascii="Symbol" w:hAnsi="Symbol" w:hint="default"/>
      </w:rPr>
    </w:lvl>
    <w:lvl w:ilvl="1" w:tplc="696261B4">
      <w:numFmt w:val="bullet"/>
      <w:lvlText w:val="•"/>
      <w:lvlJc w:val="left"/>
      <w:pPr>
        <w:ind w:left="1650" w:hanging="57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E1F643E"/>
    <w:multiLevelType w:val="hybridMultilevel"/>
    <w:tmpl w:val="EC0AD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1E6783"/>
    <w:multiLevelType w:val="hybridMultilevel"/>
    <w:tmpl w:val="C0BEF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93A73E1"/>
    <w:multiLevelType w:val="hybridMultilevel"/>
    <w:tmpl w:val="C436C6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799B0E20"/>
    <w:multiLevelType w:val="hybridMultilevel"/>
    <w:tmpl w:val="1FC41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11"/>
  </w:num>
  <w:num w:numId="4">
    <w:abstractNumId w:val="34"/>
  </w:num>
  <w:num w:numId="5">
    <w:abstractNumId w:val="21"/>
  </w:num>
  <w:num w:numId="6">
    <w:abstractNumId w:val="20"/>
  </w:num>
  <w:num w:numId="7">
    <w:abstractNumId w:val="10"/>
  </w:num>
  <w:num w:numId="8">
    <w:abstractNumId w:val="6"/>
  </w:num>
  <w:num w:numId="9">
    <w:abstractNumId w:val="0"/>
  </w:num>
  <w:num w:numId="10">
    <w:abstractNumId w:val="38"/>
  </w:num>
  <w:num w:numId="11">
    <w:abstractNumId w:val="29"/>
  </w:num>
  <w:num w:numId="12">
    <w:abstractNumId w:val="1"/>
  </w:num>
  <w:num w:numId="13">
    <w:abstractNumId w:val="30"/>
  </w:num>
  <w:num w:numId="14">
    <w:abstractNumId w:val="41"/>
  </w:num>
  <w:num w:numId="15">
    <w:abstractNumId w:val="27"/>
  </w:num>
  <w:num w:numId="16">
    <w:abstractNumId w:val="25"/>
  </w:num>
  <w:num w:numId="17">
    <w:abstractNumId w:val="35"/>
  </w:num>
  <w:num w:numId="18">
    <w:abstractNumId w:val="31"/>
  </w:num>
  <w:num w:numId="19">
    <w:abstractNumId w:val="15"/>
  </w:num>
  <w:num w:numId="20">
    <w:abstractNumId w:val="32"/>
  </w:num>
  <w:num w:numId="21">
    <w:abstractNumId w:val="3"/>
  </w:num>
  <w:num w:numId="22">
    <w:abstractNumId w:val="4"/>
  </w:num>
  <w:num w:numId="23">
    <w:abstractNumId w:val="12"/>
  </w:num>
  <w:num w:numId="24">
    <w:abstractNumId w:val="40"/>
  </w:num>
  <w:num w:numId="25">
    <w:abstractNumId w:val="42"/>
  </w:num>
  <w:num w:numId="26">
    <w:abstractNumId w:val="7"/>
  </w:num>
  <w:num w:numId="27">
    <w:abstractNumId w:val="24"/>
  </w:num>
  <w:num w:numId="28">
    <w:abstractNumId w:val="17"/>
  </w:num>
  <w:num w:numId="29">
    <w:abstractNumId w:val="26"/>
  </w:num>
  <w:num w:numId="30">
    <w:abstractNumId w:val="37"/>
  </w:num>
  <w:num w:numId="31">
    <w:abstractNumId w:val="13"/>
  </w:num>
  <w:num w:numId="32">
    <w:abstractNumId w:val="44"/>
  </w:num>
  <w:num w:numId="33">
    <w:abstractNumId w:val="39"/>
  </w:num>
  <w:num w:numId="34">
    <w:abstractNumId w:val="36"/>
  </w:num>
  <w:num w:numId="35">
    <w:abstractNumId w:val="16"/>
  </w:num>
  <w:num w:numId="36">
    <w:abstractNumId w:val="33"/>
  </w:num>
  <w:num w:numId="37">
    <w:abstractNumId w:val="8"/>
  </w:num>
  <w:num w:numId="38">
    <w:abstractNumId w:val="2"/>
  </w:num>
  <w:num w:numId="39">
    <w:abstractNumId w:val="43"/>
  </w:num>
  <w:num w:numId="40">
    <w:abstractNumId w:val="18"/>
  </w:num>
  <w:num w:numId="41">
    <w:abstractNumId w:val="19"/>
  </w:num>
  <w:num w:numId="42">
    <w:abstractNumId w:val="14"/>
  </w:num>
  <w:num w:numId="43">
    <w:abstractNumId w:val="28"/>
  </w:num>
  <w:num w:numId="44">
    <w:abstractNumId w:val="22"/>
  </w:num>
  <w:num w:numId="45">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B02D1"/>
    <w:rsid w:val="000C336A"/>
    <w:rsid w:val="000C7FAD"/>
    <w:rsid w:val="000D26F6"/>
    <w:rsid w:val="000D4D70"/>
    <w:rsid w:val="000E1DFA"/>
    <w:rsid w:val="000E2532"/>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6492"/>
    <w:rsid w:val="001666EB"/>
    <w:rsid w:val="00167229"/>
    <w:rsid w:val="001736C3"/>
    <w:rsid w:val="00175047"/>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19C0"/>
    <w:rsid w:val="00281E43"/>
    <w:rsid w:val="00283FD7"/>
    <w:rsid w:val="00284276"/>
    <w:rsid w:val="002856C0"/>
    <w:rsid w:val="00290324"/>
    <w:rsid w:val="00291BAC"/>
    <w:rsid w:val="0029334B"/>
    <w:rsid w:val="00297325"/>
    <w:rsid w:val="002A10E7"/>
    <w:rsid w:val="002A136E"/>
    <w:rsid w:val="002A27E6"/>
    <w:rsid w:val="002A34D8"/>
    <w:rsid w:val="002A5F26"/>
    <w:rsid w:val="002A665C"/>
    <w:rsid w:val="002A697F"/>
    <w:rsid w:val="002A7645"/>
    <w:rsid w:val="002B74D5"/>
    <w:rsid w:val="002C3CB2"/>
    <w:rsid w:val="002C41C2"/>
    <w:rsid w:val="002C460B"/>
    <w:rsid w:val="002C5155"/>
    <w:rsid w:val="002C6489"/>
    <w:rsid w:val="002D1EB8"/>
    <w:rsid w:val="002D3C67"/>
    <w:rsid w:val="002D6CE9"/>
    <w:rsid w:val="002E0574"/>
    <w:rsid w:val="002E3C16"/>
    <w:rsid w:val="002E3D01"/>
    <w:rsid w:val="002E6B0D"/>
    <w:rsid w:val="002F513C"/>
    <w:rsid w:val="002F5EB6"/>
    <w:rsid w:val="002F6185"/>
    <w:rsid w:val="003046B4"/>
    <w:rsid w:val="00305954"/>
    <w:rsid w:val="00305B3A"/>
    <w:rsid w:val="00315993"/>
    <w:rsid w:val="00315C1D"/>
    <w:rsid w:val="003220BC"/>
    <w:rsid w:val="0032649B"/>
    <w:rsid w:val="00330A5A"/>
    <w:rsid w:val="0034436B"/>
    <w:rsid w:val="00353E6A"/>
    <w:rsid w:val="00355895"/>
    <w:rsid w:val="00357C1A"/>
    <w:rsid w:val="00362B82"/>
    <w:rsid w:val="00366561"/>
    <w:rsid w:val="0037185A"/>
    <w:rsid w:val="00372509"/>
    <w:rsid w:val="0037375E"/>
    <w:rsid w:val="0038005C"/>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99C"/>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8721B"/>
    <w:rsid w:val="00491204"/>
    <w:rsid w:val="00495ECA"/>
    <w:rsid w:val="004A0B7D"/>
    <w:rsid w:val="004A1426"/>
    <w:rsid w:val="004A394D"/>
    <w:rsid w:val="004B12F2"/>
    <w:rsid w:val="004B6AA9"/>
    <w:rsid w:val="004B77B5"/>
    <w:rsid w:val="004C0D4E"/>
    <w:rsid w:val="004C2015"/>
    <w:rsid w:val="004C5449"/>
    <w:rsid w:val="004C77B1"/>
    <w:rsid w:val="004D1584"/>
    <w:rsid w:val="004E210C"/>
    <w:rsid w:val="004E25EE"/>
    <w:rsid w:val="004E473B"/>
    <w:rsid w:val="004E55AA"/>
    <w:rsid w:val="004E569F"/>
    <w:rsid w:val="004E5E77"/>
    <w:rsid w:val="004E6589"/>
    <w:rsid w:val="004E6E9D"/>
    <w:rsid w:val="004F019D"/>
    <w:rsid w:val="004F03EB"/>
    <w:rsid w:val="004F383C"/>
    <w:rsid w:val="00502CBB"/>
    <w:rsid w:val="00504473"/>
    <w:rsid w:val="00505327"/>
    <w:rsid w:val="005106D4"/>
    <w:rsid w:val="00510916"/>
    <w:rsid w:val="005121A4"/>
    <w:rsid w:val="0051547E"/>
    <w:rsid w:val="005162E7"/>
    <w:rsid w:val="00521C46"/>
    <w:rsid w:val="00535EF0"/>
    <w:rsid w:val="00536B76"/>
    <w:rsid w:val="00545FE8"/>
    <w:rsid w:val="00546452"/>
    <w:rsid w:val="0055253D"/>
    <w:rsid w:val="005533DA"/>
    <w:rsid w:val="005551C5"/>
    <w:rsid w:val="00562CED"/>
    <w:rsid w:val="00563555"/>
    <w:rsid w:val="00565F8F"/>
    <w:rsid w:val="00575635"/>
    <w:rsid w:val="00576733"/>
    <w:rsid w:val="00583E86"/>
    <w:rsid w:val="005962C0"/>
    <w:rsid w:val="00597233"/>
    <w:rsid w:val="005A3104"/>
    <w:rsid w:val="005A361E"/>
    <w:rsid w:val="005A461C"/>
    <w:rsid w:val="005B1D7D"/>
    <w:rsid w:val="005B3146"/>
    <w:rsid w:val="005B368D"/>
    <w:rsid w:val="005B4489"/>
    <w:rsid w:val="005C2EAB"/>
    <w:rsid w:val="005C2EB2"/>
    <w:rsid w:val="005C4444"/>
    <w:rsid w:val="005C57D6"/>
    <w:rsid w:val="005D2B5B"/>
    <w:rsid w:val="005E1CC6"/>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7F7A8A"/>
    <w:rsid w:val="00811310"/>
    <w:rsid w:val="00812D7B"/>
    <w:rsid w:val="00813258"/>
    <w:rsid w:val="0082284A"/>
    <w:rsid w:val="00826B6C"/>
    <w:rsid w:val="00830B83"/>
    <w:rsid w:val="0083445F"/>
    <w:rsid w:val="00834E48"/>
    <w:rsid w:val="0083598A"/>
    <w:rsid w:val="00837ABD"/>
    <w:rsid w:val="0084000B"/>
    <w:rsid w:val="00844CA4"/>
    <w:rsid w:val="0084695F"/>
    <w:rsid w:val="008530B8"/>
    <w:rsid w:val="00857564"/>
    <w:rsid w:val="00866727"/>
    <w:rsid w:val="00867D2C"/>
    <w:rsid w:val="0087256C"/>
    <w:rsid w:val="008733BB"/>
    <w:rsid w:val="008749E7"/>
    <w:rsid w:val="00876528"/>
    <w:rsid w:val="00881926"/>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8F633A"/>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BDB"/>
    <w:rsid w:val="00961E4E"/>
    <w:rsid w:val="00980D18"/>
    <w:rsid w:val="0098605D"/>
    <w:rsid w:val="00986A3B"/>
    <w:rsid w:val="00990F81"/>
    <w:rsid w:val="0099121E"/>
    <w:rsid w:val="009A06D2"/>
    <w:rsid w:val="009A5C42"/>
    <w:rsid w:val="009B3FCA"/>
    <w:rsid w:val="009B4196"/>
    <w:rsid w:val="009B5075"/>
    <w:rsid w:val="009B66D0"/>
    <w:rsid w:val="009C1280"/>
    <w:rsid w:val="009C15D4"/>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34E28"/>
    <w:rsid w:val="00A400FA"/>
    <w:rsid w:val="00A43EA9"/>
    <w:rsid w:val="00A4761B"/>
    <w:rsid w:val="00A61257"/>
    <w:rsid w:val="00A63251"/>
    <w:rsid w:val="00A63BF4"/>
    <w:rsid w:val="00A67149"/>
    <w:rsid w:val="00A75B49"/>
    <w:rsid w:val="00A803C1"/>
    <w:rsid w:val="00A812E0"/>
    <w:rsid w:val="00AB28B2"/>
    <w:rsid w:val="00AB2D4F"/>
    <w:rsid w:val="00AB3D17"/>
    <w:rsid w:val="00AB7A3E"/>
    <w:rsid w:val="00AC31CD"/>
    <w:rsid w:val="00AC6F59"/>
    <w:rsid w:val="00AC7CC3"/>
    <w:rsid w:val="00AD0E54"/>
    <w:rsid w:val="00AD3EA2"/>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27FBE"/>
    <w:rsid w:val="00B30749"/>
    <w:rsid w:val="00B33283"/>
    <w:rsid w:val="00B33F3B"/>
    <w:rsid w:val="00B36F3B"/>
    <w:rsid w:val="00B403AE"/>
    <w:rsid w:val="00B42C39"/>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B6DBC"/>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25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C7016"/>
    <w:rsid w:val="00DD47F3"/>
    <w:rsid w:val="00DE0994"/>
    <w:rsid w:val="00DE6BC5"/>
    <w:rsid w:val="00DF0C08"/>
    <w:rsid w:val="00DF10E6"/>
    <w:rsid w:val="00DF6979"/>
    <w:rsid w:val="00E00416"/>
    <w:rsid w:val="00E00668"/>
    <w:rsid w:val="00E06815"/>
    <w:rsid w:val="00E124E7"/>
    <w:rsid w:val="00E13F95"/>
    <w:rsid w:val="00E16283"/>
    <w:rsid w:val="00E20748"/>
    <w:rsid w:val="00E23F70"/>
    <w:rsid w:val="00E264C4"/>
    <w:rsid w:val="00E328E9"/>
    <w:rsid w:val="00E32EB9"/>
    <w:rsid w:val="00E33335"/>
    <w:rsid w:val="00E34049"/>
    <w:rsid w:val="00E44D44"/>
    <w:rsid w:val="00E54FD8"/>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1806"/>
    <w:rsid w:val="00EC3CB8"/>
    <w:rsid w:val="00EC4E4A"/>
    <w:rsid w:val="00ED7105"/>
    <w:rsid w:val="00ED7487"/>
    <w:rsid w:val="00EE6028"/>
    <w:rsid w:val="00EE7A1C"/>
    <w:rsid w:val="00F00DF8"/>
    <w:rsid w:val="00F01FCF"/>
    <w:rsid w:val="00F06A9D"/>
    <w:rsid w:val="00F143C1"/>
    <w:rsid w:val="00F146D1"/>
    <w:rsid w:val="00F14DDE"/>
    <w:rsid w:val="00F157F5"/>
    <w:rsid w:val="00F16360"/>
    <w:rsid w:val="00F16ECD"/>
    <w:rsid w:val="00F2189E"/>
    <w:rsid w:val="00F233E5"/>
    <w:rsid w:val="00F266C1"/>
    <w:rsid w:val="00F31F00"/>
    <w:rsid w:val="00F3431D"/>
    <w:rsid w:val="00F35E8A"/>
    <w:rsid w:val="00F36455"/>
    <w:rsid w:val="00F3669F"/>
    <w:rsid w:val="00F37AA5"/>
    <w:rsid w:val="00F43362"/>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B7708"/>
    <w:rsid w:val="00FC5C5D"/>
    <w:rsid w:val="00FC7B78"/>
    <w:rsid w:val="00FD05A2"/>
    <w:rsid w:val="00FE0D88"/>
    <w:rsid w:val="00FE6ABC"/>
    <w:rsid w:val="00FF0F42"/>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15D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81E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15D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81E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footer" Target="footer10.xml"/><Relationship Id="rId42" Type="http://schemas.openxmlformats.org/officeDocument/2006/relationships/footer" Target="footer1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8.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g"/><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10</Pages>
  <Words>1522</Words>
  <Characters>7666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3</cp:revision>
  <cp:lastPrinted>2014-07-11T14:39:00Z</cp:lastPrinted>
  <dcterms:created xsi:type="dcterms:W3CDTF">2014-11-28T14:05:00Z</dcterms:created>
  <dcterms:modified xsi:type="dcterms:W3CDTF">2014-12-05T09:03:00Z</dcterms:modified>
</cp:coreProperties>
</file>