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51B4" w:rsidRDefault="00BD51B4" w:rsidP="00BD51B4">
      <w:pPr>
        <w:jc w:val="center"/>
        <w:rPr>
          <w:rFonts w:hint="eastAsia"/>
        </w:rPr>
      </w:pPr>
      <w:bookmarkStart w:id="0" w:name="_GoBack"/>
      <w:bookmarkEnd w:id="0"/>
      <w:r>
        <w:rPr>
          <w:rFonts w:hint="eastAsia"/>
        </w:rPr>
        <w:t>交银</w:t>
      </w:r>
      <w:r>
        <w:rPr>
          <w:rFonts w:hint="eastAsia"/>
        </w:rPr>
        <w:t>180</w:t>
      </w:r>
      <w:r>
        <w:rPr>
          <w:rFonts w:hint="eastAsia"/>
        </w:rPr>
        <w:t>治理</w:t>
      </w:r>
      <w:r>
        <w:rPr>
          <w:rFonts w:hint="eastAsia"/>
        </w:rPr>
        <w:t>ETF</w:t>
      </w:r>
      <w:r>
        <w:rPr>
          <w:rFonts w:hint="eastAsia"/>
        </w:rPr>
        <w:t>结果</w:t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302383"/>
            <wp:effectExtent l="0" t="0" r="0" b="317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</w:rPr>
        <w:t>华夏上证主要消费</w:t>
      </w:r>
      <w:r>
        <w:rPr>
          <w:rFonts w:hint="eastAsia"/>
        </w:rPr>
        <w:t>ETF</w:t>
      </w:r>
      <w:r>
        <w:rPr>
          <w:rFonts w:hint="eastAsia"/>
        </w:rPr>
        <w:t>结果</w:t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302383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</w:rPr>
        <w:t>华夏上证医药卫生</w:t>
      </w:r>
      <w:r>
        <w:rPr>
          <w:rFonts w:hint="eastAsia"/>
        </w:rPr>
        <w:t>ETF</w:t>
      </w:r>
      <w:r>
        <w:rPr>
          <w:rFonts w:hint="eastAsia"/>
        </w:rPr>
        <w:t>结果</w:t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302383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</w:rPr>
        <w:t>华夏上</w:t>
      </w:r>
      <w:proofErr w:type="gramStart"/>
      <w:r>
        <w:rPr>
          <w:rFonts w:hint="eastAsia"/>
        </w:rPr>
        <w:t>证金融</w:t>
      </w:r>
      <w:proofErr w:type="gramEnd"/>
      <w:r>
        <w:rPr>
          <w:rFonts w:hint="eastAsia"/>
        </w:rPr>
        <w:t>地产</w:t>
      </w:r>
      <w:r>
        <w:rPr>
          <w:rFonts w:hint="eastAsia"/>
        </w:rPr>
        <w:t>ETF</w:t>
      </w:r>
      <w:r>
        <w:rPr>
          <w:rFonts w:hint="eastAsia"/>
        </w:rPr>
        <w:t>结果</w:t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2302383"/>
            <wp:effectExtent l="0" t="0" r="254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</w:rPr>
        <w:t>华夏中小板</w:t>
      </w:r>
      <w:r>
        <w:rPr>
          <w:rFonts w:hint="eastAsia"/>
        </w:rPr>
        <w:t>ETF</w:t>
      </w:r>
      <w:r>
        <w:rPr>
          <w:rFonts w:hint="eastAsia"/>
        </w:rPr>
        <w:t>结果</w:t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302383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</w:rPr>
        <w:t>华夏沪深</w:t>
      </w:r>
      <w:r>
        <w:rPr>
          <w:rFonts w:hint="eastAsia"/>
        </w:rPr>
        <w:t>300ETF</w:t>
      </w:r>
      <w:r>
        <w:rPr>
          <w:rFonts w:hint="eastAsia"/>
        </w:rPr>
        <w:t>结果</w:t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302383"/>
            <wp:effectExtent l="0" t="0" r="254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</w:rPr>
        <w:t>华</w:t>
      </w:r>
      <w:proofErr w:type="gramStart"/>
      <w:r>
        <w:rPr>
          <w:rFonts w:hint="eastAsia"/>
        </w:rPr>
        <w:t>安上证</w:t>
      </w:r>
      <w:proofErr w:type="gramEnd"/>
      <w:r>
        <w:rPr>
          <w:rFonts w:hint="eastAsia"/>
        </w:rPr>
        <w:t>180ETF</w:t>
      </w:r>
      <w:r>
        <w:rPr>
          <w:rFonts w:hint="eastAsia"/>
        </w:rPr>
        <w:t>结果</w:t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2302383"/>
            <wp:effectExtent l="0" t="0" r="254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</w:rPr>
        <w:t>华</w:t>
      </w:r>
      <w:proofErr w:type="gramStart"/>
      <w:r>
        <w:rPr>
          <w:rFonts w:hint="eastAsia"/>
        </w:rPr>
        <w:t>安上证</w:t>
      </w:r>
      <w:proofErr w:type="gramEnd"/>
      <w:r>
        <w:rPr>
          <w:rFonts w:hint="eastAsia"/>
        </w:rPr>
        <w:t>龙头</w:t>
      </w:r>
      <w:r>
        <w:rPr>
          <w:rFonts w:hint="eastAsia"/>
        </w:rPr>
        <w:t>ETF</w:t>
      </w:r>
      <w:r>
        <w:rPr>
          <w:rFonts w:hint="eastAsia"/>
        </w:rPr>
        <w:t>结果</w:t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302383"/>
            <wp:effectExtent l="0" t="0" r="254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1B4" w:rsidRDefault="00BD51B4" w:rsidP="00BD51B4">
      <w:pPr>
        <w:jc w:val="center"/>
        <w:rPr>
          <w:rFonts w:hint="eastAsia"/>
        </w:rPr>
      </w:pPr>
      <w:proofErr w:type="gramStart"/>
      <w:r>
        <w:rPr>
          <w:rFonts w:hint="eastAsia"/>
        </w:rPr>
        <w:t>华宝上证</w:t>
      </w:r>
      <w:proofErr w:type="gramEnd"/>
      <w:r>
        <w:rPr>
          <w:rFonts w:hint="eastAsia"/>
        </w:rPr>
        <w:t>180</w:t>
      </w:r>
      <w:r>
        <w:rPr>
          <w:rFonts w:hint="eastAsia"/>
        </w:rPr>
        <w:t>价值</w:t>
      </w:r>
      <w:r>
        <w:rPr>
          <w:rFonts w:hint="eastAsia"/>
        </w:rPr>
        <w:t>ETF</w:t>
      </w:r>
      <w:r>
        <w:rPr>
          <w:rFonts w:hint="eastAsia"/>
        </w:rPr>
        <w:t>结果</w:t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302383"/>
            <wp:effectExtent l="0" t="0" r="254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</w:rPr>
        <w:t>华泰柏瑞红利</w:t>
      </w:r>
      <w:r>
        <w:rPr>
          <w:rFonts w:hint="eastAsia"/>
        </w:rPr>
        <w:t>ETF</w:t>
      </w:r>
      <w:r>
        <w:rPr>
          <w:rFonts w:hint="eastAsia"/>
        </w:rPr>
        <w:t>结果</w:t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2302383"/>
            <wp:effectExtent l="0" t="0" r="254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</w:rPr>
        <w:t>南方上证</w:t>
      </w:r>
      <w:r>
        <w:rPr>
          <w:rFonts w:hint="eastAsia"/>
        </w:rPr>
        <w:t>380ETF</w:t>
      </w:r>
      <w:r>
        <w:rPr>
          <w:rFonts w:hint="eastAsia"/>
        </w:rPr>
        <w:t>结果</w:t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302383"/>
            <wp:effectExtent l="0" t="0" r="254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</w:rPr>
        <w:t>南方小康产业</w:t>
      </w:r>
      <w:r>
        <w:rPr>
          <w:rFonts w:hint="eastAsia"/>
        </w:rPr>
        <w:t>ETF</w:t>
      </w:r>
      <w:r>
        <w:rPr>
          <w:rFonts w:hint="eastAsia"/>
        </w:rPr>
        <w:t>结果</w:t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302383"/>
            <wp:effectExtent l="0" t="0" r="254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</w:rPr>
        <w:t>南方</w:t>
      </w:r>
      <w:proofErr w:type="gramStart"/>
      <w:r>
        <w:rPr>
          <w:rFonts w:hint="eastAsia"/>
        </w:rPr>
        <w:t>开元沪</w:t>
      </w:r>
      <w:proofErr w:type="gramEnd"/>
      <w:r>
        <w:rPr>
          <w:rFonts w:hint="eastAsia"/>
        </w:rPr>
        <w:t>深</w:t>
      </w:r>
      <w:r>
        <w:rPr>
          <w:rFonts w:hint="eastAsia"/>
        </w:rPr>
        <w:t>300ETF</w:t>
      </w:r>
      <w:r>
        <w:rPr>
          <w:rFonts w:hint="eastAsia"/>
        </w:rPr>
        <w:t>结果</w:t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2302383"/>
            <wp:effectExtent l="0" t="0" r="254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</w:rPr>
        <w:t>南方深成</w:t>
      </w:r>
      <w:r>
        <w:rPr>
          <w:rFonts w:hint="eastAsia"/>
        </w:rPr>
        <w:t>ETF</w:t>
      </w:r>
      <w:r>
        <w:rPr>
          <w:rFonts w:hint="eastAsia"/>
        </w:rPr>
        <w:t>结果</w:t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302383"/>
            <wp:effectExtent l="0" t="0" r="2540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</w:rPr>
        <w:t>博时自然资源</w:t>
      </w:r>
      <w:r>
        <w:rPr>
          <w:rFonts w:hint="eastAsia"/>
        </w:rPr>
        <w:t>ETF</w:t>
      </w:r>
      <w:r>
        <w:rPr>
          <w:rFonts w:hint="eastAsia"/>
        </w:rPr>
        <w:t>结果</w:t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302383"/>
            <wp:effectExtent l="0" t="0" r="2540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</w:rPr>
        <w:t>博时超大盘</w:t>
      </w:r>
      <w:r>
        <w:rPr>
          <w:rFonts w:hint="eastAsia"/>
        </w:rPr>
        <w:t>ETF</w:t>
      </w:r>
      <w:r>
        <w:rPr>
          <w:rFonts w:hint="eastAsia"/>
        </w:rPr>
        <w:t>结果</w:t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2302383"/>
            <wp:effectExtent l="0" t="0" r="2540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</w:rPr>
        <w:t>嘉实中证</w:t>
      </w:r>
      <w:r>
        <w:rPr>
          <w:rFonts w:hint="eastAsia"/>
        </w:rPr>
        <w:t>500ETF</w:t>
      </w:r>
      <w:r>
        <w:rPr>
          <w:rFonts w:hint="eastAsia"/>
        </w:rPr>
        <w:t>结果</w:t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302383"/>
            <wp:effectExtent l="0" t="0" r="2540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</w:rPr>
        <w:t>国泰上证</w:t>
      </w:r>
      <w:r>
        <w:rPr>
          <w:rFonts w:hint="eastAsia"/>
        </w:rPr>
        <w:t>180</w:t>
      </w:r>
      <w:r>
        <w:rPr>
          <w:rFonts w:hint="eastAsia"/>
        </w:rPr>
        <w:t>金融</w:t>
      </w:r>
      <w:r>
        <w:rPr>
          <w:rFonts w:hint="eastAsia"/>
        </w:rPr>
        <w:t>ETF</w:t>
      </w:r>
      <w:r>
        <w:rPr>
          <w:rFonts w:hint="eastAsia"/>
        </w:rPr>
        <w:t>结果</w:t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302383"/>
            <wp:effectExtent l="0" t="0" r="2540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</w:rPr>
        <w:t>国联</w:t>
      </w:r>
      <w:proofErr w:type="gramStart"/>
      <w:r>
        <w:rPr>
          <w:rFonts w:hint="eastAsia"/>
        </w:rPr>
        <w:t>安上证</w:t>
      </w:r>
      <w:proofErr w:type="gramEnd"/>
      <w:r>
        <w:rPr>
          <w:rFonts w:hint="eastAsia"/>
        </w:rPr>
        <w:t>商品</w:t>
      </w:r>
      <w:r>
        <w:rPr>
          <w:rFonts w:hint="eastAsia"/>
        </w:rPr>
        <w:t>ETF</w:t>
      </w:r>
      <w:r>
        <w:rPr>
          <w:rFonts w:hint="eastAsia"/>
        </w:rPr>
        <w:t>结果</w:t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2302383"/>
            <wp:effectExtent l="0" t="0" r="2540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</w:rPr>
        <w:t>工银上</w:t>
      </w:r>
      <w:proofErr w:type="gramStart"/>
      <w:r>
        <w:rPr>
          <w:rFonts w:hint="eastAsia"/>
        </w:rPr>
        <w:t>证央企</w:t>
      </w:r>
      <w:proofErr w:type="gramEnd"/>
      <w:r>
        <w:rPr>
          <w:rFonts w:hint="eastAsia"/>
        </w:rPr>
        <w:t>50ETF</w:t>
      </w:r>
      <w:r>
        <w:rPr>
          <w:rFonts w:hint="eastAsia"/>
        </w:rPr>
        <w:t>结果</w:t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302383"/>
            <wp:effectExtent l="0" t="0" r="2540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1B4" w:rsidRDefault="00BD51B4" w:rsidP="00BD51B4">
      <w:pPr>
        <w:jc w:val="center"/>
        <w:rPr>
          <w:rFonts w:hint="eastAsia"/>
        </w:rPr>
      </w:pPr>
      <w:proofErr w:type="gramStart"/>
      <w:r>
        <w:rPr>
          <w:rFonts w:hint="eastAsia"/>
        </w:rPr>
        <w:t>工银瑞信</w:t>
      </w:r>
      <w:proofErr w:type="gramEnd"/>
      <w:r>
        <w:rPr>
          <w:rFonts w:hint="eastAsia"/>
        </w:rPr>
        <w:t>深证红利</w:t>
      </w:r>
      <w:r>
        <w:rPr>
          <w:rFonts w:hint="eastAsia"/>
        </w:rPr>
        <w:t>ETF</w:t>
      </w:r>
      <w:r>
        <w:rPr>
          <w:rFonts w:hint="eastAsia"/>
        </w:rPr>
        <w:t>结果</w:t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302383"/>
            <wp:effectExtent l="0" t="0" r="254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</w:rPr>
        <w:t>广发中小板</w:t>
      </w:r>
      <w:r>
        <w:rPr>
          <w:rFonts w:hint="eastAsia"/>
        </w:rPr>
        <w:t>300ETF</w:t>
      </w:r>
      <w:r>
        <w:rPr>
          <w:rFonts w:hint="eastAsia"/>
        </w:rPr>
        <w:t>结果</w:t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2302383"/>
            <wp:effectExtent l="0" t="0" r="2540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</w:rPr>
        <w:t>广发中证</w:t>
      </w:r>
      <w:r>
        <w:rPr>
          <w:rFonts w:hint="eastAsia"/>
        </w:rPr>
        <w:t>500ETF</w:t>
      </w:r>
      <w:r>
        <w:rPr>
          <w:rFonts w:hint="eastAsia"/>
        </w:rPr>
        <w:t>结果</w:t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302383"/>
            <wp:effectExtent l="0" t="0" r="2540" b="31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</w:rPr>
        <w:t>易方达上证中盘</w:t>
      </w:r>
      <w:r>
        <w:rPr>
          <w:rFonts w:hint="eastAsia"/>
        </w:rPr>
        <w:t>ETF</w:t>
      </w:r>
      <w:r>
        <w:rPr>
          <w:rFonts w:hint="eastAsia"/>
        </w:rPr>
        <w:t>结果</w:t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302383"/>
            <wp:effectExtent l="0" t="0" r="2540" b="317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</w:rPr>
        <w:t>易</w:t>
      </w:r>
      <w:proofErr w:type="gramStart"/>
      <w:r>
        <w:rPr>
          <w:rFonts w:hint="eastAsia"/>
        </w:rPr>
        <w:t>方达沪深</w:t>
      </w:r>
      <w:proofErr w:type="gramEnd"/>
      <w:r>
        <w:rPr>
          <w:rFonts w:hint="eastAsia"/>
        </w:rPr>
        <w:t>300ETF</w:t>
      </w:r>
      <w:r>
        <w:rPr>
          <w:rFonts w:hint="eastAsia"/>
        </w:rPr>
        <w:t>结果</w:t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2302383"/>
            <wp:effectExtent l="0" t="0" r="2540" b="317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</w:rPr>
        <w:t>易</w:t>
      </w:r>
      <w:proofErr w:type="gramStart"/>
      <w:r>
        <w:rPr>
          <w:rFonts w:hint="eastAsia"/>
        </w:rPr>
        <w:t>方达沪深</w:t>
      </w:r>
      <w:proofErr w:type="gramEnd"/>
      <w:r>
        <w:rPr>
          <w:rFonts w:hint="eastAsia"/>
        </w:rPr>
        <w:t>300</w:t>
      </w:r>
      <w:r>
        <w:rPr>
          <w:rFonts w:hint="eastAsia"/>
        </w:rPr>
        <w:t>医药卫生</w:t>
      </w:r>
      <w:r>
        <w:rPr>
          <w:rFonts w:hint="eastAsia"/>
        </w:rPr>
        <w:t>ETF</w:t>
      </w:r>
      <w:r>
        <w:rPr>
          <w:rFonts w:hint="eastAsia"/>
        </w:rPr>
        <w:t>结果</w:t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302383"/>
            <wp:effectExtent l="0" t="0" r="2540" b="317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</w:rPr>
        <w:t>海富通上证周期</w:t>
      </w:r>
      <w:r>
        <w:rPr>
          <w:rFonts w:hint="eastAsia"/>
        </w:rPr>
        <w:t>ETF</w:t>
      </w:r>
      <w:r>
        <w:rPr>
          <w:rFonts w:hint="eastAsia"/>
        </w:rPr>
        <w:t>结果</w:t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302383"/>
            <wp:effectExtent l="0" t="0" r="2540" b="317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</w:rPr>
        <w:t>诺</w:t>
      </w:r>
      <w:proofErr w:type="gramStart"/>
      <w:r>
        <w:rPr>
          <w:rFonts w:hint="eastAsia"/>
        </w:rPr>
        <w:t>安上证</w:t>
      </w:r>
      <w:proofErr w:type="gramEnd"/>
      <w:r>
        <w:rPr>
          <w:rFonts w:hint="eastAsia"/>
        </w:rPr>
        <w:t>新兴产业</w:t>
      </w:r>
      <w:r>
        <w:rPr>
          <w:rFonts w:hint="eastAsia"/>
        </w:rPr>
        <w:t>ETF</w:t>
      </w:r>
      <w:r>
        <w:rPr>
          <w:rFonts w:hint="eastAsia"/>
        </w:rPr>
        <w:t>结果</w:t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2302383"/>
            <wp:effectExtent l="0" t="0" r="2540" b="317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</w:rPr>
        <w:t>鹏华深证民营</w:t>
      </w:r>
      <w:r>
        <w:rPr>
          <w:rFonts w:hint="eastAsia"/>
        </w:rPr>
        <w:t>ETF</w:t>
      </w:r>
      <w:r>
        <w:rPr>
          <w:rFonts w:hint="eastAsia"/>
        </w:rPr>
        <w:t>结果</w:t>
      </w:r>
    </w:p>
    <w:p w:rsidR="00BD51B4" w:rsidRDefault="00BD51B4" w:rsidP="00BD51B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302383"/>
            <wp:effectExtent l="0" t="0" r="2540" b="317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1B4" w:rsidRDefault="00BD51B4" w:rsidP="00BD51B4">
      <w:pPr>
        <w:jc w:val="center"/>
      </w:pPr>
      <w:r>
        <w:rPr>
          <w:noProof/>
        </w:rPr>
        <w:drawing>
          <wp:inline distT="0" distB="0" distL="0" distR="0">
            <wp:extent cx="5274310" cy="2302383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51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51B4"/>
    <w:rsid w:val="0013680C"/>
    <w:rsid w:val="00257D4E"/>
    <w:rsid w:val="00BD5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D51B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D51B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D51B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D51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26" Type="http://schemas.openxmlformats.org/officeDocument/2006/relationships/image" Target="media/image22.emf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34" Type="http://schemas.openxmlformats.org/officeDocument/2006/relationships/image" Target="media/image30.emf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5" Type="http://schemas.openxmlformats.org/officeDocument/2006/relationships/image" Target="media/image21.emf"/><Relationship Id="rId33" Type="http://schemas.openxmlformats.org/officeDocument/2006/relationships/image" Target="media/image29.emf"/><Relationship Id="rId2" Type="http://schemas.microsoft.com/office/2007/relationships/stylesWithEffects" Target="stylesWithEffects.xml"/><Relationship Id="rId16" Type="http://schemas.openxmlformats.org/officeDocument/2006/relationships/image" Target="media/image12.emf"/><Relationship Id="rId20" Type="http://schemas.openxmlformats.org/officeDocument/2006/relationships/image" Target="media/image16.emf"/><Relationship Id="rId29" Type="http://schemas.openxmlformats.org/officeDocument/2006/relationships/image" Target="media/image25.emf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24" Type="http://schemas.openxmlformats.org/officeDocument/2006/relationships/image" Target="media/image20.emf"/><Relationship Id="rId32" Type="http://schemas.openxmlformats.org/officeDocument/2006/relationships/image" Target="media/image28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23" Type="http://schemas.openxmlformats.org/officeDocument/2006/relationships/image" Target="media/image19.emf"/><Relationship Id="rId28" Type="http://schemas.openxmlformats.org/officeDocument/2006/relationships/image" Target="media/image24.emf"/><Relationship Id="rId36" Type="http://schemas.openxmlformats.org/officeDocument/2006/relationships/theme" Target="theme/theme1.xml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31" Type="http://schemas.openxmlformats.org/officeDocument/2006/relationships/image" Target="media/image27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image" Target="media/image18.emf"/><Relationship Id="rId27" Type="http://schemas.openxmlformats.org/officeDocument/2006/relationships/image" Target="media/image23.emf"/><Relationship Id="rId30" Type="http://schemas.openxmlformats.org/officeDocument/2006/relationships/image" Target="media/image26.emf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66</Words>
  <Characters>378</Characters>
  <Application>Microsoft Office Word</Application>
  <DocSecurity>0</DocSecurity>
  <Lines>3</Lines>
  <Paragraphs>1</Paragraphs>
  <ScaleCrop>false</ScaleCrop>
  <Company>halei</Company>
  <LinksUpToDate>false</LinksUpToDate>
  <CharactersWithSpaces>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guorongdu</dc:creator>
  <cp:lastModifiedBy>guorongdu</cp:lastModifiedBy>
  <cp:revision>2</cp:revision>
  <dcterms:created xsi:type="dcterms:W3CDTF">2019-05-24T12:50:00Z</dcterms:created>
  <dcterms:modified xsi:type="dcterms:W3CDTF">2019-05-24T12:54:00Z</dcterms:modified>
</cp:coreProperties>
</file>