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Default="007E36E8">
      <w:pPr>
        <w:rPr>
          <w:rFonts w:hint="eastAsia"/>
        </w:rPr>
      </w:pPr>
      <w:r>
        <w:rPr>
          <w:rFonts w:hint="eastAsia"/>
        </w:rPr>
        <w:t>原始策略第四条：</w:t>
      </w:r>
    </w:p>
    <w:p w:rsidR="007E36E8" w:rsidRPr="007E36E8" w:rsidRDefault="007E36E8">
      <w:r w:rsidRPr="007E36E8">
        <w:rPr>
          <w:rFonts w:hint="eastAsia"/>
        </w:rPr>
        <w:t xml:space="preserve">4. </w:t>
      </w:r>
      <w:r w:rsidRPr="007E36E8">
        <w:rPr>
          <w:rFonts w:hint="eastAsia"/>
        </w:rPr>
        <w:t>上一期单季营收为正。</w:t>
      </w:r>
    </w:p>
    <w:p w:rsidR="00E73507" w:rsidRDefault="007E36E8">
      <w:r>
        <w:rPr>
          <w:rFonts w:hint="eastAsia"/>
        </w:rPr>
        <w:t>我们原来使用的是净利润，修正为单季度营业收入。</w:t>
      </w:r>
    </w:p>
    <w:p w:rsidR="00E73507" w:rsidRDefault="009B7C58">
      <w:r>
        <w:rPr>
          <w:noProof/>
        </w:rPr>
        <w:drawing>
          <wp:inline distT="0" distB="0" distL="0" distR="0">
            <wp:extent cx="5274310" cy="2620284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A62" w:rsidRDefault="00D23A62">
      <w:r>
        <w:rPr>
          <w:rFonts w:hint="eastAsia"/>
        </w:rPr>
        <w:t>营收</w:t>
      </w:r>
      <w:r>
        <w:rPr>
          <w:rFonts w:hint="eastAsia"/>
        </w:rPr>
        <w:t>+PE</w:t>
      </w:r>
      <w:r>
        <w:rPr>
          <w:rFonts w:hint="eastAsia"/>
        </w:rPr>
        <w:t>限制</w:t>
      </w:r>
    </w:p>
    <w:p w:rsidR="00D23A62" w:rsidRDefault="000F08E2">
      <w:r>
        <w:rPr>
          <w:noProof/>
        </w:rPr>
        <w:drawing>
          <wp:inline distT="0" distB="0" distL="0" distR="0">
            <wp:extent cx="5274310" cy="2716401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8E2" w:rsidRDefault="007E36E8">
      <w:r>
        <w:rPr>
          <w:rFonts w:hint="eastAsia"/>
        </w:rPr>
        <w:t>相对强弱有微弱加强。</w:t>
      </w:r>
      <w:bookmarkStart w:id="0" w:name="_GoBack"/>
      <w:bookmarkEnd w:id="0"/>
    </w:p>
    <w:sectPr w:rsidR="000F08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7F5"/>
    <w:rsid w:val="000F08E2"/>
    <w:rsid w:val="000F6818"/>
    <w:rsid w:val="005737F5"/>
    <w:rsid w:val="006B0074"/>
    <w:rsid w:val="007E36E8"/>
    <w:rsid w:val="009B7C58"/>
    <w:rsid w:val="00B0187B"/>
    <w:rsid w:val="00D23A62"/>
    <w:rsid w:val="00E7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7350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7350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E7350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735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60</Characters>
  <Application>Microsoft Office Word</Application>
  <DocSecurity>0</DocSecurity>
  <Lines>1</Lines>
  <Paragraphs>1</Paragraphs>
  <ScaleCrop>false</ScaleCrop>
  <Company>Microsoft</Company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adair2019</cp:lastModifiedBy>
  <cp:revision>6</cp:revision>
  <dcterms:created xsi:type="dcterms:W3CDTF">2019-07-23T04:45:00Z</dcterms:created>
  <dcterms:modified xsi:type="dcterms:W3CDTF">2019-07-23T14:02:00Z</dcterms:modified>
</cp:coreProperties>
</file>