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429F3" w14:textId="77777777" w:rsidR="0081117C" w:rsidRDefault="0081117C" w:rsidP="0081117C">
      <w:pPr>
        <w:pStyle w:val="ae"/>
      </w:pPr>
      <w:r>
        <w:t>Subject: Inquiry about TBricks System's Market Data Jitter Latency Management</w:t>
      </w:r>
    </w:p>
    <w:p w14:paraId="558A393A" w14:textId="77777777" w:rsidR="0081117C" w:rsidRDefault="0081117C" w:rsidP="0081117C">
      <w:pPr>
        <w:pStyle w:val="ae"/>
      </w:pPr>
      <w:r>
        <w:t>Dear Neelan,</w:t>
      </w:r>
    </w:p>
    <w:p w14:paraId="32C239C4" w14:textId="77777777" w:rsidR="0081117C" w:rsidRDefault="0081117C" w:rsidP="0081117C">
      <w:pPr>
        <w:pStyle w:val="ae"/>
      </w:pPr>
      <w:r>
        <w:t>I hope this email finds you well. I'm reaching out regarding the TBricks trading system and specifically about its handling of market data jitter latency.</w:t>
      </w:r>
    </w:p>
    <w:p w14:paraId="602EE9EB" w14:textId="77777777" w:rsidR="0081117C" w:rsidRDefault="0081117C" w:rsidP="0081117C">
      <w:pPr>
        <w:pStyle w:val="ae"/>
      </w:pPr>
      <w:r>
        <w:t>As we continue to optimize our trading infrastructure, I'm particularly interested in understanding:</w:t>
      </w:r>
    </w:p>
    <w:p w14:paraId="02D0D4C9" w14:textId="77777777" w:rsidR="0081117C" w:rsidRDefault="0081117C" w:rsidP="0081117C">
      <w:pPr>
        <w:pStyle w:val="ae"/>
        <w:numPr>
          <w:ilvl w:val="0"/>
          <w:numId w:val="1"/>
        </w:numPr>
      </w:pPr>
      <w:r>
        <w:t>Does the TBricks system specifically address market data jitter latency issues?</w:t>
      </w:r>
    </w:p>
    <w:p w14:paraId="207FD287" w14:textId="77777777" w:rsidR="0081117C" w:rsidRDefault="0081117C" w:rsidP="0081117C">
      <w:pPr>
        <w:pStyle w:val="ae"/>
        <w:numPr>
          <w:ilvl w:val="0"/>
          <w:numId w:val="1"/>
        </w:numPr>
      </w:pPr>
      <w:r>
        <w:t>If so, could you share some technical details about how this is implemented within the system? I'm interested in learning about:</w:t>
      </w:r>
    </w:p>
    <w:p w14:paraId="62BC3EAA" w14:textId="77777777" w:rsidR="0081117C" w:rsidRDefault="0081117C" w:rsidP="0081117C">
      <w:pPr>
        <w:widowControl/>
        <w:numPr>
          <w:ilvl w:val="1"/>
          <w:numId w:val="1"/>
        </w:numPr>
        <w:spacing w:before="100" w:beforeAutospacing="1" w:after="100" w:afterAutospacing="1"/>
        <w:jc w:val="left"/>
      </w:pPr>
      <w:r>
        <w:t xml:space="preserve">Any time synchronization mechanisms </w:t>
      </w:r>
      <w:proofErr w:type="gramStart"/>
      <w:r>
        <w:t>used</w:t>
      </w:r>
      <w:proofErr w:type="gramEnd"/>
    </w:p>
    <w:p w14:paraId="6ABCE462" w14:textId="77777777" w:rsidR="0081117C" w:rsidRDefault="0081117C" w:rsidP="0081117C">
      <w:pPr>
        <w:widowControl/>
        <w:numPr>
          <w:ilvl w:val="1"/>
          <w:numId w:val="1"/>
        </w:numPr>
        <w:spacing w:before="100" w:beforeAutospacing="1" w:after="100" w:afterAutospacing="1"/>
        <w:jc w:val="left"/>
      </w:pPr>
      <w:r>
        <w:t>How out-of-sequence messages are handled</w:t>
      </w:r>
    </w:p>
    <w:p w14:paraId="6B9281A1" w14:textId="77777777" w:rsidR="0081117C" w:rsidRDefault="0081117C" w:rsidP="0081117C">
      <w:pPr>
        <w:widowControl/>
        <w:numPr>
          <w:ilvl w:val="1"/>
          <w:numId w:val="1"/>
        </w:numPr>
        <w:spacing w:before="100" w:beforeAutospacing="1" w:after="100" w:afterAutospacing="1"/>
        <w:jc w:val="left"/>
      </w:pPr>
      <w:r>
        <w:t>Buffering or smoothing techniques employed</w:t>
      </w:r>
    </w:p>
    <w:p w14:paraId="6E83EB41" w14:textId="77777777" w:rsidR="0081117C" w:rsidRDefault="0081117C" w:rsidP="0081117C">
      <w:pPr>
        <w:widowControl/>
        <w:numPr>
          <w:ilvl w:val="1"/>
          <w:numId w:val="1"/>
        </w:numPr>
        <w:spacing w:before="100" w:beforeAutospacing="1" w:after="100" w:afterAutospacing="1"/>
        <w:jc w:val="left"/>
      </w:pPr>
      <w:r>
        <w:t>Any proprietary algorithms for latency normalization</w:t>
      </w:r>
    </w:p>
    <w:p w14:paraId="55E520DC" w14:textId="77777777" w:rsidR="0081117C" w:rsidRDefault="0081117C" w:rsidP="0081117C">
      <w:pPr>
        <w:pStyle w:val="ae"/>
      </w:pPr>
      <w:r>
        <w:t>This information would be valuable for our evaluation and implementation planning. If there are any white papers or technical documentation about this specific feature that you could share, that would be greatly appreciated.</w:t>
      </w:r>
    </w:p>
    <w:p w14:paraId="522A88B0" w14:textId="77777777" w:rsidR="0081117C" w:rsidRDefault="0081117C" w:rsidP="0081117C">
      <w:pPr>
        <w:pStyle w:val="ae"/>
      </w:pPr>
      <w:r>
        <w:t>I'm available to discuss this further via call if that would be more convenient.</w:t>
      </w:r>
    </w:p>
    <w:p w14:paraId="44CAAFF0" w14:textId="77777777" w:rsidR="0081117C" w:rsidRDefault="0081117C" w:rsidP="0081117C">
      <w:pPr>
        <w:pStyle w:val="ae"/>
      </w:pPr>
      <w:r>
        <w:t>Thank you for your assistance.</w:t>
      </w:r>
    </w:p>
    <w:p w14:paraId="2ECC6886" w14:textId="77777777" w:rsidR="0081117C" w:rsidRDefault="0081117C" w:rsidP="0081117C">
      <w:pPr>
        <w:pStyle w:val="ae"/>
      </w:pPr>
      <w:r>
        <w:t>Best regards,</w:t>
      </w:r>
    </w:p>
    <w:p w14:paraId="72D2AA74" w14:textId="77777777" w:rsidR="0081117C" w:rsidRDefault="0081117C" w:rsidP="0081117C">
      <w:pPr>
        <w:pStyle w:val="ae"/>
      </w:pPr>
      <w:r>
        <w:t>[Your Name]</w:t>
      </w:r>
    </w:p>
    <w:p w14:paraId="26A04625" w14:textId="77777777" w:rsidR="0029407D" w:rsidRDefault="0029407D"/>
    <w:sectPr w:rsidR="0029407D">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B4506"/>
    <w:multiLevelType w:val="multilevel"/>
    <w:tmpl w:val="530EC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395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17C"/>
    <w:rsid w:val="0020730F"/>
    <w:rsid w:val="0029407D"/>
    <w:rsid w:val="002A2292"/>
    <w:rsid w:val="00486FD7"/>
    <w:rsid w:val="00794B53"/>
    <w:rsid w:val="0081117C"/>
    <w:rsid w:val="00884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EE39"/>
  <w15:chartTrackingRefBased/>
  <w15:docId w15:val="{03A02034-70F7-49FF-85D4-8D353FCD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1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11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1117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1117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1117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1117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1117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1117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1117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117C"/>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81117C"/>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81117C"/>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81117C"/>
    <w:rPr>
      <w:rFonts w:eastAsiaTheme="majorEastAsia" w:cstheme="majorBidi"/>
      <w:i/>
      <w:iCs/>
      <w:color w:val="0F4761" w:themeColor="accent1" w:themeShade="BF"/>
    </w:rPr>
  </w:style>
  <w:style w:type="character" w:customStyle="1" w:styleId="50">
    <w:name w:val="标题 5 字符"/>
    <w:basedOn w:val="a0"/>
    <w:link w:val="5"/>
    <w:uiPriority w:val="9"/>
    <w:semiHidden/>
    <w:rsid w:val="0081117C"/>
    <w:rPr>
      <w:rFonts w:eastAsiaTheme="majorEastAsia" w:cstheme="majorBidi"/>
      <w:color w:val="0F4761" w:themeColor="accent1" w:themeShade="BF"/>
    </w:rPr>
  </w:style>
  <w:style w:type="character" w:customStyle="1" w:styleId="60">
    <w:name w:val="标题 6 字符"/>
    <w:basedOn w:val="a0"/>
    <w:link w:val="6"/>
    <w:uiPriority w:val="9"/>
    <w:semiHidden/>
    <w:rsid w:val="0081117C"/>
    <w:rPr>
      <w:rFonts w:eastAsiaTheme="majorEastAsia" w:cstheme="majorBidi"/>
      <w:i/>
      <w:iCs/>
      <w:color w:val="595959" w:themeColor="text1" w:themeTint="A6"/>
    </w:rPr>
  </w:style>
  <w:style w:type="character" w:customStyle="1" w:styleId="70">
    <w:name w:val="标题 7 字符"/>
    <w:basedOn w:val="a0"/>
    <w:link w:val="7"/>
    <w:uiPriority w:val="9"/>
    <w:semiHidden/>
    <w:rsid w:val="0081117C"/>
    <w:rPr>
      <w:rFonts w:eastAsiaTheme="majorEastAsia" w:cstheme="majorBidi"/>
      <w:color w:val="595959" w:themeColor="text1" w:themeTint="A6"/>
    </w:rPr>
  </w:style>
  <w:style w:type="character" w:customStyle="1" w:styleId="80">
    <w:name w:val="标题 8 字符"/>
    <w:basedOn w:val="a0"/>
    <w:link w:val="8"/>
    <w:uiPriority w:val="9"/>
    <w:semiHidden/>
    <w:rsid w:val="0081117C"/>
    <w:rPr>
      <w:rFonts w:eastAsiaTheme="majorEastAsia" w:cstheme="majorBidi"/>
      <w:i/>
      <w:iCs/>
      <w:color w:val="272727" w:themeColor="text1" w:themeTint="D8"/>
    </w:rPr>
  </w:style>
  <w:style w:type="character" w:customStyle="1" w:styleId="90">
    <w:name w:val="标题 9 字符"/>
    <w:basedOn w:val="a0"/>
    <w:link w:val="9"/>
    <w:uiPriority w:val="9"/>
    <w:semiHidden/>
    <w:rsid w:val="0081117C"/>
    <w:rPr>
      <w:rFonts w:eastAsiaTheme="majorEastAsia" w:cstheme="majorBidi"/>
      <w:color w:val="272727" w:themeColor="text1" w:themeTint="D8"/>
    </w:rPr>
  </w:style>
  <w:style w:type="paragraph" w:styleId="a3">
    <w:name w:val="Title"/>
    <w:basedOn w:val="a"/>
    <w:next w:val="a"/>
    <w:link w:val="a4"/>
    <w:uiPriority w:val="10"/>
    <w:qFormat/>
    <w:rsid w:val="0081117C"/>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111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117C"/>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81117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1117C"/>
    <w:pPr>
      <w:spacing w:before="160" w:after="160"/>
      <w:jc w:val="center"/>
    </w:pPr>
    <w:rPr>
      <w:i/>
      <w:iCs/>
      <w:color w:val="404040" w:themeColor="text1" w:themeTint="BF"/>
    </w:rPr>
  </w:style>
  <w:style w:type="character" w:customStyle="1" w:styleId="a8">
    <w:name w:val="引用 字符"/>
    <w:basedOn w:val="a0"/>
    <w:link w:val="a7"/>
    <w:uiPriority w:val="29"/>
    <w:rsid w:val="0081117C"/>
    <w:rPr>
      <w:i/>
      <w:iCs/>
      <w:color w:val="404040" w:themeColor="text1" w:themeTint="BF"/>
    </w:rPr>
  </w:style>
  <w:style w:type="paragraph" w:styleId="a9">
    <w:name w:val="List Paragraph"/>
    <w:basedOn w:val="a"/>
    <w:uiPriority w:val="34"/>
    <w:qFormat/>
    <w:rsid w:val="0081117C"/>
    <w:pPr>
      <w:ind w:left="720"/>
      <w:contextualSpacing/>
    </w:pPr>
  </w:style>
  <w:style w:type="character" w:styleId="aa">
    <w:name w:val="Intense Emphasis"/>
    <w:basedOn w:val="a0"/>
    <w:uiPriority w:val="21"/>
    <w:qFormat/>
    <w:rsid w:val="0081117C"/>
    <w:rPr>
      <w:i/>
      <w:iCs/>
      <w:color w:val="0F4761" w:themeColor="accent1" w:themeShade="BF"/>
    </w:rPr>
  </w:style>
  <w:style w:type="paragraph" w:styleId="ab">
    <w:name w:val="Intense Quote"/>
    <w:basedOn w:val="a"/>
    <w:next w:val="a"/>
    <w:link w:val="ac"/>
    <w:uiPriority w:val="30"/>
    <w:qFormat/>
    <w:rsid w:val="00811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1117C"/>
    <w:rPr>
      <w:i/>
      <w:iCs/>
      <w:color w:val="0F4761" w:themeColor="accent1" w:themeShade="BF"/>
    </w:rPr>
  </w:style>
  <w:style w:type="character" w:styleId="ad">
    <w:name w:val="Intense Reference"/>
    <w:basedOn w:val="a0"/>
    <w:uiPriority w:val="32"/>
    <w:qFormat/>
    <w:rsid w:val="0081117C"/>
    <w:rPr>
      <w:b/>
      <w:bCs/>
      <w:smallCaps/>
      <w:color w:val="0F4761" w:themeColor="accent1" w:themeShade="BF"/>
      <w:spacing w:val="5"/>
    </w:rPr>
  </w:style>
  <w:style w:type="paragraph" w:styleId="ae">
    <w:name w:val="Normal (Web)"/>
    <w:basedOn w:val="a"/>
    <w:uiPriority w:val="99"/>
    <w:semiHidden/>
    <w:unhideWhenUsed/>
    <w:rsid w:val="0081117C"/>
    <w:pPr>
      <w:widowControl/>
      <w:spacing w:before="100" w:beforeAutospacing="1" w:after="100" w:afterAutospacing="1"/>
      <w:jc w:val="left"/>
    </w:pPr>
    <w:rPr>
      <w:rFonts w:ascii="Times New Roman" w:eastAsia="Times New Roman" w:hAnsi="Times New Roman" w:cs="Times New Roman"/>
      <w:kern w:val="0"/>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799641">
      <w:bodyDiv w:val="1"/>
      <w:marLeft w:val="0"/>
      <w:marRight w:val="0"/>
      <w:marTop w:val="0"/>
      <w:marBottom w:val="0"/>
      <w:divBdr>
        <w:top w:val="none" w:sz="0" w:space="0" w:color="auto"/>
        <w:left w:val="none" w:sz="0" w:space="0" w:color="auto"/>
        <w:bottom w:val="none" w:sz="0" w:space="0" w:color="auto"/>
        <w:right w:val="none" w:sz="0" w:space="0" w:color="auto"/>
      </w:divBdr>
      <w:divsChild>
        <w:div w:id="1345471651">
          <w:marLeft w:val="0"/>
          <w:marRight w:val="0"/>
          <w:marTop w:val="0"/>
          <w:marBottom w:val="0"/>
          <w:divBdr>
            <w:top w:val="none" w:sz="0" w:space="0" w:color="auto"/>
            <w:left w:val="none" w:sz="0" w:space="0" w:color="auto"/>
            <w:bottom w:val="none" w:sz="0" w:space="0" w:color="auto"/>
            <w:right w:val="none" w:sz="0" w:space="0" w:color="auto"/>
          </w:divBdr>
          <w:divsChild>
            <w:div w:id="1577933989">
              <w:marLeft w:val="0"/>
              <w:marRight w:val="0"/>
              <w:marTop w:val="0"/>
              <w:marBottom w:val="0"/>
              <w:divBdr>
                <w:top w:val="none" w:sz="0" w:space="0" w:color="auto"/>
                <w:left w:val="none" w:sz="0" w:space="0" w:color="auto"/>
                <w:bottom w:val="none" w:sz="0" w:space="0" w:color="auto"/>
                <w:right w:val="none" w:sz="0" w:space="0" w:color="auto"/>
              </w:divBdr>
              <w:divsChild>
                <w:div w:id="1430808599">
                  <w:marLeft w:val="0"/>
                  <w:marRight w:val="0"/>
                  <w:marTop w:val="0"/>
                  <w:marBottom w:val="0"/>
                  <w:divBdr>
                    <w:top w:val="none" w:sz="0" w:space="0" w:color="auto"/>
                    <w:left w:val="none" w:sz="0" w:space="0" w:color="auto"/>
                    <w:bottom w:val="none" w:sz="0" w:space="0" w:color="auto"/>
                    <w:right w:val="none" w:sz="0" w:space="0" w:color="auto"/>
                  </w:divBdr>
                  <w:divsChild>
                    <w:div w:id="20138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Cai</dc:creator>
  <cp:keywords/>
  <dc:description/>
  <cp:lastModifiedBy>Feng Cai</cp:lastModifiedBy>
  <cp:revision>1</cp:revision>
  <dcterms:created xsi:type="dcterms:W3CDTF">2025-04-21T07:45:00Z</dcterms:created>
  <dcterms:modified xsi:type="dcterms:W3CDTF">2025-04-21T07:45:00Z</dcterms:modified>
</cp:coreProperties>
</file>