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38D19" w14:textId="687162E2" w:rsidR="0029407D" w:rsidRDefault="00D41B4C">
      <w:r>
        <w:t xml:space="preserve">Subject: Negotiating Additional Symbol Charges for Market Data Dear Branco and Marcus, I hope this email finds you well. I'm writing regarding our recent discussion about market data charges, specifically concerning the additional symbol fees. As I mentioned during our conversation, while I agree </w:t>
      </w:r>
      <w:r>
        <w:rPr>
          <w:color w:val="DCC6E0"/>
        </w:rPr>
        <w:t>with</w:t>
      </w:r>
      <w:r>
        <w:t xml:space="preserve"> our existing charge structure, I believe we need </w:t>
      </w:r>
      <w:r>
        <w:rPr>
          <w:color w:val="DCC6E0"/>
        </w:rPr>
        <w:t>to</w:t>
      </w:r>
      <w:r>
        <w:t xml:space="preserve"> negotiate the additional charges </w:t>
      </w:r>
      <w:r>
        <w:rPr>
          <w:color w:val="DCC6E0"/>
        </w:rPr>
        <w:t>for</w:t>
      </w:r>
      <w:r>
        <w:t xml:space="preserve"> symbols </w:t>
      </w:r>
      <w:r>
        <w:rPr>
          <w:color w:val="DCC6E0"/>
        </w:rPr>
        <w:t>when</w:t>
      </w:r>
      <w:r>
        <w:t xml:space="preserve"> we exceed our allocated usage. The </w:t>
      </w:r>
      <w:r>
        <w:rPr>
          <w:color w:val="DCC6E0"/>
        </w:rPr>
        <w:t>current</w:t>
      </w:r>
      <w:r>
        <w:t xml:space="preserve"> rate </w:t>
      </w:r>
      <w:r>
        <w:rPr>
          <w:color w:val="DCC6E0"/>
        </w:rPr>
        <w:t>of</w:t>
      </w:r>
      <w:r>
        <w:t xml:space="preserve"> $</w:t>
      </w:r>
      <w:r>
        <w:rPr>
          <w:color w:val="F5AB35"/>
        </w:rPr>
        <w:t>3.7</w:t>
      </w:r>
      <w:r>
        <w:t xml:space="preserve"> USD per additional symbol </w:t>
      </w:r>
      <w:r>
        <w:rPr>
          <w:color w:val="DCC6E0"/>
        </w:rPr>
        <w:t>is</w:t>
      </w:r>
      <w:r>
        <w:t xml:space="preserve"> prohibitively expensive </w:t>
      </w:r>
      <w:r>
        <w:rPr>
          <w:color w:val="DCC6E0"/>
        </w:rPr>
        <w:t>for</w:t>
      </w:r>
      <w:r>
        <w:t xml:space="preserve"> our operations. </w:t>
      </w:r>
      <w:r>
        <w:rPr>
          <w:color w:val="DCC6E0"/>
        </w:rPr>
        <w:t>Before</w:t>
      </w:r>
      <w:r>
        <w:t xml:space="preserve"> we proceed </w:t>
      </w:r>
      <w:r>
        <w:rPr>
          <w:color w:val="DCC6E0"/>
        </w:rPr>
        <w:t>with</w:t>
      </w:r>
      <w:r>
        <w:t xml:space="preserve"> negotiations </w:t>
      </w:r>
      <w:r>
        <w:rPr>
          <w:color w:val="DCC6E0"/>
        </w:rPr>
        <w:t>to</w:t>
      </w:r>
      <w:r>
        <w:t xml:space="preserve"> secure a better price, I propose we implement the </w:t>
      </w:r>
      <w:r>
        <w:rPr>
          <w:color w:val="DCC6E0"/>
        </w:rPr>
        <w:t>following</w:t>
      </w:r>
      <w:r>
        <w:t xml:space="preserve"> </w:t>
      </w:r>
      <w:r>
        <w:rPr>
          <w:color w:val="DCC6E0"/>
        </w:rPr>
        <w:t>measures</w:t>
      </w:r>
      <w:r>
        <w:t xml:space="preserve">: </w:t>
      </w:r>
      <w:r>
        <w:rPr>
          <w:color w:val="F5AB35"/>
        </w:rPr>
        <w:t>1.</w:t>
      </w:r>
      <w:r>
        <w:t xml:space="preserve"> Develop an application </w:t>
      </w:r>
      <w:r>
        <w:rPr>
          <w:color w:val="DCC6E0"/>
        </w:rPr>
        <w:t>to</w:t>
      </w:r>
      <w:r>
        <w:t xml:space="preserve"> monitor the </w:t>
      </w:r>
      <w:r>
        <w:rPr>
          <w:color w:val="F5AB35"/>
        </w:rPr>
        <w:t>number</w:t>
      </w:r>
      <w:r>
        <w:t xml:space="preserve"> </w:t>
      </w:r>
      <w:r>
        <w:rPr>
          <w:color w:val="DCC6E0"/>
        </w:rPr>
        <w:t>of</w:t>
      </w:r>
      <w:r>
        <w:t xml:space="preserve"> symbols </w:t>
      </w:r>
      <w:r>
        <w:rPr>
          <w:color w:val="DCC6E0"/>
        </w:rPr>
        <w:t>in</w:t>
      </w:r>
      <w:r>
        <w:t xml:space="preserve"> </w:t>
      </w:r>
      <w:r>
        <w:rPr>
          <w:color w:val="DCC6E0"/>
        </w:rPr>
        <w:t>use</w:t>
      </w:r>
      <w:r>
        <w:t xml:space="preserve"> </w:t>
      </w:r>
      <w:r>
        <w:rPr>
          <w:color w:val="DCC6E0"/>
        </w:rPr>
        <w:t>within</w:t>
      </w:r>
      <w:r>
        <w:t xml:space="preserve"> </w:t>
      </w:r>
      <w:proofErr w:type="spellStart"/>
      <w:r>
        <w:t>Tbricks</w:t>
      </w:r>
      <w:proofErr w:type="spellEnd"/>
      <w:r>
        <w:t xml:space="preserve">. This will give us precise </w:t>
      </w:r>
      <w:r>
        <w:rPr>
          <w:color w:val="DCC6E0"/>
        </w:rPr>
        <w:t>usage</w:t>
      </w:r>
      <w:r>
        <w:t xml:space="preserve"> </w:t>
      </w:r>
      <w:r>
        <w:rPr>
          <w:color w:val="DCC6E0"/>
        </w:rPr>
        <w:t>data</w:t>
      </w:r>
      <w:r>
        <w:t xml:space="preserve"> </w:t>
      </w:r>
      <w:r>
        <w:rPr>
          <w:color w:val="DCC6E0"/>
        </w:rPr>
        <w:t>to</w:t>
      </w:r>
      <w:r>
        <w:t xml:space="preserve"> inform our negotiations </w:t>
      </w:r>
      <w:r>
        <w:rPr>
          <w:color w:val="DCC6E0"/>
        </w:rPr>
        <w:t>and</w:t>
      </w:r>
      <w:r>
        <w:t xml:space="preserve"> </w:t>
      </w:r>
      <w:r>
        <w:rPr>
          <w:color w:val="DCC6E0"/>
        </w:rPr>
        <w:t>help</w:t>
      </w:r>
      <w:r>
        <w:t xml:space="preserve"> us manage our consumption more effectively. </w:t>
      </w:r>
      <w:r>
        <w:rPr>
          <w:color w:val="F5AB35"/>
        </w:rPr>
        <w:t>2.</w:t>
      </w:r>
      <w:r>
        <w:t xml:space="preserve"> Address our most pressing concern: we currently have onshore China market </w:t>
      </w:r>
      <w:r>
        <w:rPr>
          <w:color w:val="DCC6E0"/>
        </w:rPr>
        <w:t>data</w:t>
      </w:r>
      <w:r>
        <w:t xml:space="preserve"> alongside trade </w:t>
      </w:r>
      <w:r>
        <w:rPr>
          <w:color w:val="DCC6E0"/>
        </w:rPr>
        <w:t>connect</w:t>
      </w:r>
      <w:r>
        <w:t xml:space="preserve"> </w:t>
      </w:r>
      <w:r>
        <w:rPr>
          <w:color w:val="DCC6E0"/>
        </w:rPr>
        <w:t>names</w:t>
      </w:r>
      <w:r>
        <w:t xml:space="preserve">, which effectively doubles our market </w:t>
      </w:r>
      <w:r>
        <w:rPr>
          <w:color w:val="DCC6E0"/>
        </w:rPr>
        <w:t>data</w:t>
      </w:r>
      <w:r>
        <w:t xml:space="preserve"> usage. Can we request Reuters </w:t>
      </w:r>
      <w:r>
        <w:rPr>
          <w:color w:val="DCC6E0"/>
        </w:rPr>
        <w:t>to</w:t>
      </w:r>
      <w:r>
        <w:t xml:space="preserve"> </w:t>
      </w:r>
      <w:r>
        <w:rPr>
          <w:color w:val="DCC6E0"/>
        </w:rPr>
        <w:t>disable</w:t>
      </w:r>
      <w:r>
        <w:t xml:space="preserve"> </w:t>
      </w:r>
      <w:r>
        <w:rPr>
          <w:color w:val="DCC6E0"/>
        </w:rPr>
        <w:t>connect</w:t>
      </w:r>
      <w:r>
        <w:t xml:space="preserve"> market </w:t>
      </w:r>
      <w:r>
        <w:rPr>
          <w:color w:val="DCC6E0"/>
        </w:rPr>
        <w:t>data</w:t>
      </w:r>
      <w:r>
        <w:t xml:space="preserve"> </w:t>
      </w:r>
      <w:r>
        <w:rPr>
          <w:color w:val="DCC6E0"/>
        </w:rPr>
        <w:t>usage</w:t>
      </w:r>
      <w:r>
        <w:t xml:space="preserve"> </w:t>
      </w:r>
      <w:r>
        <w:rPr>
          <w:color w:val="DCC6E0"/>
        </w:rPr>
        <w:t>for</w:t>
      </w:r>
      <w:r>
        <w:t xml:space="preserve"> our </w:t>
      </w:r>
      <w:r>
        <w:rPr>
          <w:color w:val="DCC6E0"/>
        </w:rPr>
        <w:t>account</w:t>
      </w:r>
      <w:r>
        <w:t xml:space="preserve"> since we don</w:t>
      </w:r>
      <w:r>
        <w:rPr>
          <w:color w:val="ABE338"/>
        </w:rPr>
        <w:t>'t actually need it? This would prevent market data consumption when we send orders via connect. I believe these steps will help us both manage our current costs and strengthen our position when negotiating better rates. Please let me know your thoughts on this approach and if you'</w:t>
      </w:r>
      <w:r>
        <w:t xml:space="preserve">d </w:t>
      </w:r>
      <w:r>
        <w:rPr>
          <w:color w:val="DCC6E0"/>
        </w:rPr>
        <w:t>like</w:t>
      </w:r>
      <w:r>
        <w:t xml:space="preserve"> </w:t>
      </w:r>
      <w:r>
        <w:rPr>
          <w:color w:val="DCC6E0"/>
        </w:rPr>
        <w:t>to</w:t>
      </w:r>
      <w:r>
        <w:t xml:space="preserve"> discuss </w:t>
      </w:r>
      <w:r>
        <w:rPr>
          <w:color w:val="DCC6E0"/>
        </w:rPr>
        <w:t>any</w:t>
      </w:r>
      <w:r>
        <w:t xml:space="preserve"> aspect </w:t>
      </w:r>
      <w:r>
        <w:rPr>
          <w:color w:val="DCC6E0"/>
        </w:rPr>
        <w:t>in</w:t>
      </w:r>
      <w:r>
        <w:t xml:space="preserve"> more detail. Looking forward </w:t>
      </w:r>
      <w:r>
        <w:rPr>
          <w:color w:val="DCC6E0"/>
        </w:rPr>
        <w:t>to</w:t>
      </w:r>
      <w:r>
        <w:t xml:space="preserve"> your response. Best regards, [Your </w:t>
      </w:r>
      <w:r>
        <w:rPr>
          <w:color w:val="DCC6E0"/>
        </w:rPr>
        <w:t>Name</w:t>
      </w:r>
      <w:r>
        <w:t>]</w:t>
      </w:r>
    </w:p>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4C"/>
    <w:rsid w:val="0029407D"/>
    <w:rsid w:val="002A2292"/>
    <w:rsid w:val="00486FD7"/>
    <w:rsid w:val="00794B53"/>
    <w:rsid w:val="00884F01"/>
    <w:rsid w:val="008C29F0"/>
    <w:rsid w:val="00D4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3D7"/>
  <w15:chartTrackingRefBased/>
  <w15:docId w15:val="{1326BD52-0429-4F9A-8EA6-6AC145B7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4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41B4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41B4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41B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41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41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41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41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B4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D41B4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D41B4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D41B4C"/>
    <w:rPr>
      <w:rFonts w:eastAsiaTheme="majorEastAsia" w:cstheme="majorBidi"/>
      <w:i/>
      <w:iCs/>
      <w:color w:val="0F4761" w:themeColor="accent1" w:themeShade="BF"/>
    </w:rPr>
  </w:style>
  <w:style w:type="character" w:customStyle="1" w:styleId="50">
    <w:name w:val="标题 5 字符"/>
    <w:basedOn w:val="a0"/>
    <w:link w:val="5"/>
    <w:uiPriority w:val="9"/>
    <w:semiHidden/>
    <w:rsid w:val="00D41B4C"/>
    <w:rPr>
      <w:rFonts w:eastAsiaTheme="majorEastAsia" w:cstheme="majorBidi"/>
      <w:color w:val="0F4761" w:themeColor="accent1" w:themeShade="BF"/>
    </w:rPr>
  </w:style>
  <w:style w:type="character" w:customStyle="1" w:styleId="60">
    <w:name w:val="标题 6 字符"/>
    <w:basedOn w:val="a0"/>
    <w:link w:val="6"/>
    <w:uiPriority w:val="9"/>
    <w:semiHidden/>
    <w:rsid w:val="00D41B4C"/>
    <w:rPr>
      <w:rFonts w:eastAsiaTheme="majorEastAsia" w:cstheme="majorBidi"/>
      <w:i/>
      <w:iCs/>
      <w:color w:val="595959" w:themeColor="text1" w:themeTint="A6"/>
    </w:rPr>
  </w:style>
  <w:style w:type="character" w:customStyle="1" w:styleId="70">
    <w:name w:val="标题 7 字符"/>
    <w:basedOn w:val="a0"/>
    <w:link w:val="7"/>
    <w:uiPriority w:val="9"/>
    <w:semiHidden/>
    <w:rsid w:val="00D41B4C"/>
    <w:rPr>
      <w:rFonts w:eastAsiaTheme="majorEastAsia" w:cstheme="majorBidi"/>
      <w:color w:val="595959" w:themeColor="text1" w:themeTint="A6"/>
    </w:rPr>
  </w:style>
  <w:style w:type="character" w:customStyle="1" w:styleId="80">
    <w:name w:val="标题 8 字符"/>
    <w:basedOn w:val="a0"/>
    <w:link w:val="8"/>
    <w:uiPriority w:val="9"/>
    <w:semiHidden/>
    <w:rsid w:val="00D41B4C"/>
    <w:rPr>
      <w:rFonts w:eastAsiaTheme="majorEastAsia" w:cstheme="majorBidi"/>
      <w:i/>
      <w:iCs/>
      <w:color w:val="272727" w:themeColor="text1" w:themeTint="D8"/>
    </w:rPr>
  </w:style>
  <w:style w:type="character" w:customStyle="1" w:styleId="90">
    <w:name w:val="标题 9 字符"/>
    <w:basedOn w:val="a0"/>
    <w:link w:val="9"/>
    <w:uiPriority w:val="9"/>
    <w:semiHidden/>
    <w:rsid w:val="00D41B4C"/>
    <w:rPr>
      <w:rFonts w:eastAsiaTheme="majorEastAsia" w:cstheme="majorBidi"/>
      <w:color w:val="272727" w:themeColor="text1" w:themeTint="D8"/>
    </w:rPr>
  </w:style>
  <w:style w:type="paragraph" w:styleId="a3">
    <w:name w:val="Title"/>
    <w:basedOn w:val="a"/>
    <w:next w:val="a"/>
    <w:link w:val="a4"/>
    <w:uiPriority w:val="10"/>
    <w:qFormat/>
    <w:rsid w:val="00D41B4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1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1B4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41B4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41B4C"/>
    <w:pPr>
      <w:spacing w:before="160" w:after="160"/>
      <w:jc w:val="center"/>
    </w:pPr>
    <w:rPr>
      <w:i/>
      <w:iCs/>
      <w:color w:val="404040" w:themeColor="text1" w:themeTint="BF"/>
    </w:rPr>
  </w:style>
  <w:style w:type="character" w:customStyle="1" w:styleId="a8">
    <w:name w:val="引用 字符"/>
    <w:basedOn w:val="a0"/>
    <w:link w:val="a7"/>
    <w:uiPriority w:val="29"/>
    <w:rsid w:val="00D41B4C"/>
    <w:rPr>
      <w:i/>
      <w:iCs/>
      <w:color w:val="404040" w:themeColor="text1" w:themeTint="BF"/>
    </w:rPr>
  </w:style>
  <w:style w:type="paragraph" w:styleId="a9">
    <w:name w:val="List Paragraph"/>
    <w:basedOn w:val="a"/>
    <w:uiPriority w:val="34"/>
    <w:qFormat/>
    <w:rsid w:val="00D41B4C"/>
    <w:pPr>
      <w:ind w:left="720"/>
      <w:contextualSpacing/>
    </w:pPr>
  </w:style>
  <w:style w:type="character" w:styleId="aa">
    <w:name w:val="Intense Emphasis"/>
    <w:basedOn w:val="a0"/>
    <w:uiPriority w:val="21"/>
    <w:qFormat/>
    <w:rsid w:val="00D41B4C"/>
    <w:rPr>
      <w:i/>
      <w:iCs/>
      <w:color w:val="0F4761" w:themeColor="accent1" w:themeShade="BF"/>
    </w:rPr>
  </w:style>
  <w:style w:type="paragraph" w:styleId="ab">
    <w:name w:val="Intense Quote"/>
    <w:basedOn w:val="a"/>
    <w:next w:val="a"/>
    <w:link w:val="ac"/>
    <w:uiPriority w:val="30"/>
    <w:qFormat/>
    <w:rsid w:val="00D4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1B4C"/>
    <w:rPr>
      <w:i/>
      <w:iCs/>
      <w:color w:val="0F4761" w:themeColor="accent1" w:themeShade="BF"/>
    </w:rPr>
  </w:style>
  <w:style w:type="character" w:styleId="ad">
    <w:name w:val="Intense Reference"/>
    <w:basedOn w:val="a0"/>
    <w:uiPriority w:val="32"/>
    <w:qFormat/>
    <w:rsid w:val="00D41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2025-04-12T07:41:00Z</dcterms:created>
  <dcterms:modified xsi:type="dcterms:W3CDTF">2025-04-12T07:42:00Z</dcterms:modified>
</cp:coreProperties>
</file>