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1D29D" w14:textId="77777777" w:rsidR="006C4C35" w:rsidRDefault="006C4C35" w:rsidP="006C4C35">
      <w:pPr>
        <w:pStyle w:val="ae"/>
      </w:pPr>
      <w:r>
        <w:rPr>
          <w:rStyle w:val="af"/>
          <w:rFonts w:eastAsiaTheme="majorEastAsia"/>
        </w:rPr>
        <w:t>Subject:</w:t>
      </w:r>
      <w:r>
        <w:t xml:space="preserve"> Inquiry on Spread Quoter Settings for Inverse and Leveraged ETFs in HK and TW Markets</w:t>
      </w:r>
    </w:p>
    <w:p w14:paraId="62E99332" w14:textId="77777777" w:rsidR="006C4C35" w:rsidRDefault="006C4C35" w:rsidP="006C4C35">
      <w:pPr>
        <w:pStyle w:val="ae"/>
      </w:pPr>
      <w:r>
        <w:t>Dear TBricks Support Team,</w:t>
      </w:r>
    </w:p>
    <w:p w14:paraId="35C0CDEA" w14:textId="77777777" w:rsidR="006C4C35" w:rsidRDefault="006C4C35" w:rsidP="006C4C35">
      <w:pPr>
        <w:pStyle w:val="ae"/>
      </w:pPr>
      <w:r>
        <w:t xml:space="preserve">I hope this email finds you well. I am writing to inquire about the capabilities of the TBricks platform in relation to quoting </w:t>
      </w:r>
      <w:r>
        <w:rPr>
          <w:rStyle w:val="af"/>
          <w:rFonts w:eastAsiaTheme="majorEastAsia"/>
        </w:rPr>
        <w:t>inverse ETFs</w:t>
      </w:r>
      <w:r>
        <w:t xml:space="preserve"> and </w:t>
      </w:r>
      <w:r>
        <w:rPr>
          <w:rStyle w:val="af"/>
          <w:rFonts w:eastAsiaTheme="majorEastAsia"/>
        </w:rPr>
        <w:t>leveraged ETFs</w:t>
      </w:r>
      <w:r>
        <w:t xml:space="preserve"> in the </w:t>
      </w:r>
      <w:r>
        <w:rPr>
          <w:rStyle w:val="af"/>
          <w:rFonts w:eastAsiaTheme="majorEastAsia"/>
        </w:rPr>
        <w:t>Hong Kong (HK)</w:t>
      </w:r>
      <w:r>
        <w:t xml:space="preserve"> market, and potentially in the </w:t>
      </w:r>
      <w:r>
        <w:rPr>
          <w:rStyle w:val="af"/>
          <w:rFonts w:eastAsiaTheme="majorEastAsia"/>
        </w:rPr>
        <w:t>Taiwan (TW)</w:t>
      </w:r>
      <w:r>
        <w:t xml:space="preserve"> market at a later stage.</w:t>
      </w:r>
    </w:p>
    <w:p w14:paraId="40A8614D" w14:textId="77777777" w:rsidR="006C4C35" w:rsidRDefault="006C4C35" w:rsidP="006C4C35">
      <w:pPr>
        <w:pStyle w:val="ae"/>
      </w:pPr>
      <w:r>
        <w:t xml:space="preserve">Specifically, I would like to confirm if there are any existing settings or configurations in the </w:t>
      </w:r>
      <w:r>
        <w:rPr>
          <w:rStyle w:val="af"/>
          <w:rFonts w:eastAsiaTheme="majorEastAsia"/>
        </w:rPr>
        <w:t>Spread Quoter</w:t>
      </w:r>
      <w:r>
        <w:t xml:space="preserve"> module that support quoting for these types of ETFs. If such settings are available, I would appreciate it if you could provide documentation or guidance on how to set them up for these instruments.</w:t>
      </w:r>
    </w:p>
    <w:p w14:paraId="16A991E7" w14:textId="77777777" w:rsidR="006C4C35" w:rsidRDefault="006C4C35" w:rsidP="006C4C35">
      <w:pPr>
        <w:pStyle w:val="ae"/>
      </w:pPr>
      <w:r>
        <w:t>Additionally, if there are any limitations or specific requirements for supporting these types of ETFs in the HK and TW markets, I would be grateful if you could share those details as well.</w:t>
      </w:r>
    </w:p>
    <w:p w14:paraId="024F16F9" w14:textId="77777777" w:rsidR="006C4C35" w:rsidRDefault="006C4C35" w:rsidP="006C4C35">
      <w:pPr>
        <w:pStyle w:val="ae"/>
      </w:pPr>
      <w:r>
        <w:t>Thank you for your assistance. Please let me know if you need further clarification on my request. I look forward to your response.</w:t>
      </w:r>
    </w:p>
    <w:p w14:paraId="2F310FF2" w14:textId="77777777" w:rsidR="006C4C35" w:rsidRDefault="006C4C35" w:rsidP="006C4C35">
      <w:pPr>
        <w:pStyle w:val="ae"/>
      </w:pPr>
      <w:r>
        <w:t>Best regards,</w:t>
      </w:r>
      <w:r>
        <w:br/>
        <w:t>[Your Name]</w:t>
      </w:r>
      <w:r>
        <w:br/>
        <w:t>[Your Job Title]</w:t>
      </w:r>
      <w:r>
        <w:br/>
        <w:t>[Your Company Name]</w:t>
      </w:r>
      <w:r>
        <w:br/>
        <w:t>[Your Contact Information]</w:t>
      </w:r>
    </w:p>
    <w:p w14:paraId="2297C0E9" w14:textId="77777777" w:rsidR="0029407D" w:rsidRPr="006C4C35" w:rsidRDefault="0029407D">
      <w:pPr>
        <w:rPr>
          <w:lang/>
        </w:rPr>
      </w:pPr>
    </w:p>
    <w:sectPr w:rsidR="0029407D" w:rsidRPr="006C4C35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35"/>
    <w:rsid w:val="0029407D"/>
    <w:rsid w:val="002A2292"/>
    <w:rsid w:val="00486FD7"/>
    <w:rsid w:val="004A78E2"/>
    <w:rsid w:val="006C4C35"/>
    <w:rsid w:val="00794B53"/>
    <w:rsid w:val="0088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48AE"/>
  <w15:chartTrackingRefBased/>
  <w15:docId w15:val="{E0E9C052-4BB3-416C-AA8E-4DCB00E3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4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C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C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C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C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6C4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C4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C4C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C4C35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C4C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C4C3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4C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C4C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4C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4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C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4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4C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4C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4C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4C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4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4C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4C3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C4C3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:lang/>
    </w:rPr>
  </w:style>
  <w:style w:type="character" w:styleId="af">
    <w:name w:val="Strong"/>
    <w:basedOn w:val="a0"/>
    <w:uiPriority w:val="22"/>
    <w:qFormat/>
    <w:rsid w:val="006C4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cp:keywords/>
  <dc:description/>
  <cp:lastModifiedBy>Feng Cai</cp:lastModifiedBy>
  <cp:revision>1</cp:revision>
  <dcterms:created xsi:type="dcterms:W3CDTF">2025-03-30T01:10:00Z</dcterms:created>
  <dcterms:modified xsi:type="dcterms:W3CDTF">2025-03-30T01:10:00Z</dcterms:modified>
</cp:coreProperties>
</file>