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409" w:rsidRDefault="007833F1">
      <w:r>
        <w:rPr>
          <w:rFonts w:hint="eastAsia"/>
        </w:rPr>
        <w:t>ETF</w:t>
      </w:r>
    </w:p>
    <w:p w:rsidR="00405EA0" w:rsidRDefault="00405EA0">
      <w:r>
        <w:rPr>
          <w:noProof/>
        </w:rPr>
        <w:drawing>
          <wp:inline distT="0" distB="0" distL="0" distR="0">
            <wp:extent cx="6480000" cy="224582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9" r="7236"/>
                    <a:stretch/>
                  </pic:blipFill>
                  <pic:spPr bwMode="auto">
                    <a:xfrm>
                      <a:off x="0" y="0"/>
                      <a:ext cx="6480000" cy="224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EA0" w:rsidRDefault="00405EA0"/>
    <w:p w:rsidR="00405EA0" w:rsidRDefault="00405EA0" w:rsidP="00405EA0">
      <w:pPr>
        <w:jc w:val="center"/>
      </w:pPr>
      <w:r>
        <w:rPr>
          <w:noProof/>
        </w:rPr>
        <w:drawing>
          <wp:inline distT="0" distB="0" distL="0" distR="0" wp14:anchorId="4ABACA1C" wp14:editId="3F9AF43D">
            <wp:extent cx="5486400" cy="19297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A0" w:rsidRDefault="007833F1" w:rsidP="00405EA0">
      <w:pPr>
        <w:jc w:val="center"/>
      </w:pPr>
      <w:r>
        <w:rPr>
          <w:rFonts w:hint="eastAsia"/>
        </w:rPr>
        <w:t>股指期货</w:t>
      </w:r>
    </w:p>
    <w:p w:rsidR="00835D1D" w:rsidRDefault="00835D1D" w:rsidP="00405EA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514975" cy="49530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1" t="4892" r="6447" b="7384"/>
                    <a:stretch/>
                  </pic:blipFill>
                  <pic:spPr bwMode="auto">
                    <a:xfrm>
                      <a:off x="0" y="0"/>
                      <a:ext cx="5512868" cy="495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D1D" w:rsidRDefault="00835D1D" w:rsidP="00405EA0">
      <w:pPr>
        <w:jc w:val="center"/>
      </w:pPr>
      <w:r>
        <w:rPr>
          <w:noProof/>
        </w:rPr>
        <w:drawing>
          <wp:inline distT="0" distB="0" distL="0" distR="0" wp14:anchorId="56068010" wp14:editId="69772125">
            <wp:extent cx="5486400" cy="33458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D1D" w:rsidRDefault="00835D1D" w:rsidP="00405EA0">
      <w:pPr>
        <w:jc w:val="center"/>
      </w:pPr>
      <w:r>
        <w:rPr>
          <w:noProof/>
        </w:rPr>
        <w:lastRenderedPageBreak/>
        <w:drawing>
          <wp:inline distT="0" distB="0" distL="0" distR="0" wp14:anchorId="5F8EDFCC" wp14:editId="528EA513">
            <wp:extent cx="5486400" cy="33229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D1D" w:rsidRDefault="00835D1D" w:rsidP="00405EA0">
      <w:pPr>
        <w:jc w:val="center"/>
      </w:pPr>
      <w:r>
        <w:rPr>
          <w:noProof/>
        </w:rPr>
        <w:drawing>
          <wp:inline distT="0" distB="0" distL="0" distR="0" wp14:anchorId="61BFD081" wp14:editId="624678FC">
            <wp:extent cx="5486400" cy="336931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1" w:rsidRDefault="007833F1" w:rsidP="00405EA0">
      <w:pPr>
        <w:jc w:val="center"/>
      </w:pPr>
      <w:r>
        <w:rPr>
          <w:rFonts w:hint="eastAsia"/>
        </w:rPr>
        <w:t>ETF</w:t>
      </w:r>
    </w:p>
    <w:p w:rsidR="007833F1" w:rsidRDefault="007833F1" w:rsidP="00405EA0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645910" cy="2071902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3F1" w:rsidRDefault="007833F1" w:rsidP="00405EA0">
      <w:pPr>
        <w:jc w:val="center"/>
      </w:pPr>
      <w:r>
        <w:rPr>
          <w:noProof/>
        </w:rPr>
        <w:lastRenderedPageBreak/>
        <w:drawing>
          <wp:inline distT="0" distB="0" distL="0" distR="0" wp14:anchorId="37DED874" wp14:editId="52584921">
            <wp:extent cx="4320000" cy="26670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1" w:rsidRDefault="007833F1" w:rsidP="00405EA0">
      <w:pPr>
        <w:jc w:val="center"/>
      </w:pPr>
    </w:p>
    <w:p w:rsidR="00DD3381" w:rsidRDefault="00DD3381" w:rsidP="00405EA0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645910" cy="2071902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381" w:rsidRDefault="00A4747D" w:rsidP="00405EA0">
      <w:pPr>
        <w:jc w:val="center"/>
      </w:pPr>
      <w:r>
        <w:rPr>
          <w:noProof/>
        </w:rPr>
        <w:drawing>
          <wp:inline distT="0" distB="0" distL="0" distR="0" wp14:anchorId="6E109AF8" wp14:editId="7D856C9A">
            <wp:extent cx="5486400" cy="3429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1" w:rsidRDefault="002C20D1" w:rsidP="00405EA0">
      <w:pPr>
        <w:jc w:val="center"/>
        <w:rPr>
          <w:rFonts w:hint="eastAsia"/>
        </w:rPr>
      </w:pPr>
      <w:r>
        <w:t>300</w:t>
      </w:r>
    </w:p>
    <w:p w:rsidR="002C20D1" w:rsidRDefault="002C20D1" w:rsidP="00405EA0">
      <w:pPr>
        <w:jc w:val="center"/>
        <w:rPr>
          <w:rFonts w:hint="eastAsia"/>
        </w:rPr>
      </w:pPr>
      <w:bookmarkStart w:id="0" w:name="_GoBack"/>
      <w:r>
        <w:rPr>
          <w:rFonts w:hint="eastAsia"/>
          <w:noProof/>
        </w:rPr>
        <w:lastRenderedPageBreak/>
        <w:drawing>
          <wp:inline distT="0" distB="0" distL="0" distR="0">
            <wp:extent cx="6645910" cy="4707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0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C20D1" w:rsidRDefault="002C20D1" w:rsidP="00405EA0">
      <w:pPr>
        <w:jc w:val="center"/>
      </w:pPr>
    </w:p>
    <w:p w:rsidR="00421206" w:rsidRDefault="00421206" w:rsidP="00405EA0">
      <w:pPr>
        <w:jc w:val="center"/>
      </w:pPr>
      <w:r>
        <w:rPr>
          <w:rFonts w:hint="eastAsia"/>
        </w:rPr>
        <w:t>500</w:t>
      </w:r>
    </w:p>
    <w:p w:rsidR="00421206" w:rsidRDefault="00421206" w:rsidP="00405E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70617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6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206" w:rsidRDefault="00421206" w:rsidP="00405EA0">
      <w:pPr>
        <w:jc w:val="center"/>
      </w:pPr>
    </w:p>
    <w:sectPr w:rsidR="00421206" w:rsidSect="00405EA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46C"/>
    <w:rsid w:val="002C20D1"/>
    <w:rsid w:val="00405EA0"/>
    <w:rsid w:val="00421206"/>
    <w:rsid w:val="006A546C"/>
    <w:rsid w:val="007833F1"/>
    <w:rsid w:val="00835D1D"/>
    <w:rsid w:val="00981409"/>
    <w:rsid w:val="00A4747D"/>
    <w:rsid w:val="00DD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05E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05EA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05E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05E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adair-9960</dc:creator>
  <cp:keywords/>
  <dc:description/>
  <cp:lastModifiedBy>adair-9960</cp:lastModifiedBy>
  <cp:revision>7</cp:revision>
  <dcterms:created xsi:type="dcterms:W3CDTF">2020-01-19T04:06:00Z</dcterms:created>
  <dcterms:modified xsi:type="dcterms:W3CDTF">2020-01-20T01:52:00Z</dcterms:modified>
</cp:coreProperties>
</file>