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Aptos"/>
        </w:rPr>
        <w:t>Project Proposal</w:t>
      </w:r>
    </w:p>
    <w:p>
      <w:pPr>
        <w:spacing w:before="0" w:after="80" w:line="276" w:lineRule="auto"/>
        <w:jc w:val="center"/>
      </w:pPr>
      <w:r>
        <w:rPr>
          <w:b/>
          <w:color w:val="16324F"/>
          <w:sz w:val="30"/>
        </w:rPr>
        <w:t>Predicting Pedestrian-Vehicle Near-Collision Risk</w:t>
        <w:br/>
        <w:t>Using Engineered Trajectory Features</w:t>
      </w:r>
    </w:p>
    <w:p>
      <w:pPr>
        <w:pStyle w:val="Subtitle"/>
        <w:spacing w:before="0" w:after="200" w:line="276" w:lineRule="auto"/>
        <w:jc w:val="center"/>
      </w:pPr>
      <w:r>
        <w:t>[Your Name] | MS in Artificial Intelligence | The University of Texas at Austin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2304"/>
            <w:shd w:fill="DCE6F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b/>
                <w:sz w:val="20"/>
              </w:rPr>
              <w:t>Research goal</w:t>
            </w:r>
          </w:p>
        </w:tc>
        <w:tc>
          <w:tcPr>
            <w:tcW w:type="dxa" w:w="806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20"/>
              </w:rPr>
              <w:t>Test whether interpretable geometric trajectory features outperform a simple distance-only rule for classifying near-collision risk.</w:t>
            </w:r>
          </w:p>
        </w:tc>
      </w:tr>
      <w:tr>
        <w:tc>
          <w:tcPr>
            <w:tcW w:type="dxa" w:w="2304"/>
            <w:shd w:fill="DCE6F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b/>
                <w:sz w:val="20"/>
              </w:rPr>
              <w:t>Core comparison</w:t>
            </w:r>
          </w:p>
        </w:tc>
        <w:tc>
          <w:tcPr>
            <w:tcW w:type="dxa" w:w="8064"/>
            <w:shd w:fill="F7FAFC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sz w:val="20"/>
              </w:rPr>
              <w:t>Naive proximity baseline vs. logistic regression, random forest, and XGBoost using engineered motion features.</w:t>
            </w:r>
          </w:p>
        </w:tc>
      </w:tr>
    </w:tbl>
    <w:p/>
    <w:p>
      <w:pPr>
        <w:pStyle w:val="Heading1"/>
        <w:spacing w:before="120" w:after="80" w:line="276" w:lineRule="auto"/>
      </w:pPr>
      <w:r>
        <w:t>1. Topic Summary</w:t>
      </w:r>
    </w:p>
    <w:p>
      <w:pPr>
        <w:spacing w:before="0" w:after="100" w:line="271" w:lineRule="auto"/>
        <w:jc w:val="both"/>
      </w:pPr>
      <w:r>
        <w:t>Pedestrian-vehicle interaction risk is an important problem in intelligent transportation systems, urban safety research, and autonomous driving. Many existing approaches depend on image-heavy pipelines or deep neural networks over raw video, which often require large labeled datasets and substantial computational resources. This project instead studies whether short-horizon motion geometry alone can provide useful predictive signal.</w:t>
      </w:r>
    </w:p>
    <w:p>
      <w:pPr>
        <w:spacing w:before="0" w:after="100" w:line="271" w:lineRule="auto"/>
        <w:jc w:val="both"/>
      </w:pPr>
      <w:r>
        <w:t>The central idea is that near-collision risk can be approximated from trajectories rather than pixels. If a pedestrian and a vehicle are moving through shared space on converging paths, that interaction should be detectable from features such as relative velocity, heading alignment, angle of approach, and projected time-to-collision. This makes the problem well suited for an interpretable feature-engineering and supervised learning pipeline.</w:t>
      </w:r>
    </w:p>
    <w:p>
      <w:pPr>
        <w:pStyle w:val="Heading1"/>
        <w:spacing w:before="120" w:after="80" w:line="276" w:lineRule="auto"/>
      </w:pPr>
      <w:r>
        <w:t>2. Research Question and Hypothesis</w:t>
      </w:r>
    </w:p>
    <w:p>
      <w:pPr>
        <w:spacing w:before="0" w:after="100" w:line="271" w:lineRule="auto"/>
        <w:jc w:val="both"/>
      </w:pPr>
      <w:r>
        <w:t>Primary research question: Do engineered geometric trajectory features outperform a naive proximity baseline for classifying pedestrian-vehicle near-collision risk?</w:t>
      </w:r>
    </w:p>
    <w:p>
      <w:pPr>
        <w:spacing w:before="0" w:after="100" w:line="271" w:lineRule="auto"/>
        <w:jc w:val="both"/>
      </w:pPr>
      <w:r>
        <w:t>Hypothesis: A model that uses engineered trajectory features - such as relative speed, angular divergence, cosine similarity of motion headings, and projected time-to-collision - will classify near-collision risk more accurately than a baseline that predicts risk using only a fixed distance threshold.</w:t>
      </w:r>
    </w:p>
    <w:p>
      <w:pPr>
        <w:spacing w:before="0" w:after="100" w:line="271" w:lineRule="auto"/>
        <w:jc w:val="both"/>
      </w:pPr>
      <w:r>
        <w:t>This framing is intentionally conservative. Because the Stanford Drone Dataset does not contain explicit collision labels, the project will evaluate prediction of rule-defined near-collision risk rather than claim prediction of true real-world collisions.</w:t>
      </w:r>
    </w:p>
    <w:p>
      <w:pPr>
        <w:pStyle w:val="Heading1"/>
        <w:spacing w:before="120" w:after="80" w:line="276" w:lineRule="auto"/>
      </w:pPr>
      <w:r>
        <w:t>3. Data Source</w:t>
      </w:r>
    </w:p>
    <w:p>
      <w:pPr>
        <w:spacing w:before="0" w:after="100" w:line="271" w:lineRule="auto"/>
        <w:jc w:val="both"/>
      </w:pPr>
      <w:r>
        <w:t>The primary dataset will be the Stanford Drone Dataset (SDD), which contains top-down videos with tracked agents across multiple real-world campus scenes. The annotations provide frame-level trajectories for pedestrians, cars, bicyclists, and other agents, making the dataset suitable for extracting motion-based interaction features.</w:t>
      </w:r>
    </w:p>
    <w:p>
      <w:pPr>
        <w:spacing w:before="0" w:after="100" w:line="271" w:lineRule="auto"/>
        <w:jc w:val="both"/>
      </w:pPr>
      <w:r>
        <w:t>For this project, SDD will be used to derive center-point trajectories for pedestrian and vehicle tracks. The study will focus on pedestrian-vehicle pairs occurring within a spatial interaction window. JAAD may be referenced in the related work section as a complementary dataset for pedestrian behavior research, but the experimental analysis will remain focused on SDD in order to keep the project scope manageable.</w:t>
      </w:r>
    </w:p>
    <w:p>
      <w:pPr>
        <w:pStyle w:val="Heading1"/>
        <w:spacing w:before="120" w:after="80" w:line="276" w:lineRule="auto"/>
      </w:pPr>
      <w:r>
        <w:t>4. Label Definition</w:t>
      </w:r>
    </w:p>
    <w:p>
      <w:pPr>
        <w:spacing w:before="0" w:after="100" w:line="271" w:lineRule="auto"/>
        <w:jc w:val="both"/>
      </w:pPr>
      <w:r>
        <w:t>A key methodological component of the project is the construction of a rule-defined near-collision label. Since SDD does not provide direct collision annotations, a pedestrian-vehicle pair will be labeled as at risk when the pair satisfies two conditions within a short prediction horizon: (1) the minimum future distance falls below a selected threshold, and (2) the relative motion indicates convergence rather than separation.</w:t>
      </w:r>
    </w:p>
    <w:p>
      <w:pPr>
        <w:spacing w:before="0" w:after="100" w:line="271" w:lineRule="auto"/>
        <w:jc w:val="both"/>
      </w:pPr>
      <w:r>
        <w:t>This labeling scheme is useful because it moves beyond a purely proximity-based notion of danger while still remaining reproducible and interpretable. The paper will explicitly discuss this labeling strategy as part of the methodology and acknowledge it as a project limitation.</w:t>
      </w:r>
    </w:p>
    <w:p>
      <w:pPr>
        <w:pStyle w:val="Heading1"/>
        <w:spacing w:before="120" w:after="80" w:line="276" w:lineRule="auto"/>
      </w:pPr>
      <w:r>
        <w:t>5. Features and Baseline</w:t>
      </w:r>
    </w:p>
    <w:p>
      <w:pPr>
        <w:spacing w:before="0" w:after="100" w:line="271" w:lineRule="auto"/>
        <w:jc w:val="both"/>
      </w:pPr>
      <w:r>
        <w:t>The naive proximity baseline will classify a pedestrian-vehicle pair as at risk whenever the current Euclidean distance between the two agents falls below a fixed threshold. This baseline is intentionally simple and ignores relative speed, heading, and projected path convergence.</w:t>
      </w:r>
    </w:p>
    <w:p>
      <w:pPr>
        <w:spacing w:before="0" w:after="100" w:line="271" w:lineRule="auto"/>
        <w:jc w:val="both"/>
      </w:pPr>
      <w:r>
        <w:t>The engineered feature set will include current distance, relative velocity magnitude, angular divergence between heading vectors, cosine similarity of movement direction, projected time-to-collision, and short-window change in distance over time. Window-level summaries such as mean, minimum, or trend over the previous few frames may also be included if they improve stability.</w:t>
      </w:r>
    </w:p>
    <w:p>
      <w:pPr>
        <w:pStyle w:val="Heading1"/>
        <w:spacing w:before="120" w:after="80" w:line="276" w:lineRule="auto"/>
      </w:pPr>
      <w:r>
        <w:t>6. Models and Evaluation</w:t>
      </w:r>
    </w:p>
    <w:p>
      <w:pPr>
        <w:spacing w:before="0" w:after="100" w:line="271" w:lineRule="auto"/>
        <w:jc w:val="both"/>
      </w:pPr>
      <w:r>
        <w:t>The modeling pipeline will compare several supervised learning approaches of increasing complexity: logistic regression as a linear baseline, random forest to capture non-linear interactions, and XGBoost as the primary tree-based model. These models provide a strong range of interpretability and predictive flexibility without requiring a heavy deep learning workflow.</w:t>
      </w:r>
    </w:p>
    <w:p>
      <w:pPr>
        <w:spacing w:before="0" w:after="100" w:line="271" w:lineRule="auto"/>
        <w:jc w:val="both"/>
      </w:pPr>
      <w:r>
        <w:t>Models will be evaluated against the naive proximity baseline on the same test split using precision, recall, F1 score, ROC-AUC, and confusion matrices. Because risky interactions may be relatively rare, special attention will be given to recall and F1 score rather than accuracy alone. Feature importance analysis, using model-based importance or permutation importance, will be used to identify which geometric signals contribute most to performance.</w:t>
      </w:r>
    </w:p>
    <w:p>
      <w:pPr>
        <w:pStyle w:val="Heading1"/>
        <w:spacing w:before="120" w:after="80" w:line="276" w:lineRule="auto"/>
      </w:pPr>
      <w:r>
        <w:t>7. Expected Contribution</w:t>
      </w:r>
    </w:p>
    <w:p>
      <w:pPr>
        <w:spacing w:before="0" w:after="100" w:line="271" w:lineRule="auto"/>
        <w:jc w:val="both"/>
      </w:pPr>
      <w:r>
        <w:t>This project aims to show that interpretable, low-cost trajectory features can offer a meaningful alternative to more computationally expensive raw-video approaches for near-collision risk classification. If successful, the project will demonstrate that useful safety predictions can be made from motion geometry alone and that vector-derived features provide more informative decision boundaries than distance-only rules.</w:t>
      </w:r>
    </w:p>
    <w:p>
      <w:pPr>
        <w:spacing w:before="0" w:after="100" w:line="271" w:lineRule="auto"/>
        <w:jc w:val="both"/>
      </w:pPr>
      <w:r>
        <w:t>Even if performance gains are modest, the project will still contribute a clear comparison framework, a reproducible label construction method, and an interpretable baseline for future trajectory-based risk modeling work.</w:t>
      </w:r>
    </w:p>
    <w:p>
      <w:pPr>
        <w:pStyle w:val="Heading1"/>
        <w:spacing w:before="120" w:after="80" w:line="276" w:lineRule="auto"/>
      </w:pPr>
      <w:r>
        <w:t>8. Questions for Instructors</w:t>
      </w:r>
    </w:p>
    <w:p>
      <w:pPr>
        <w:spacing w:before="0" w:after="100" w:line="271" w:lineRule="auto"/>
        <w:jc w:val="both"/>
      </w:pPr>
      <w:r>
        <w:t>1. Is it acceptable to define near-collision labels from geometric criteria in SDD, provided the paper clearly states that the target is rule-defined risk rather than human-annotated collision events?</w:t>
      </w:r>
    </w:p>
    <w:p>
      <w:pPr>
        <w:spacing w:before="0" w:after="100" w:line="271" w:lineRule="auto"/>
        <w:jc w:val="both"/>
      </w:pPr>
      <w:r>
        <w:t>2. Is the planned scope of models - logistic regression, random forest, and XGBoost - sufficiently rigorous for the course project, with any sequential or deep learning extension treated as optional?</w:t>
      </w:r>
    </w:p>
    <w:p>
      <w:pPr>
        <w:spacing w:before="0" w:after="100" w:line="271" w:lineRule="auto"/>
        <w:jc w:val="both"/>
      </w:pPr>
      <w:r>
        <w:t>3. Is it reasonable to keep the experimental analysis on a single dataset (SDD) and discuss JAAD only in the related work or limitations section?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i/>
                <w:color w:val="355C7D"/>
                <w:sz w:val="20"/>
              </w:rPr>
              <w:t>Proposed paper direction: an interpretable ML study comparing distance-only risk flags with engineered trajectory-based classifiers for pedestrian-vehicle interaction risk.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3A5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B587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3A5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5C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