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6D2" w:rsidRDefault="00B306D2" w:rsidP="009E0B3E">
      <w:pPr>
        <w:jc w:val="center"/>
        <w:rPr>
          <w:rFonts w:hint="eastAsia"/>
          <w:b/>
          <w:sz w:val="32"/>
          <w:szCs w:val="32"/>
        </w:rPr>
      </w:pPr>
    </w:p>
    <w:p w:rsidR="00B306D2" w:rsidRDefault="00B306D2" w:rsidP="009E0B3E">
      <w:pPr>
        <w:jc w:val="center"/>
        <w:rPr>
          <w:rFonts w:hint="eastAsia"/>
          <w:b/>
          <w:sz w:val="32"/>
          <w:szCs w:val="32"/>
        </w:rPr>
      </w:pPr>
    </w:p>
    <w:p w:rsidR="00B306D2" w:rsidRDefault="00B306D2" w:rsidP="009E0B3E">
      <w:pPr>
        <w:jc w:val="center"/>
        <w:rPr>
          <w:rFonts w:hint="eastAsia"/>
          <w:b/>
          <w:sz w:val="32"/>
          <w:szCs w:val="32"/>
        </w:rPr>
      </w:pPr>
    </w:p>
    <w:p w:rsidR="00B306D2" w:rsidRDefault="00B306D2" w:rsidP="009E0B3E">
      <w:pPr>
        <w:jc w:val="center"/>
        <w:rPr>
          <w:rFonts w:hint="eastAsia"/>
          <w:b/>
          <w:sz w:val="32"/>
          <w:szCs w:val="32"/>
        </w:rPr>
      </w:pPr>
    </w:p>
    <w:p w:rsidR="00B306D2" w:rsidRDefault="00B306D2" w:rsidP="009E0B3E">
      <w:pPr>
        <w:jc w:val="center"/>
        <w:rPr>
          <w:rFonts w:hint="eastAsia"/>
          <w:b/>
          <w:sz w:val="32"/>
          <w:szCs w:val="32"/>
        </w:rPr>
      </w:pPr>
    </w:p>
    <w:p w:rsidR="00B306D2" w:rsidRDefault="00B306D2" w:rsidP="009E0B3E">
      <w:pPr>
        <w:jc w:val="center"/>
        <w:rPr>
          <w:rFonts w:hint="eastAsia"/>
          <w:b/>
          <w:sz w:val="32"/>
          <w:szCs w:val="32"/>
        </w:rPr>
      </w:pPr>
    </w:p>
    <w:p w:rsidR="00B306D2" w:rsidRDefault="00B306D2" w:rsidP="009E0B3E">
      <w:pPr>
        <w:jc w:val="center"/>
        <w:rPr>
          <w:rFonts w:hint="eastAsia"/>
          <w:b/>
          <w:sz w:val="32"/>
          <w:szCs w:val="32"/>
        </w:rPr>
      </w:pPr>
    </w:p>
    <w:p w:rsidR="009E0B3E" w:rsidRDefault="00C34A4E" w:rsidP="009E0B3E">
      <w:pPr>
        <w:jc w:val="center"/>
        <w:rPr>
          <w:rFonts w:hint="eastAsia"/>
          <w:b/>
          <w:sz w:val="32"/>
          <w:szCs w:val="32"/>
        </w:rPr>
      </w:pPr>
      <w:r w:rsidRPr="00B306D2">
        <w:rPr>
          <w:rFonts w:hint="eastAsia"/>
          <w:b/>
          <w:sz w:val="32"/>
          <w:szCs w:val="32"/>
        </w:rPr>
        <w:t>Google Java</w:t>
      </w:r>
      <w:r w:rsidRPr="00B306D2">
        <w:rPr>
          <w:rFonts w:hint="eastAsia"/>
          <w:b/>
          <w:sz w:val="32"/>
          <w:szCs w:val="32"/>
        </w:rPr>
        <w:t>代码规范</w:t>
      </w:r>
    </w:p>
    <w:p w:rsidR="00B306D2" w:rsidRDefault="00B306D2" w:rsidP="009E0B3E">
      <w:pPr>
        <w:jc w:val="center"/>
        <w:rPr>
          <w:rFonts w:hint="eastAsia"/>
          <w:b/>
          <w:sz w:val="32"/>
          <w:szCs w:val="32"/>
        </w:rPr>
      </w:pPr>
    </w:p>
    <w:p w:rsidR="00B306D2" w:rsidRDefault="00B306D2" w:rsidP="009E0B3E">
      <w:pPr>
        <w:jc w:val="center"/>
        <w:rPr>
          <w:rFonts w:hint="eastAsia"/>
          <w:b/>
          <w:sz w:val="32"/>
          <w:szCs w:val="32"/>
        </w:rPr>
      </w:pPr>
    </w:p>
    <w:p w:rsidR="00B306D2" w:rsidRPr="00B306D2" w:rsidRDefault="00B306D2" w:rsidP="009E0B3E">
      <w:pPr>
        <w:jc w:val="center"/>
        <w:rPr>
          <w:rFonts w:hint="eastAsia"/>
          <w:b/>
          <w:sz w:val="32"/>
          <w:szCs w:val="32"/>
        </w:rPr>
      </w:pPr>
    </w:p>
    <w:p w:rsidR="009E0B3E" w:rsidRDefault="009E0B3E" w:rsidP="009E0B3E">
      <w:pPr>
        <w:jc w:val="center"/>
        <w:rPr>
          <w:rFonts w:hint="eastAsia"/>
          <w:b/>
        </w:rPr>
      </w:pPr>
    </w:p>
    <w:p w:rsidR="009E0B3E" w:rsidRPr="00B306D2" w:rsidRDefault="009E0B3E" w:rsidP="009E0B3E">
      <w:pPr>
        <w:pStyle w:val="11"/>
        <w:tabs>
          <w:tab w:val="left" w:pos="440"/>
          <w:tab w:val="right" w:leader="dot" w:pos="8296"/>
        </w:tabs>
        <w:rPr>
          <w:noProof/>
          <w:color w:val="0070C0"/>
          <w:kern w:val="2"/>
          <w:sz w:val="21"/>
        </w:rPr>
      </w:pPr>
      <w:r w:rsidRPr="00B306D2">
        <w:rPr>
          <w:color w:val="0070C0"/>
        </w:rPr>
        <w:fldChar w:fldCharType="begin"/>
      </w:r>
      <w:r w:rsidRPr="00B306D2">
        <w:rPr>
          <w:color w:val="0070C0"/>
        </w:rPr>
        <w:instrText xml:space="preserve"> </w:instrText>
      </w:r>
      <w:r w:rsidRPr="00B306D2">
        <w:rPr>
          <w:rFonts w:hint="eastAsia"/>
          <w:color w:val="0070C0"/>
        </w:rPr>
        <w:instrText>TOC \o "1-3" \h \z \u</w:instrText>
      </w:r>
      <w:r w:rsidRPr="00B306D2">
        <w:rPr>
          <w:color w:val="0070C0"/>
        </w:rPr>
        <w:instrText xml:space="preserve"> </w:instrText>
      </w:r>
      <w:r w:rsidRPr="00B306D2">
        <w:rPr>
          <w:color w:val="0070C0"/>
        </w:rPr>
        <w:fldChar w:fldCharType="separate"/>
      </w:r>
      <w:hyperlink w:anchor="_Toc377666256" w:history="1">
        <w:r w:rsidRPr="00B306D2">
          <w:rPr>
            <w:rStyle w:val="a5"/>
            <w:noProof/>
            <w:color w:val="0070C0"/>
          </w:rPr>
          <w:t>1.</w:t>
        </w:r>
        <w:r w:rsidRPr="00B306D2">
          <w:rPr>
            <w:rStyle w:val="a5"/>
            <w:rFonts w:hint="eastAsia"/>
            <w:noProof/>
            <w:color w:val="0070C0"/>
          </w:rPr>
          <w:t>简介</w:t>
        </w:r>
        <w:r w:rsidRPr="00B306D2">
          <w:rPr>
            <w:noProof/>
            <w:webHidden/>
            <w:color w:val="0070C0"/>
          </w:rPr>
          <w:tab/>
        </w:r>
        <w:r w:rsidRPr="00B306D2">
          <w:rPr>
            <w:noProof/>
            <w:webHidden/>
            <w:color w:val="0070C0"/>
          </w:rPr>
          <w:fldChar w:fldCharType="begin"/>
        </w:r>
        <w:r w:rsidRPr="00B306D2">
          <w:rPr>
            <w:noProof/>
            <w:webHidden/>
            <w:color w:val="0070C0"/>
          </w:rPr>
          <w:instrText xml:space="preserve"> PAGEREF _Toc377666256 \h </w:instrText>
        </w:r>
        <w:r w:rsidRPr="00B306D2">
          <w:rPr>
            <w:noProof/>
            <w:webHidden/>
            <w:color w:val="0070C0"/>
          </w:rPr>
        </w:r>
        <w:r w:rsidRPr="00B306D2">
          <w:rPr>
            <w:noProof/>
            <w:webHidden/>
            <w:color w:val="0070C0"/>
          </w:rPr>
          <w:fldChar w:fldCharType="separate"/>
        </w:r>
        <w:r w:rsidR="003A64FD">
          <w:rPr>
            <w:noProof/>
            <w:webHidden/>
            <w:color w:val="0070C0"/>
          </w:rPr>
          <w:t>2</w:t>
        </w:r>
        <w:r w:rsidRPr="00B306D2">
          <w:rPr>
            <w:noProof/>
            <w:webHidden/>
            <w:color w:val="0070C0"/>
          </w:rPr>
          <w:fldChar w:fldCharType="end"/>
        </w:r>
      </w:hyperlink>
    </w:p>
    <w:p w:rsidR="009E0B3E" w:rsidRPr="00B306D2" w:rsidRDefault="009E0B3E">
      <w:pPr>
        <w:pStyle w:val="11"/>
        <w:tabs>
          <w:tab w:val="right" w:leader="dot" w:pos="8296"/>
        </w:tabs>
        <w:rPr>
          <w:noProof/>
          <w:color w:val="0070C0"/>
          <w:kern w:val="2"/>
          <w:sz w:val="21"/>
        </w:rPr>
      </w:pPr>
      <w:hyperlink w:anchor="_Toc377666257" w:history="1">
        <w:r w:rsidRPr="00B306D2">
          <w:rPr>
            <w:rStyle w:val="a5"/>
            <w:noProof/>
            <w:color w:val="0070C0"/>
          </w:rPr>
          <w:t>2.</w:t>
        </w:r>
        <w:r w:rsidRPr="00B306D2">
          <w:rPr>
            <w:rStyle w:val="a5"/>
            <w:rFonts w:hint="eastAsia"/>
            <w:noProof/>
            <w:color w:val="0070C0"/>
          </w:rPr>
          <w:t>源码基本要求</w:t>
        </w:r>
        <w:r w:rsidRPr="00B306D2">
          <w:rPr>
            <w:noProof/>
            <w:webHidden/>
            <w:color w:val="0070C0"/>
          </w:rPr>
          <w:tab/>
        </w:r>
        <w:r w:rsidRPr="00B306D2">
          <w:rPr>
            <w:noProof/>
            <w:webHidden/>
            <w:color w:val="0070C0"/>
          </w:rPr>
          <w:fldChar w:fldCharType="begin"/>
        </w:r>
        <w:r w:rsidRPr="00B306D2">
          <w:rPr>
            <w:noProof/>
            <w:webHidden/>
            <w:color w:val="0070C0"/>
          </w:rPr>
          <w:instrText xml:space="preserve"> PAGEREF _Toc377666257 \h </w:instrText>
        </w:r>
        <w:r w:rsidRPr="00B306D2">
          <w:rPr>
            <w:noProof/>
            <w:webHidden/>
            <w:color w:val="0070C0"/>
          </w:rPr>
        </w:r>
        <w:r w:rsidRPr="00B306D2">
          <w:rPr>
            <w:noProof/>
            <w:webHidden/>
            <w:color w:val="0070C0"/>
          </w:rPr>
          <w:fldChar w:fldCharType="separate"/>
        </w:r>
        <w:r w:rsidR="003A64FD">
          <w:rPr>
            <w:noProof/>
            <w:webHidden/>
            <w:color w:val="0070C0"/>
          </w:rPr>
          <w:t>2</w:t>
        </w:r>
        <w:r w:rsidRPr="00B306D2">
          <w:rPr>
            <w:noProof/>
            <w:webHidden/>
            <w:color w:val="0070C0"/>
          </w:rPr>
          <w:fldChar w:fldCharType="end"/>
        </w:r>
      </w:hyperlink>
    </w:p>
    <w:p w:rsidR="009E0B3E" w:rsidRPr="00B306D2" w:rsidRDefault="009E0B3E">
      <w:pPr>
        <w:pStyle w:val="11"/>
        <w:tabs>
          <w:tab w:val="right" w:leader="dot" w:pos="8296"/>
        </w:tabs>
        <w:rPr>
          <w:noProof/>
          <w:color w:val="0070C0"/>
          <w:kern w:val="2"/>
          <w:sz w:val="21"/>
        </w:rPr>
      </w:pPr>
      <w:hyperlink w:anchor="_Toc377666258" w:history="1">
        <w:r w:rsidRPr="00B306D2">
          <w:rPr>
            <w:rStyle w:val="a5"/>
            <w:noProof/>
            <w:color w:val="0070C0"/>
            <w:lang w:val="en"/>
          </w:rPr>
          <w:t xml:space="preserve">3. </w:t>
        </w:r>
        <w:r w:rsidRPr="00B306D2">
          <w:rPr>
            <w:rStyle w:val="a5"/>
            <w:rFonts w:hint="eastAsia"/>
            <w:noProof/>
            <w:color w:val="0070C0"/>
            <w:lang w:val="en"/>
          </w:rPr>
          <w:t>源码结构</w:t>
        </w:r>
        <w:r w:rsidRPr="00B306D2">
          <w:rPr>
            <w:noProof/>
            <w:webHidden/>
            <w:color w:val="0070C0"/>
          </w:rPr>
          <w:tab/>
        </w:r>
        <w:r w:rsidRPr="00B306D2">
          <w:rPr>
            <w:noProof/>
            <w:webHidden/>
            <w:color w:val="0070C0"/>
          </w:rPr>
          <w:fldChar w:fldCharType="begin"/>
        </w:r>
        <w:r w:rsidRPr="00B306D2">
          <w:rPr>
            <w:noProof/>
            <w:webHidden/>
            <w:color w:val="0070C0"/>
          </w:rPr>
          <w:instrText xml:space="preserve"> PAGEREF _Toc377666258 \h </w:instrText>
        </w:r>
        <w:r w:rsidRPr="00B306D2">
          <w:rPr>
            <w:noProof/>
            <w:webHidden/>
            <w:color w:val="0070C0"/>
          </w:rPr>
        </w:r>
        <w:r w:rsidRPr="00B306D2">
          <w:rPr>
            <w:noProof/>
            <w:webHidden/>
            <w:color w:val="0070C0"/>
          </w:rPr>
          <w:fldChar w:fldCharType="separate"/>
        </w:r>
        <w:r w:rsidR="003A64FD">
          <w:rPr>
            <w:noProof/>
            <w:webHidden/>
            <w:color w:val="0070C0"/>
          </w:rPr>
          <w:t>2</w:t>
        </w:r>
        <w:r w:rsidRPr="00B306D2">
          <w:rPr>
            <w:noProof/>
            <w:webHidden/>
            <w:color w:val="0070C0"/>
          </w:rPr>
          <w:fldChar w:fldCharType="end"/>
        </w:r>
      </w:hyperlink>
    </w:p>
    <w:p w:rsidR="009E0B3E" w:rsidRPr="00B306D2" w:rsidRDefault="009E0B3E">
      <w:pPr>
        <w:pStyle w:val="11"/>
        <w:tabs>
          <w:tab w:val="right" w:leader="dot" w:pos="8296"/>
        </w:tabs>
        <w:rPr>
          <w:noProof/>
          <w:color w:val="0070C0"/>
          <w:kern w:val="2"/>
          <w:sz w:val="21"/>
        </w:rPr>
      </w:pPr>
      <w:hyperlink w:anchor="_Toc377666259" w:history="1">
        <w:r w:rsidRPr="00B306D2">
          <w:rPr>
            <w:rStyle w:val="a5"/>
            <w:noProof/>
            <w:color w:val="0070C0"/>
            <w:lang w:val="en"/>
          </w:rPr>
          <w:t xml:space="preserve">4. </w:t>
        </w:r>
        <w:r w:rsidRPr="00B306D2">
          <w:rPr>
            <w:rStyle w:val="a5"/>
            <w:rFonts w:hint="eastAsia"/>
            <w:noProof/>
            <w:color w:val="0070C0"/>
            <w:lang w:val="en"/>
          </w:rPr>
          <w:t>格式化</w:t>
        </w:r>
        <w:r w:rsidRPr="00B306D2">
          <w:rPr>
            <w:noProof/>
            <w:webHidden/>
            <w:color w:val="0070C0"/>
          </w:rPr>
          <w:tab/>
        </w:r>
        <w:r w:rsidRPr="00B306D2">
          <w:rPr>
            <w:noProof/>
            <w:webHidden/>
            <w:color w:val="0070C0"/>
          </w:rPr>
          <w:fldChar w:fldCharType="begin"/>
        </w:r>
        <w:r w:rsidRPr="00B306D2">
          <w:rPr>
            <w:noProof/>
            <w:webHidden/>
            <w:color w:val="0070C0"/>
          </w:rPr>
          <w:instrText xml:space="preserve"> PAGEREF _Toc377666259 \h </w:instrText>
        </w:r>
        <w:r w:rsidRPr="00B306D2">
          <w:rPr>
            <w:noProof/>
            <w:webHidden/>
            <w:color w:val="0070C0"/>
          </w:rPr>
        </w:r>
        <w:r w:rsidRPr="00B306D2">
          <w:rPr>
            <w:noProof/>
            <w:webHidden/>
            <w:color w:val="0070C0"/>
          </w:rPr>
          <w:fldChar w:fldCharType="separate"/>
        </w:r>
        <w:r w:rsidR="003A64FD">
          <w:rPr>
            <w:noProof/>
            <w:webHidden/>
            <w:color w:val="0070C0"/>
          </w:rPr>
          <w:t>3</w:t>
        </w:r>
        <w:r w:rsidRPr="00B306D2">
          <w:rPr>
            <w:noProof/>
            <w:webHidden/>
            <w:color w:val="0070C0"/>
          </w:rPr>
          <w:fldChar w:fldCharType="end"/>
        </w:r>
      </w:hyperlink>
    </w:p>
    <w:p w:rsidR="009E0B3E" w:rsidRPr="00B306D2" w:rsidRDefault="009E0B3E">
      <w:pPr>
        <w:pStyle w:val="11"/>
        <w:tabs>
          <w:tab w:val="right" w:leader="dot" w:pos="8296"/>
        </w:tabs>
        <w:rPr>
          <w:noProof/>
          <w:color w:val="0070C0"/>
          <w:kern w:val="2"/>
          <w:sz w:val="21"/>
        </w:rPr>
      </w:pPr>
      <w:hyperlink w:anchor="_Toc377666260" w:history="1">
        <w:r w:rsidRPr="00B306D2">
          <w:rPr>
            <w:rStyle w:val="a5"/>
            <w:noProof/>
            <w:color w:val="0070C0"/>
            <w:lang w:val="en"/>
          </w:rPr>
          <w:t xml:space="preserve">5. </w:t>
        </w:r>
        <w:r w:rsidRPr="00B306D2">
          <w:rPr>
            <w:rStyle w:val="a5"/>
            <w:rFonts w:hint="eastAsia"/>
            <w:noProof/>
            <w:color w:val="0070C0"/>
            <w:lang w:val="en"/>
          </w:rPr>
          <w:t>命名</w:t>
        </w:r>
        <w:r w:rsidRPr="00B306D2">
          <w:rPr>
            <w:noProof/>
            <w:webHidden/>
            <w:color w:val="0070C0"/>
          </w:rPr>
          <w:tab/>
        </w:r>
        <w:r w:rsidRPr="00B306D2">
          <w:rPr>
            <w:noProof/>
            <w:webHidden/>
            <w:color w:val="0070C0"/>
          </w:rPr>
          <w:fldChar w:fldCharType="begin"/>
        </w:r>
        <w:r w:rsidRPr="00B306D2">
          <w:rPr>
            <w:noProof/>
            <w:webHidden/>
            <w:color w:val="0070C0"/>
          </w:rPr>
          <w:instrText xml:space="preserve"> PAGEREF _Toc377666260 \h </w:instrText>
        </w:r>
        <w:r w:rsidRPr="00B306D2">
          <w:rPr>
            <w:noProof/>
            <w:webHidden/>
            <w:color w:val="0070C0"/>
          </w:rPr>
        </w:r>
        <w:r w:rsidRPr="00B306D2">
          <w:rPr>
            <w:noProof/>
            <w:webHidden/>
            <w:color w:val="0070C0"/>
          </w:rPr>
          <w:fldChar w:fldCharType="separate"/>
        </w:r>
        <w:r w:rsidR="003A64FD">
          <w:rPr>
            <w:noProof/>
            <w:webHidden/>
            <w:color w:val="0070C0"/>
          </w:rPr>
          <w:t>5</w:t>
        </w:r>
        <w:r w:rsidRPr="00B306D2">
          <w:rPr>
            <w:noProof/>
            <w:webHidden/>
            <w:color w:val="0070C0"/>
          </w:rPr>
          <w:fldChar w:fldCharType="end"/>
        </w:r>
      </w:hyperlink>
    </w:p>
    <w:p w:rsidR="009E0B3E" w:rsidRPr="00B306D2" w:rsidRDefault="009E0B3E">
      <w:pPr>
        <w:pStyle w:val="11"/>
        <w:tabs>
          <w:tab w:val="right" w:leader="dot" w:pos="8296"/>
        </w:tabs>
        <w:rPr>
          <w:noProof/>
          <w:color w:val="0070C0"/>
          <w:kern w:val="2"/>
          <w:sz w:val="21"/>
        </w:rPr>
      </w:pPr>
      <w:hyperlink w:anchor="_Toc377666261" w:history="1">
        <w:r w:rsidRPr="00B306D2">
          <w:rPr>
            <w:rStyle w:val="a5"/>
            <w:noProof/>
            <w:color w:val="0070C0"/>
          </w:rPr>
          <w:t xml:space="preserve">6. </w:t>
        </w:r>
        <w:r w:rsidRPr="00B306D2">
          <w:rPr>
            <w:rStyle w:val="a5"/>
            <w:rFonts w:hint="eastAsia"/>
            <w:noProof/>
            <w:color w:val="0070C0"/>
          </w:rPr>
          <w:t>编程实践：</w:t>
        </w:r>
        <w:r w:rsidRPr="00B306D2">
          <w:rPr>
            <w:noProof/>
            <w:webHidden/>
            <w:color w:val="0070C0"/>
          </w:rPr>
          <w:tab/>
        </w:r>
        <w:r w:rsidRPr="00B306D2">
          <w:rPr>
            <w:noProof/>
            <w:webHidden/>
            <w:color w:val="0070C0"/>
          </w:rPr>
          <w:fldChar w:fldCharType="begin"/>
        </w:r>
        <w:r w:rsidRPr="00B306D2">
          <w:rPr>
            <w:noProof/>
            <w:webHidden/>
            <w:color w:val="0070C0"/>
          </w:rPr>
          <w:instrText xml:space="preserve"> PAGEREF _Toc377666261 \h </w:instrText>
        </w:r>
        <w:r w:rsidRPr="00B306D2">
          <w:rPr>
            <w:noProof/>
            <w:webHidden/>
            <w:color w:val="0070C0"/>
          </w:rPr>
        </w:r>
        <w:r w:rsidRPr="00B306D2">
          <w:rPr>
            <w:noProof/>
            <w:webHidden/>
            <w:color w:val="0070C0"/>
          </w:rPr>
          <w:fldChar w:fldCharType="separate"/>
        </w:r>
        <w:r w:rsidR="003A64FD">
          <w:rPr>
            <w:noProof/>
            <w:webHidden/>
            <w:color w:val="0070C0"/>
          </w:rPr>
          <w:t>5</w:t>
        </w:r>
        <w:r w:rsidRPr="00B306D2">
          <w:rPr>
            <w:noProof/>
            <w:webHidden/>
            <w:color w:val="0070C0"/>
          </w:rPr>
          <w:fldChar w:fldCharType="end"/>
        </w:r>
      </w:hyperlink>
    </w:p>
    <w:p w:rsidR="009E0B3E" w:rsidRPr="00B306D2" w:rsidRDefault="009E0B3E" w:rsidP="009E0B3E">
      <w:pPr>
        <w:pStyle w:val="11"/>
        <w:tabs>
          <w:tab w:val="right" w:leader="dot" w:pos="8296"/>
        </w:tabs>
        <w:rPr>
          <w:noProof/>
          <w:color w:val="0070C0"/>
          <w:kern w:val="2"/>
          <w:sz w:val="21"/>
        </w:rPr>
      </w:pPr>
      <w:hyperlink w:anchor="_Toc377666262" w:history="1">
        <w:r w:rsidRPr="00B306D2">
          <w:rPr>
            <w:rStyle w:val="a5"/>
            <w:noProof/>
            <w:color w:val="0070C0"/>
          </w:rPr>
          <w:t>7. Javadoc</w:t>
        </w:r>
        <w:r w:rsidRPr="00B306D2">
          <w:rPr>
            <w:noProof/>
            <w:webHidden/>
            <w:color w:val="0070C0"/>
          </w:rPr>
          <w:tab/>
        </w:r>
        <w:r w:rsidRPr="00B306D2">
          <w:rPr>
            <w:noProof/>
            <w:webHidden/>
            <w:color w:val="0070C0"/>
          </w:rPr>
          <w:fldChar w:fldCharType="begin"/>
        </w:r>
        <w:r w:rsidRPr="00B306D2">
          <w:rPr>
            <w:noProof/>
            <w:webHidden/>
            <w:color w:val="0070C0"/>
          </w:rPr>
          <w:instrText xml:space="preserve"> PAGEREF _Toc377666262 \h </w:instrText>
        </w:r>
        <w:r w:rsidRPr="00B306D2">
          <w:rPr>
            <w:noProof/>
            <w:webHidden/>
            <w:color w:val="0070C0"/>
          </w:rPr>
        </w:r>
        <w:r w:rsidRPr="00B306D2">
          <w:rPr>
            <w:noProof/>
            <w:webHidden/>
            <w:color w:val="0070C0"/>
          </w:rPr>
          <w:fldChar w:fldCharType="separate"/>
        </w:r>
        <w:r w:rsidR="003A64FD">
          <w:rPr>
            <w:noProof/>
            <w:webHidden/>
            <w:color w:val="0070C0"/>
          </w:rPr>
          <w:t>5</w:t>
        </w:r>
        <w:r w:rsidRPr="00B306D2">
          <w:rPr>
            <w:noProof/>
            <w:webHidden/>
            <w:color w:val="0070C0"/>
          </w:rPr>
          <w:fldChar w:fldCharType="end"/>
        </w:r>
      </w:hyperlink>
    </w:p>
    <w:p w:rsidR="009E0B3E" w:rsidRDefault="009E0B3E" w:rsidP="009E0B3E">
      <w:pPr>
        <w:jc w:val="center"/>
        <w:rPr>
          <w:rFonts w:hint="eastAsia"/>
          <w:color w:val="0070C0"/>
        </w:rPr>
      </w:pPr>
      <w:r w:rsidRPr="00B306D2">
        <w:rPr>
          <w:color w:val="0070C0"/>
        </w:rPr>
        <w:fldChar w:fldCharType="end"/>
      </w:r>
    </w:p>
    <w:p w:rsidR="00B306D2" w:rsidRDefault="00B306D2" w:rsidP="009E0B3E">
      <w:pPr>
        <w:jc w:val="center"/>
        <w:rPr>
          <w:rFonts w:hint="eastAsia"/>
          <w:color w:val="0070C0"/>
        </w:rPr>
      </w:pPr>
    </w:p>
    <w:p w:rsidR="00B306D2" w:rsidRDefault="00B306D2" w:rsidP="009E0B3E">
      <w:pPr>
        <w:jc w:val="center"/>
        <w:rPr>
          <w:rFonts w:hint="eastAsia"/>
          <w:color w:val="0070C0"/>
        </w:rPr>
      </w:pPr>
    </w:p>
    <w:p w:rsidR="00B306D2" w:rsidRDefault="00B306D2" w:rsidP="009E0B3E">
      <w:pPr>
        <w:jc w:val="center"/>
        <w:rPr>
          <w:rFonts w:hint="eastAsia"/>
          <w:color w:val="0070C0"/>
        </w:rPr>
      </w:pPr>
    </w:p>
    <w:p w:rsidR="00B306D2" w:rsidRDefault="00B306D2" w:rsidP="009E0B3E">
      <w:pPr>
        <w:jc w:val="center"/>
        <w:rPr>
          <w:rFonts w:hint="eastAsia"/>
          <w:color w:val="0070C0"/>
        </w:rPr>
      </w:pPr>
    </w:p>
    <w:p w:rsidR="00B306D2" w:rsidRDefault="003A64FD" w:rsidP="003A64FD">
      <w:pPr>
        <w:rPr>
          <w:rFonts w:hint="eastAsia"/>
          <w:color w:val="0070C0"/>
        </w:rPr>
      </w:pPr>
      <w:bookmarkStart w:id="0" w:name="_GoBack"/>
      <w:r>
        <w:rPr>
          <w:color w:val="0070C0"/>
        </w:rPr>
        <w:t>C</w:t>
      </w:r>
      <w:r>
        <w:rPr>
          <w:rFonts w:hint="eastAsia"/>
          <w:color w:val="0070C0"/>
        </w:rPr>
        <w:t>reated by</w:t>
      </w:r>
      <w:r>
        <w:rPr>
          <w:rFonts w:hint="eastAsia"/>
          <w:color w:val="0070C0"/>
        </w:rPr>
        <w:t>：</w:t>
      </w:r>
      <w:r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蔡观洋</w:t>
      </w:r>
    </w:p>
    <w:p w:rsidR="00B306D2" w:rsidRDefault="003A64FD" w:rsidP="003A64FD">
      <w:pPr>
        <w:ind w:firstLineChars="250" w:firstLine="525"/>
        <w:rPr>
          <w:rFonts w:hint="eastAsia"/>
          <w:color w:val="0070C0"/>
        </w:rPr>
      </w:pPr>
      <w:r>
        <w:rPr>
          <w:rFonts w:hint="eastAsia"/>
          <w:color w:val="0070C0"/>
        </w:rPr>
        <w:t>Time</w:t>
      </w:r>
      <w:r>
        <w:rPr>
          <w:rFonts w:hint="eastAsia"/>
          <w:color w:val="0070C0"/>
        </w:rPr>
        <w:t>：</w:t>
      </w:r>
      <w:r>
        <w:rPr>
          <w:rFonts w:hint="eastAsia"/>
          <w:color w:val="0070C0"/>
        </w:rPr>
        <w:t>2014-01-16</w:t>
      </w:r>
    </w:p>
    <w:bookmarkEnd w:id="0"/>
    <w:p w:rsidR="00B306D2" w:rsidRDefault="00B306D2" w:rsidP="009E0B3E">
      <w:pPr>
        <w:jc w:val="center"/>
        <w:rPr>
          <w:rFonts w:hint="eastAsia"/>
          <w:color w:val="0070C0"/>
        </w:rPr>
      </w:pPr>
    </w:p>
    <w:p w:rsidR="00B306D2" w:rsidRPr="009E0B3E" w:rsidRDefault="00B306D2" w:rsidP="009E0B3E">
      <w:pPr>
        <w:jc w:val="center"/>
        <w:rPr>
          <w:rFonts w:hint="eastAsia"/>
          <w:b/>
        </w:rPr>
      </w:pPr>
    </w:p>
    <w:p w:rsidR="00091431" w:rsidRPr="00091431" w:rsidRDefault="00091431" w:rsidP="00E47787">
      <w:pPr>
        <w:pStyle w:val="cai1"/>
        <w:numPr>
          <w:ilvl w:val="0"/>
          <w:numId w:val="9"/>
        </w:numPr>
        <w:ind w:left="0" w:firstLine="0"/>
        <w:rPr>
          <w:rFonts w:hint="eastAsia"/>
        </w:rPr>
      </w:pPr>
      <w:bookmarkStart w:id="1" w:name="_Toc377666256"/>
      <w:r w:rsidRPr="00091431">
        <w:rPr>
          <w:rFonts w:hint="eastAsia"/>
        </w:rPr>
        <w:lastRenderedPageBreak/>
        <w:t>简介</w:t>
      </w:r>
      <w:bookmarkEnd w:id="1"/>
    </w:p>
    <w:p w:rsidR="00091431" w:rsidRDefault="00091431" w:rsidP="00091431">
      <w:pPr>
        <w:ind w:left="360"/>
        <w:rPr>
          <w:rFonts w:hint="eastAsia"/>
        </w:rPr>
      </w:pPr>
      <w:r>
        <w:rPr>
          <w:rFonts w:hint="eastAsia"/>
        </w:rPr>
        <w:t>Google</w:t>
      </w:r>
      <w:r>
        <w:rPr>
          <w:rFonts w:hint="eastAsia"/>
        </w:rPr>
        <w:t>的编码规范</w:t>
      </w:r>
    </w:p>
    <w:p w:rsidR="00C34A4E" w:rsidRDefault="00C34A4E" w:rsidP="00091431">
      <w:pPr>
        <w:pStyle w:val="cai1"/>
      </w:pPr>
      <w:bookmarkStart w:id="2" w:name="_Toc377666257"/>
      <w:r>
        <w:rPr>
          <w:rFonts w:hint="eastAsia"/>
        </w:rPr>
        <w:t>2.源码基本要求</w:t>
      </w:r>
      <w:bookmarkEnd w:id="2"/>
    </w:p>
    <w:p w:rsidR="00C34A4E" w:rsidRDefault="00C34A4E">
      <w:r>
        <w:rPr>
          <w:rFonts w:hint="eastAsia"/>
        </w:rPr>
        <w:t xml:space="preserve">2.1 </w:t>
      </w:r>
      <w:r>
        <w:rPr>
          <w:rFonts w:hint="eastAsia"/>
        </w:rPr>
        <w:t>文件名：</w:t>
      </w:r>
    </w:p>
    <w:p w:rsidR="00C34A4E" w:rsidRDefault="00C34A4E">
      <w:r>
        <w:rPr>
          <w:rFonts w:hint="eastAsia"/>
        </w:rPr>
        <w:tab/>
      </w:r>
      <w:r>
        <w:rPr>
          <w:rFonts w:hint="eastAsia"/>
        </w:rPr>
        <w:t>以文件中第一个公共类的名字加</w:t>
      </w:r>
      <w:r>
        <w:rPr>
          <w:rFonts w:hint="eastAsia"/>
        </w:rPr>
        <w:t>.java</w:t>
      </w:r>
      <w:r>
        <w:rPr>
          <w:rFonts w:hint="eastAsia"/>
        </w:rPr>
        <w:t>后缀组成，名字是大小写敏感的。</w:t>
      </w:r>
    </w:p>
    <w:p w:rsidR="00C34A4E" w:rsidRDefault="00C34A4E">
      <w:r>
        <w:rPr>
          <w:rFonts w:hint="eastAsia"/>
        </w:rPr>
        <w:t xml:space="preserve">2.2 </w:t>
      </w:r>
      <w:r>
        <w:rPr>
          <w:rFonts w:hint="eastAsia"/>
        </w:rPr>
        <w:t>文件编码：</w:t>
      </w:r>
    </w:p>
    <w:p w:rsidR="00C34A4E" w:rsidRDefault="00C34A4E">
      <w:r>
        <w:rPr>
          <w:rFonts w:hint="eastAsia"/>
        </w:rPr>
        <w:tab/>
        <w:t>UTF-8</w:t>
      </w:r>
    </w:p>
    <w:p w:rsidR="00C34A4E" w:rsidRPr="00664DF1" w:rsidRDefault="00C34A4E">
      <w:pPr>
        <w:rPr>
          <w:b/>
        </w:rPr>
      </w:pPr>
      <w:r w:rsidRPr="00664DF1">
        <w:rPr>
          <w:rFonts w:hint="eastAsia"/>
          <w:b/>
        </w:rPr>
        <w:t xml:space="preserve">2.3 </w:t>
      </w:r>
      <w:r w:rsidRPr="00664DF1">
        <w:rPr>
          <w:rFonts w:hint="eastAsia"/>
          <w:b/>
        </w:rPr>
        <w:t>特殊字符</w:t>
      </w:r>
    </w:p>
    <w:p w:rsidR="00C34A4E" w:rsidRDefault="00C34A4E">
      <w:r>
        <w:rPr>
          <w:rFonts w:hint="eastAsia"/>
        </w:rPr>
        <w:tab/>
        <w:t xml:space="preserve">2.3.1 </w:t>
      </w:r>
      <w:r>
        <w:rPr>
          <w:rFonts w:hint="eastAsia"/>
        </w:rPr>
        <w:t>空白符：</w:t>
      </w:r>
    </w:p>
    <w:p w:rsidR="00C34A4E" w:rsidRDefault="00C34A4E" w:rsidP="007E0552">
      <w:pPr>
        <w:ind w:left="424" w:hangingChars="202" w:hanging="424"/>
      </w:pPr>
      <w:r>
        <w:rPr>
          <w:rFonts w:hint="eastAsia"/>
        </w:rPr>
        <w:tab/>
      </w:r>
      <w:r>
        <w:rPr>
          <w:rFonts w:hint="eastAsia"/>
        </w:rPr>
        <w:tab/>
      </w:r>
      <w:r w:rsidR="007E0552">
        <w:rPr>
          <w:rFonts w:hint="eastAsia"/>
        </w:rPr>
        <w:t>处理行结束符，</w:t>
      </w:r>
      <w:r w:rsidR="007E0552">
        <w:rPr>
          <w:rFonts w:hint="eastAsia"/>
        </w:rPr>
        <w:t>ASCII</w:t>
      </w:r>
      <w:r w:rsidR="007E0552">
        <w:rPr>
          <w:rFonts w:hint="eastAsia"/>
        </w:rPr>
        <w:t>中的水平空白符（</w:t>
      </w:r>
      <w:r w:rsidR="007E0552">
        <w:rPr>
          <w:rFonts w:hint="eastAsia"/>
        </w:rPr>
        <w:t>0x20</w:t>
      </w:r>
      <w:r w:rsidR="007E0552">
        <w:rPr>
          <w:rFonts w:hint="eastAsia"/>
        </w:rPr>
        <w:t>）是唯一的一个可以在文件中出现的空白符。</w:t>
      </w:r>
    </w:p>
    <w:p w:rsidR="007E0552" w:rsidRDefault="007E0552" w:rsidP="007E0552">
      <w:pPr>
        <w:ind w:left="424" w:hangingChars="202" w:hanging="424"/>
      </w:pPr>
      <w:r>
        <w:rPr>
          <w:rFonts w:hint="eastAsia"/>
        </w:rPr>
        <w:tab/>
      </w:r>
      <w:r>
        <w:rPr>
          <w:rFonts w:hint="eastAsia"/>
        </w:rPr>
        <w:t>其他：</w:t>
      </w:r>
    </w:p>
    <w:p w:rsidR="007E0552" w:rsidRDefault="007E0552" w:rsidP="007E05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在字符串和字符中的空白符不受此约束</w:t>
      </w:r>
    </w:p>
    <w:p w:rsidR="007E0552" w:rsidRPr="007E0552" w:rsidRDefault="007E0552" w:rsidP="007E05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E0552">
        <w:rPr>
          <w:rFonts w:hint="eastAsia"/>
          <w:color w:val="FF0000"/>
        </w:rPr>
        <w:t>不能使用</w:t>
      </w:r>
      <w:r w:rsidRPr="007E0552">
        <w:rPr>
          <w:rFonts w:hint="eastAsia"/>
          <w:color w:val="FF0000"/>
        </w:rPr>
        <w:t>Tab</w:t>
      </w:r>
      <w:r w:rsidRPr="007E0552">
        <w:rPr>
          <w:rFonts w:hint="eastAsia"/>
          <w:color w:val="FF0000"/>
        </w:rPr>
        <w:t>符缩进代码</w:t>
      </w:r>
    </w:p>
    <w:p w:rsidR="007E0552" w:rsidRDefault="007E0552" w:rsidP="007E0552">
      <w:pPr>
        <w:ind w:left="420"/>
      </w:pPr>
      <w:r>
        <w:rPr>
          <w:rFonts w:hint="eastAsia"/>
        </w:rPr>
        <w:t xml:space="preserve">2.3.2 </w:t>
      </w:r>
      <w:r>
        <w:rPr>
          <w:rFonts w:hint="eastAsia"/>
        </w:rPr>
        <w:t>特殊序列：</w:t>
      </w:r>
    </w:p>
    <w:p w:rsidR="007E0552" w:rsidRDefault="005854FF" w:rsidP="007E0552">
      <w:pPr>
        <w:ind w:left="420"/>
        <w:rPr>
          <w:rFonts w:cs="Arial" w:hint="eastAsia"/>
          <w:color w:val="222222"/>
          <w:sz w:val="19"/>
          <w:szCs w:val="19"/>
          <w:lang w:val="en"/>
        </w:rPr>
      </w:pPr>
      <w:r>
        <w:rPr>
          <w:rFonts w:hint="eastAsia"/>
        </w:rPr>
        <w:t>注意转义字符的使用：</w:t>
      </w:r>
      <w:r>
        <w:rPr>
          <w:rFonts w:cs="Arial"/>
          <w:color w:val="222222"/>
          <w:sz w:val="19"/>
          <w:szCs w:val="19"/>
          <w:lang w:val="en"/>
        </w:rPr>
        <w:fldChar w:fldCharType="begin"/>
      </w:r>
      <w:r>
        <w:rPr>
          <w:rFonts w:cs="Arial"/>
          <w:color w:val="222222"/>
          <w:sz w:val="19"/>
          <w:szCs w:val="19"/>
          <w:lang w:val="en"/>
        </w:rPr>
        <w:instrText xml:space="preserve"> HYPERLINK "\</w:instrText>
      </w:r>
      <w:r>
        <w:rPr>
          <w:rFonts w:cs="Arial" w:hint="eastAsia"/>
          <w:color w:val="222222"/>
          <w:sz w:val="19"/>
          <w:szCs w:val="19"/>
          <w:lang w:val="en"/>
        </w:rPr>
        <w:instrText>\</w:instrText>
      </w:r>
      <w:r>
        <w:rPr>
          <w:rFonts w:cs="Arial"/>
          <w:color w:val="222222"/>
          <w:sz w:val="19"/>
          <w:szCs w:val="19"/>
          <w:lang w:val="en"/>
        </w:rPr>
        <w:instrText>\</w:instrText>
      </w:r>
      <w:r>
        <w:rPr>
          <w:rFonts w:cs="Arial" w:hint="eastAsia"/>
          <w:color w:val="222222"/>
          <w:sz w:val="19"/>
          <w:szCs w:val="19"/>
          <w:lang w:val="en"/>
        </w:rPr>
        <w:instrText>\b</w:instrText>
      </w:r>
      <w:r>
        <w:rPr>
          <w:rFonts w:cs="Arial"/>
          <w:color w:val="222222"/>
          <w:sz w:val="19"/>
          <w:szCs w:val="19"/>
          <w:lang w:val="en"/>
        </w:rPr>
        <w:instrText xml:space="preserve">" </w:instrText>
      </w:r>
      <w:r>
        <w:rPr>
          <w:rFonts w:cs="Arial"/>
          <w:color w:val="222222"/>
          <w:sz w:val="19"/>
          <w:szCs w:val="19"/>
          <w:lang w:val="en"/>
        </w:rPr>
        <w:fldChar w:fldCharType="separate"/>
      </w:r>
      <w:r w:rsidRPr="00D10829">
        <w:rPr>
          <w:rStyle w:val="a5"/>
          <w:rFonts w:cs="Arial" w:hint="eastAsia"/>
          <w:sz w:val="19"/>
          <w:szCs w:val="19"/>
          <w:lang w:val="en"/>
        </w:rPr>
        <w:t>\\b</w:t>
      </w:r>
      <w:r>
        <w:rPr>
          <w:rFonts w:cs="Arial"/>
          <w:color w:val="222222"/>
          <w:sz w:val="19"/>
          <w:szCs w:val="19"/>
          <w:lang w:val="en"/>
        </w:rPr>
        <w:fldChar w:fldCharType="end"/>
      </w:r>
      <w:r>
        <w:rPr>
          <w:rFonts w:cs="Arial" w:hint="eastAsia"/>
          <w:color w:val="222222"/>
          <w:sz w:val="19"/>
          <w:szCs w:val="19"/>
          <w:lang w:val="en"/>
        </w:rPr>
        <w:t xml:space="preserve">, </w:t>
      </w:r>
      <w:hyperlink r:id="rId9" w:history="1">
        <w:r w:rsidRPr="00D10829">
          <w:rPr>
            <w:rStyle w:val="a5"/>
            <w:rFonts w:cs="Arial" w:hint="eastAsia"/>
            <w:sz w:val="19"/>
            <w:szCs w:val="19"/>
            <w:lang w:val="en"/>
          </w:rPr>
          <w:t>\\t</w:t>
        </w:r>
      </w:hyperlink>
      <w:r>
        <w:rPr>
          <w:rFonts w:cs="Arial" w:hint="eastAsia"/>
          <w:color w:val="222222"/>
          <w:sz w:val="19"/>
          <w:szCs w:val="19"/>
          <w:lang w:val="en"/>
        </w:rPr>
        <w:t xml:space="preserve">, </w:t>
      </w:r>
      <w:hyperlink r:id="rId10" w:history="1">
        <w:r w:rsidRPr="00D10829">
          <w:rPr>
            <w:rStyle w:val="a5"/>
            <w:rFonts w:cs="Arial" w:hint="eastAsia"/>
            <w:sz w:val="19"/>
            <w:szCs w:val="19"/>
            <w:lang w:val="en"/>
          </w:rPr>
          <w:t>\\r</w:t>
        </w:r>
      </w:hyperlink>
      <w:r>
        <w:rPr>
          <w:rFonts w:cs="Arial" w:hint="eastAsia"/>
          <w:color w:val="222222"/>
          <w:sz w:val="19"/>
          <w:szCs w:val="19"/>
          <w:lang w:val="en"/>
        </w:rPr>
        <w:t xml:space="preserve">, </w:t>
      </w:r>
      <w:hyperlink r:id="rId11" w:history="1">
        <w:r w:rsidRPr="00D10829">
          <w:rPr>
            <w:rStyle w:val="a5"/>
            <w:rFonts w:cs="Arial" w:hint="eastAsia"/>
            <w:sz w:val="19"/>
            <w:szCs w:val="19"/>
            <w:lang w:val="en"/>
          </w:rPr>
          <w:t>\\n</w:t>
        </w:r>
      </w:hyperlink>
      <w:r>
        <w:rPr>
          <w:rFonts w:cs="Arial" w:hint="eastAsia"/>
          <w:color w:val="222222"/>
          <w:sz w:val="19"/>
          <w:szCs w:val="19"/>
          <w:lang w:val="en"/>
        </w:rPr>
        <w:t>.....</w:t>
      </w:r>
    </w:p>
    <w:p w:rsidR="005854FF" w:rsidRDefault="005854FF" w:rsidP="007E0552">
      <w:pPr>
        <w:ind w:left="420"/>
        <w:rPr>
          <w:rFonts w:cs="Arial" w:hint="eastAsia"/>
          <w:color w:val="222222"/>
          <w:sz w:val="19"/>
          <w:szCs w:val="19"/>
          <w:lang w:val="en"/>
        </w:rPr>
      </w:pPr>
      <w:r>
        <w:rPr>
          <w:rFonts w:cs="Arial" w:hint="eastAsia"/>
          <w:color w:val="222222"/>
          <w:sz w:val="19"/>
          <w:szCs w:val="19"/>
          <w:lang w:val="en"/>
        </w:rPr>
        <w:t xml:space="preserve">2.3.3 </w:t>
      </w:r>
      <w:r>
        <w:rPr>
          <w:rFonts w:cs="Arial" w:hint="eastAsia"/>
          <w:color w:val="222222"/>
          <w:sz w:val="19"/>
          <w:szCs w:val="19"/>
          <w:lang w:val="en"/>
        </w:rPr>
        <w:t>非</w:t>
      </w:r>
      <w:r>
        <w:rPr>
          <w:rFonts w:cs="Arial" w:hint="eastAsia"/>
          <w:color w:val="222222"/>
          <w:sz w:val="19"/>
          <w:szCs w:val="19"/>
          <w:lang w:val="en"/>
        </w:rPr>
        <w:t>ASCII</w:t>
      </w:r>
      <w:r>
        <w:rPr>
          <w:rFonts w:cs="Arial" w:hint="eastAsia"/>
          <w:color w:val="222222"/>
          <w:sz w:val="19"/>
          <w:szCs w:val="19"/>
          <w:lang w:val="en"/>
        </w:rPr>
        <w:t>字符的使用：</w:t>
      </w:r>
    </w:p>
    <w:p w:rsidR="005854FF" w:rsidRDefault="005854FF" w:rsidP="007E0552">
      <w:pPr>
        <w:ind w:left="420"/>
        <w:rPr>
          <w:rFonts w:cs="Arial" w:hint="eastAsia"/>
          <w:color w:val="222222"/>
          <w:sz w:val="19"/>
          <w:szCs w:val="19"/>
          <w:lang w:val="en"/>
        </w:rPr>
      </w:pPr>
      <w:r>
        <w:rPr>
          <w:rFonts w:cs="Arial" w:hint="eastAsia"/>
          <w:color w:val="222222"/>
          <w:sz w:val="19"/>
          <w:szCs w:val="19"/>
          <w:lang w:val="en"/>
        </w:rPr>
        <w:t>使用那些</w:t>
      </w:r>
      <w:r>
        <w:rPr>
          <w:rFonts w:cs="Arial" w:hint="eastAsia"/>
          <w:color w:val="222222"/>
          <w:sz w:val="19"/>
          <w:szCs w:val="19"/>
          <w:lang w:val="en"/>
        </w:rPr>
        <w:t>Unicode</w:t>
      </w:r>
      <w:r>
        <w:rPr>
          <w:rFonts w:cs="Arial" w:hint="eastAsia"/>
          <w:color w:val="222222"/>
          <w:sz w:val="19"/>
          <w:szCs w:val="19"/>
          <w:lang w:val="en"/>
        </w:rPr>
        <w:t>字符或者对应的字符编码，最好添加合适的注释</w:t>
      </w:r>
    </w:p>
    <w:p w:rsidR="005854FF" w:rsidRDefault="005854FF" w:rsidP="005854FF">
      <w:pPr>
        <w:rPr>
          <w:rFonts w:hint="eastAsia"/>
          <w:lang w:val="en"/>
        </w:rPr>
      </w:pPr>
      <w:r>
        <w:rPr>
          <w:noProof/>
        </w:rPr>
        <w:drawing>
          <wp:inline distT="0" distB="0" distL="0" distR="0" wp14:anchorId="0CDAE106" wp14:editId="43F76903">
            <wp:extent cx="5274310" cy="8589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FF" w:rsidRPr="005854FF" w:rsidRDefault="00E47787" w:rsidP="00E47787">
      <w:pPr>
        <w:pStyle w:val="cai1"/>
        <w:rPr>
          <w:rFonts w:hint="eastAsia"/>
          <w:lang w:val="en"/>
        </w:rPr>
      </w:pPr>
      <w:bookmarkStart w:id="3" w:name="_Toc377666258"/>
      <w:r>
        <w:rPr>
          <w:rFonts w:hint="eastAsia"/>
          <w:lang w:val="en"/>
        </w:rPr>
        <w:t xml:space="preserve">3. </w:t>
      </w:r>
      <w:r w:rsidR="005854FF" w:rsidRPr="005854FF">
        <w:rPr>
          <w:rFonts w:hint="eastAsia"/>
          <w:lang w:val="en"/>
        </w:rPr>
        <w:t>源码结构</w:t>
      </w:r>
      <w:bookmarkEnd w:id="3"/>
    </w:p>
    <w:p w:rsidR="005854FF" w:rsidRDefault="005854FF" w:rsidP="00E47787">
      <w:pPr>
        <w:pStyle w:val="a3"/>
        <w:ind w:firstLineChars="0" w:firstLine="0"/>
        <w:jc w:val="left"/>
        <w:rPr>
          <w:rFonts w:hint="eastAsia"/>
          <w:lang w:val="en"/>
        </w:rPr>
      </w:pPr>
      <w:r>
        <w:rPr>
          <w:rFonts w:hint="eastAsia"/>
          <w:lang w:val="en"/>
        </w:rPr>
        <w:t>源码的构成：</w:t>
      </w:r>
    </w:p>
    <w:p w:rsidR="005854FF" w:rsidRDefault="005854FF" w:rsidP="00E47787">
      <w:pPr>
        <w:pStyle w:val="a3"/>
        <w:numPr>
          <w:ilvl w:val="0"/>
          <w:numId w:val="2"/>
        </w:numPr>
        <w:ind w:left="0" w:firstLineChars="0" w:firstLine="0"/>
        <w:jc w:val="left"/>
        <w:rPr>
          <w:rFonts w:hint="eastAsia"/>
          <w:lang w:val="en"/>
        </w:rPr>
      </w:pPr>
      <w:r>
        <w:rPr>
          <w:rFonts w:hint="eastAsia"/>
          <w:lang w:val="en"/>
        </w:rPr>
        <w:t>代码版权或证书信息</w:t>
      </w:r>
    </w:p>
    <w:p w:rsidR="005854FF" w:rsidRDefault="005854FF" w:rsidP="00E47787">
      <w:pPr>
        <w:pStyle w:val="a3"/>
        <w:numPr>
          <w:ilvl w:val="0"/>
          <w:numId w:val="2"/>
        </w:numPr>
        <w:ind w:left="0" w:firstLineChars="0" w:firstLine="0"/>
        <w:jc w:val="left"/>
        <w:rPr>
          <w:rFonts w:hint="eastAsia"/>
          <w:lang w:val="en"/>
        </w:rPr>
      </w:pPr>
      <w:r>
        <w:rPr>
          <w:rFonts w:hint="eastAsia"/>
          <w:lang w:val="en"/>
        </w:rPr>
        <w:t>package</w:t>
      </w:r>
      <w:r>
        <w:rPr>
          <w:rFonts w:hint="eastAsia"/>
          <w:lang w:val="en"/>
        </w:rPr>
        <w:t>声明</w:t>
      </w:r>
    </w:p>
    <w:p w:rsidR="005854FF" w:rsidRDefault="005854FF" w:rsidP="00E47787">
      <w:pPr>
        <w:pStyle w:val="a3"/>
        <w:numPr>
          <w:ilvl w:val="0"/>
          <w:numId w:val="2"/>
        </w:numPr>
        <w:ind w:left="0" w:firstLineChars="0" w:firstLine="0"/>
        <w:jc w:val="left"/>
        <w:rPr>
          <w:rFonts w:hint="eastAsia"/>
          <w:lang w:val="en"/>
        </w:rPr>
      </w:pPr>
      <w:r>
        <w:rPr>
          <w:rFonts w:hint="eastAsia"/>
          <w:lang w:val="en"/>
        </w:rPr>
        <w:t>import</w:t>
      </w:r>
      <w:r>
        <w:rPr>
          <w:rFonts w:hint="eastAsia"/>
          <w:lang w:val="en"/>
        </w:rPr>
        <w:t>声明</w:t>
      </w:r>
    </w:p>
    <w:p w:rsidR="005854FF" w:rsidRDefault="005616A3" w:rsidP="00E47787">
      <w:pPr>
        <w:pStyle w:val="a3"/>
        <w:numPr>
          <w:ilvl w:val="0"/>
          <w:numId w:val="2"/>
        </w:numPr>
        <w:ind w:left="0" w:firstLineChars="0" w:firstLine="0"/>
        <w:jc w:val="left"/>
        <w:rPr>
          <w:rFonts w:hint="eastAsia"/>
          <w:lang w:val="en"/>
        </w:rPr>
      </w:pPr>
      <w:r>
        <w:rPr>
          <w:rFonts w:hint="eastAsia"/>
          <w:lang w:val="en"/>
        </w:rPr>
        <w:t>顶层类</w:t>
      </w:r>
    </w:p>
    <w:p w:rsidR="005616A3" w:rsidRPr="005616A3" w:rsidRDefault="005616A3" w:rsidP="00E47787">
      <w:pPr>
        <w:jc w:val="left"/>
        <w:rPr>
          <w:rFonts w:hint="eastAsia"/>
          <w:color w:val="FF0000"/>
          <w:lang w:val="en"/>
        </w:rPr>
      </w:pPr>
      <w:r w:rsidRPr="005616A3">
        <w:rPr>
          <w:rFonts w:hint="eastAsia"/>
          <w:color w:val="FF0000"/>
          <w:lang w:val="en"/>
        </w:rPr>
        <w:t>每一个模块间用一个空行来分隔；</w:t>
      </w:r>
    </w:p>
    <w:p w:rsidR="005616A3" w:rsidRPr="001B14EB" w:rsidRDefault="005616A3" w:rsidP="00E47787">
      <w:pPr>
        <w:jc w:val="left"/>
        <w:rPr>
          <w:rFonts w:hint="eastAsia"/>
          <w:b/>
          <w:lang w:val="en"/>
        </w:rPr>
      </w:pPr>
      <w:r w:rsidRPr="001B14EB">
        <w:rPr>
          <w:rFonts w:hint="eastAsia"/>
          <w:b/>
          <w:lang w:val="en"/>
        </w:rPr>
        <w:t>3.1 Package</w:t>
      </w:r>
      <w:r w:rsidRPr="001B14EB">
        <w:rPr>
          <w:rFonts w:hint="eastAsia"/>
          <w:b/>
          <w:lang w:val="en"/>
        </w:rPr>
        <w:t>声明</w:t>
      </w:r>
    </w:p>
    <w:p w:rsidR="005616A3" w:rsidRPr="005616A3" w:rsidRDefault="005616A3" w:rsidP="00E47787">
      <w:pPr>
        <w:jc w:val="left"/>
        <w:rPr>
          <w:rFonts w:hint="eastAsia"/>
          <w:color w:val="FF0000"/>
          <w:lang w:val="en"/>
        </w:rPr>
      </w:pPr>
      <w:r w:rsidRPr="005616A3">
        <w:rPr>
          <w:rFonts w:hint="eastAsia"/>
          <w:color w:val="FF0000"/>
          <w:lang w:val="en"/>
        </w:rPr>
        <w:t>不能出现嵌套行，它不受一行建议字符数的限制</w:t>
      </w:r>
    </w:p>
    <w:p w:rsidR="005616A3" w:rsidRPr="001B14EB" w:rsidRDefault="005616A3" w:rsidP="00E47787">
      <w:pPr>
        <w:jc w:val="left"/>
        <w:rPr>
          <w:rFonts w:hint="eastAsia"/>
          <w:b/>
          <w:lang w:val="en"/>
        </w:rPr>
      </w:pPr>
      <w:r w:rsidRPr="001B14EB">
        <w:rPr>
          <w:rFonts w:hint="eastAsia"/>
          <w:b/>
          <w:lang w:val="en"/>
        </w:rPr>
        <w:t xml:space="preserve">3.2 Import </w:t>
      </w:r>
      <w:r w:rsidRPr="001B14EB">
        <w:rPr>
          <w:rFonts w:hint="eastAsia"/>
          <w:b/>
          <w:lang w:val="en"/>
        </w:rPr>
        <w:t>声明</w:t>
      </w:r>
    </w:p>
    <w:p w:rsidR="005616A3" w:rsidRDefault="005616A3" w:rsidP="00E47787">
      <w:pPr>
        <w:jc w:val="left"/>
        <w:rPr>
          <w:rFonts w:hint="eastAsia"/>
          <w:lang w:val="en"/>
        </w:rPr>
      </w:pPr>
      <w:r>
        <w:rPr>
          <w:rFonts w:hint="eastAsia"/>
          <w:lang w:val="en"/>
        </w:rPr>
        <w:t>不能使用</w:t>
      </w:r>
      <w:r w:rsidR="001B14EB">
        <w:rPr>
          <w:rFonts w:hint="eastAsia"/>
          <w:lang w:val="en"/>
        </w:rPr>
        <w:t>通配符导入</w:t>
      </w:r>
      <w:r>
        <w:rPr>
          <w:rFonts w:hint="eastAsia"/>
          <w:lang w:val="en"/>
        </w:rPr>
        <w:t>多个包</w:t>
      </w:r>
      <w:r w:rsidR="001B14EB">
        <w:rPr>
          <w:rFonts w:hint="eastAsia"/>
          <w:lang w:val="en"/>
        </w:rPr>
        <w:t>，也不能使用静态导入</w:t>
      </w:r>
      <w:r>
        <w:rPr>
          <w:rFonts w:hint="eastAsia"/>
          <w:lang w:val="en"/>
        </w:rPr>
        <w:t>；</w:t>
      </w:r>
    </w:p>
    <w:p w:rsidR="005616A3" w:rsidRDefault="005616A3" w:rsidP="00E47787">
      <w:pPr>
        <w:jc w:val="left"/>
        <w:rPr>
          <w:rFonts w:hint="eastAsia"/>
          <w:lang w:val="en"/>
        </w:rPr>
      </w:pPr>
      <w:r>
        <w:rPr>
          <w:rFonts w:hint="eastAsia"/>
          <w:lang w:val="en"/>
        </w:rPr>
        <w:t>同包声明一样，也不能出现嵌套行；</w:t>
      </w:r>
    </w:p>
    <w:p w:rsidR="005616A3" w:rsidRPr="001B14EB" w:rsidRDefault="001B14EB" w:rsidP="00E47787">
      <w:pPr>
        <w:jc w:val="left"/>
        <w:rPr>
          <w:rFonts w:hint="eastAsia"/>
          <w:color w:val="FF0000"/>
          <w:lang w:val="en"/>
        </w:rPr>
      </w:pPr>
      <w:r w:rsidRPr="001B14EB">
        <w:rPr>
          <w:rFonts w:hint="eastAsia"/>
          <w:color w:val="FF0000"/>
          <w:lang w:val="en"/>
        </w:rPr>
        <w:t>导入的包分组放置：</w:t>
      </w:r>
      <w:r>
        <w:rPr>
          <w:rFonts w:hint="eastAsia"/>
          <w:color w:val="FF0000"/>
          <w:lang w:val="en"/>
        </w:rPr>
        <w:t>（顺序如下）</w:t>
      </w:r>
    </w:p>
    <w:p w:rsidR="001B14EB" w:rsidRPr="001B14EB" w:rsidRDefault="001B14EB" w:rsidP="00E47787">
      <w:pPr>
        <w:pStyle w:val="a3"/>
        <w:numPr>
          <w:ilvl w:val="0"/>
          <w:numId w:val="4"/>
        </w:numPr>
        <w:ind w:left="0" w:firstLineChars="0" w:firstLine="0"/>
        <w:jc w:val="left"/>
        <w:rPr>
          <w:rFonts w:hint="eastAsia"/>
          <w:lang w:val="en"/>
        </w:rPr>
      </w:pPr>
      <w:r w:rsidRPr="001B14EB">
        <w:rPr>
          <w:rFonts w:hint="eastAsia"/>
          <w:lang w:val="en"/>
        </w:rPr>
        <w:t>静态导入</w:t>
      </w:r>
    </w:p>
    <w:p w:rsidR="001B14EB" w:rsidRDefault="001B14EB" w:rsidP="00E47787">
      <w:pPr>
        <w:pStyle w:val="a3"/>
        <w:numPr>
          <w:ilvl w:val="0"/>
          <w:numId w:val="4"/>
        </w:numPr>
        <w:ind w:left="0" w:firstLineChars="0" w:firstLine="0"/>
        <w:jc w:val="left"/>
        <w:rPr>
          <w:rFonts w:hint="eastAsia"/>
          <w:lang w:val="en"/>
        </w:rPr>
      </w:pPr>
      <w:proofErr w:type="spellStart"/>
      <w:r>
        <w:rPr>
          <w:lang w:val="en"/>
        </w:rPr>
        <w:t>com.cattsoft</w:t>
      </w:r>
      <w:proofErr w:type="spellEnd"/>
      <w:r>
        <w:rPr>
          <w:lang w:val="en"/>
        </w:rPr>
        <w:t>…</w:t>
      </w:r>
    </w:p>
    <w:p w:rsidR="001B14EB" w:rsidRDefault="001B14EB" w:rsidP="00E47787">
      <w:pPr>
        <w:pStyle w:val="a3"/>
        <w:numPr>
          <w:ilvl w:val="0"/>
          <w:numId w:val="4"/>
        </w:numPr>
        <w:ind w:left="0" w:firstLineChars="0" w:firstLine="0"/>
        <w:jc w:val="left"/>
        <w:rPr>
          <w:rFonts w:hint="eastAsia"/>
          <w:lang w:val="en"/>
        </w:rPr>
      </w:pPr>
      <w:r>
        <w:rPr>
          <w:rFonts w:hint="eastAsia"/>
          <w:lang w:val="en"/>
        </w:rPr>
        <w:t>第三方的包，没一个第三方的包发放置在个小组中，且他们之间按字符顺序排列</w:t>
      </w:r>
    </w:p>
    <w:p w:rsidR="001B14EB" w:rsidRDefault="001B14EB" w:rsidP="00E47787">
      <w:pPr>
        <w:pStyle w:val="a3"/>
        <w:numPr>
          <w:ilvl w:val="0"/>
          <w:numId w:val="4"/>
        </w:numPr>
        <w:ind w:left="0" w:firstLineChars="0" w:firstLine="0"/>
        <w:jc w:val="left"/>
        <w:rPr>
          <w:rFonts w:hint="eastAsia"/>
          <w:lang w:val="en"/>
        </w:rPr>
      </w:pPr>
      <w:r>
        <w:rPr>
          <w:rFonts w:hint="eastAsia"/>
          <w:lang w:val="en"/>
        </w:rPr>
        <w:t>java imports</w:t>
      </w:r>
    </w:p>
    <w:p w:rsidR="001B14EB" w:rsidRPr="001B14EB" w:rsidRDefault="001B14EB" w:rsidP="00E47787">
      <w:pPr>
        <w:pStyle w:val="a3"/>
        <w:numPr>
          <w:ilvl w:val="0"/>
          <w:numId w:val="4"/>
        </w:numPr>
        <w:ind w:left="0" w:firstLineChars="0" w:firstLine="0"/>
        <w:jc w:val="left"/>
        <w:rPr>
          <w:rFonts w:hint="eastAsia"/>
          <w:lang w:val="en"/>
        </w:rPr>
      </w:pPr>
      <w:proofErr w:type="spellStart"/>
      <w:r>
        <w:rPr>
          <w:rFonts w:hint="eastAsia"/>
          <w:lang w:val="en"/>
        </w:rPr>
        <w:t>javax</w:t>
      </w:r>
      <w:proofErr w:type="spellEnd"/>
      <w:r>
        <w:rPr>
          <w:rFonts w:hint="eastAsia"/>
          <w:lang w:val="en"/>
        </w:rPr>
        <w:t xml:space="preserve"> imports</w:t>
      </w:r>
    </w:p>
    <w:p w:rsidR="005616A3" w:rsidRDefault="001B14EB" w:rsidP="00E47787">
      <w:pPr>
        <w:jc w:val="left"/>
        <w:rPr>
          <w:rFonts w:hint="eastAsia"/>
          <w:lang w:val="en"/>
        </w:rPr>
      </w:pPr>
      <w:r>
        <w:rPr>
          <w:rFonts w:hint="eastAsia"/>
          <w:lang w:val="en"/>
        </w:rPr>
        <w:lastRenderedPageBreak/>
        <w:t>各分组间以空行分隔，分组内按名字排序（</w:t>
      </w:r>
      <w:r>
        <w:rPr>
          <w:rFonts w:hint="eastAsia"/>
          <w:lang w:val="en"/>
        </w:rPr>
        <w:t>ASCII</w:t>
      </w:r>
      <w:r>
        <w:rPr>
          <w:rFonts w:hint="eastAsia"/>
          <w:lang w:val="en"/>
        </w:rPr>
        <w:t>）</w:t>
      </w:r>
    </w:p>
    <w:p w:rsidR="001B14EB" w:rsidRPr="001B14EB" w:rsidRDefault="001B14EB" w:rsidP="00E47787">
      <w:pPr>
        <w:jc w:val="left"/>
        <w:rPr>
          <w:rFonts w:hint="eastAsia"/>
          <w:b/>
          <w:lang w:val="en"/>
        </w:rPr>
      </w:pPr>
      <w:r w:rsidRPr="001B14EB">
        <w:rPr>
          <w:rFonts w:hint="eastAsia"/>
          <w:b/>
          <w:lang w:val="en"/>
        </w:rPr>
        <w:t>3.</w:t>
      </w:r>
      <w:r w:rsidR="00562FD9">
        <w:rPr>
          <w:rFonts w:hint="eastAsia"/>
          <w:b/>
          <w:lang w:val="en"/>
        </w:rPr>
        <w:t>3</w:t>
      </w:r>
      <w:r w:rsidRPr="001B14EB">
        <w:rPr>
          <w:rFonts w:hint="eastAsia"/>
          <w:b/>
          <w:lang w:val="en"/>
        </w:rPr>
        <w:t xml:space="preserve"> </w:t>
      </w:r>
      <w:r w:rsidRPr="001B14EB">
        <w:rPr>
          <w:rFonts w:hint="eastAsia"/>
          <w:b/>
          <w:lang w:val="en"/>
        </w:rPr>
        <w:t>类声明</w:t>
      </w:r>
    </w:p>
    <w:p w:rsidR="001B14EB" w:rsidRDefault="00562FD9" w:rsidP="00E47787">
      <w:pPr>
        <w:jc w:val="left"/>
        <w:rPr>
          <w:rFonts w:hint="eastAsia"/>
          <w:lang w:val="en"/>
        </w:rPr>
      </w:pPr>
      <w:r>
        <w:rPr>
          <w:rFonts w:hint="eastAsia"/>
          <w:lang w:val="en"/>
        </w:rPr>
        <w:t xml:space="preserve">1. </w:t>
      </w:r>
      <w:r>
        <w:rPr>
          <w:rFonts w:hint="eastAsia"/>
          <w:lang w:val="en"/>
        </w:rPr>
        <w:t>每一个顶级</w:t>
      </w:r>
      <w:proofErr w:type="gramStart"/>
      <w:r>
        <w:rPr>
          <w:rFonts w:hint="eastAsia"/>
          <w:lang w:val="en"/>
        </w:rPr>
        <w:t>类应该</w:t>
      </w:r>
      <w:proofErr w:type="gramEnd"/>
      <w:r>
        <w:rPr>
          <w:rFonts w:hint="eastAsia"/>
          <w:lang w:val="en"/>
        </w:rPr>
        <w:t>有自己对应的文件</w:t>
      </w:r>
    </w:p>
    <w:p w:rsidR="00562FD9" w:rsidRDefault="00562FD9" w:rsidP="00E47787">
      <w:pPr>
        <w:jc w:val="left"/>
        <w:rPr>
          <w:rFonts w:hint="eastAsia"/>
          <w:lang w:val="en"/>
        </w:rPr>
      </w:pPr>
      <w:r>
        <w:rPr>
          <w:rFonts w:hint="eastAsia"/>
          <w:lang w:val="en"/>
        </w:rPr>
        <w:t xml:space="preserve">2. </w:t>
      </w:r>
      <w:r>
        <w:rPr>
          <w:rFonts w:hint="eastAsia"/>
          <w:lang w:val="en"/>
        </w:rPr>
        <w:t>有关类成员如何排序，则没有唯一正确的标准，不同类别的</w:t>
      </w:r>
      <w:proofErr w:type="gramStart"/>
      <w:r>
        <w:rPr>
          <w:rFonts w:hint="eastAsia"/>
          <w:lang w:val="en"/>
        </w:rPr>
        <w:t>类可能</w:t>
      </w:r>
      <w:proofErr w:type="gramEnd"/>
      <w:r>
        <w:rPr>
          <w:rFonts w:hint="eastAsia"/>
          <w:lang w:val="en"/>
        </w:rPr>
        <w:t>有不同的方式；但是重要的一点是，</w:t>
      </w:r>
      <w:r w:rsidRPr="009B4F3C">
        <w:rPr>
          <w:rFonts w:hint="eastAsia"/>
          <w:color w:val="FF0000"/>
          <w:lang w:val="en"/>
        </w:rPr>
        <w:t>类成员应该按“逻辑顺序”</w:t>
      </w:r>
      <w:r w:rsidR="009B4F3C" w:rsidRPr="009B4F3C">
        <w:rPr>
          <w:rFonts w:hint="eastAsia"/>
          <w:color w:val="FF0000"/>
          <w:lang w:val="en"/>
        </w:rPr>
        <w:t>来排列</w:t>
      </w:r>
      <w:r w:rsidR="009B4F3C">
        <w:rPr>
          <w:rFonts w:hint="eastAsia"/>
          <w:lang w:val="en"/>
        </w:rPr>
        <w:t>。开发人员可能大多时候都是习惯性的在文件的末尾添加新方法，但是这是按时间顺序排列的，而不是逻辑顺序。</w:t>
      </w:r>
    </w:p>
    <w:p w:rsidR="009B4F3C" w:rsidRPr="00562FD9" w:rsidRDefault="009B4F3C" w:rsidP="00E47787">
      <w:pPr>
        <w:jc w:val="left"/>
        <w:rPr>
          <w:rFonts w:hint="eastAsia"/>
          <w:lang w:val="en"/>
        </w:rPr>
      </w:pPr>
      <w:r>
        <w:rPr>
          <w:rFonts w:hint="eastAsia"/>
          <w:lang w:val="en"/>
        </w:rPr>
        <w:t xml:space="preserve">3. </w:t>
      </w:r>
      <w:r>
        <w:rPr>
          <w:rFonts w:hint="eastAsia"/>
          <w:lang w:val="en"/>
        </w:rPr>
        <w:t>当一个类有多个构造函数，或同名方法时，这些同名方法应按照参数的格式排序。</w:t>
      </w:r>
    </w:p>
    <w:p w:rsidR="005854FF" w:rsidRPr="009B4F3C" w:rsidRDefault="00E47787" w:rsidP="00E47787">
      <w:pPr>
        <w:pStyle w:val="cai1"/>
        <w:rPr>
          <w:rFonts w:hint="eastAsia"/>
          <w:lang w:val="en"/>
        </w:rPr>
      </w:pPr>
      <w:bookmarkStart w:id="4" w:name="_Toc377666259"/>
      <w:r>
        <w:rPr>
          <w:rFonts w:hint="eastAsia"/>
          <w:lang w:val="en"/>
        </w:rPr>
        <w:t xml:space="preserve">4. </w:t>
      </w:r>
      <w:r w:rsidR="009B4F3C" w:rsidRPr="009B4F3C">
        <w:rPr>
          <w:rFonts w:hint="eastAsia"/>
          <w:lang w:val="en"/>
        </w:rPr>
        <w:t>格式化</w:t>
      </w:r>
      <w:bookmarkEnd w:id="4"/>
    </w:p>
    <w:p w:rsidR="009B4F3C" w:rsidRPr="00DE3998" w:rsidRDefault="009B4F3C" w:rsidP="00E47787">
      <w:pPr>
        <w:pStyle w:val="a3"/>
        <w:ind w:firstLineChars="0" w:firstLine="0"/>
        <w:rPr>
          <w:rFonts w:hint="eastAsia"/>
          <w:b/>
          <w:lang w:val="en"/>
        </w:rPr>
      </w:pPr>
      <w:r w:rsidRPr="00DE3998">
        <w:rPr>
          <w:rFonts w:hint="eastAsia"/>
          <w:b/>
          <w:lang w:val="en"/>
        </w:rPr>
        <w:t xml:space="preserve">4.1 </w:t>
      </w:r>
      <w:r w:rsidRPr="00DE3998">
        <w:rPr>
          <w:rFonts w:hint="eastAsia"/>
          <w:b/>
          <w:lang w:val="en"/>
        </w:rPr>
        <w:t>大括号</w:t>
      </w:r>
    </w:p>
    <w:p w:rsidR="009B4F3C" w:rsidRDefault="009B4F3C" w:rsidP="00E47787">
      <w:pPr>
        <w:pStyle w:val="a3"/>
        <w:ind w:firstLineChars="0" w:firstLine="0"/>
        <w:rPr>
          <w:rFonts w:hint="eastAsia"/>
          <w:lang w:val="en"/>
        </w:rPr>
      </w:pPr>
      <w:r>
        <w:rPr>
          <w:rFonts w:hint="eastAsia"/>
          <w:lang w:val="en"/>
        </w:rPr>
        <w:t>1. if, else, for, do, while</w:t>
      </w:r>
      <w:r>
        <w:rPr>
          <w:rFonts w:hint="eastAsia"/>
          <w:lang w:val="en"/>
        </w:rPr>
        <w:t>都需要使用大括号，即使这些语句体为</w:t>
      </w:r>
      <w:proofErr w:type="gramStart"/>
      <w:r>
        <w:rPr>
          <w:rFonts w:hint="eastAsia"/>
          <w:lang w:val="en"/>
        </w:rPr>
        <w:t>空或者</w:t>
      </w:r>
      <w:proofErr w:type="gramEnd"/>
      <w:r>
        <w:rPr>
          <w:rFonts w:hint="eastAsia"/>
          <w:lang w:val="en"/>
        </w:rPr>
        <w:t>仅有一条语句；</w:t>
      </w:r>
    </w:p>
    <w:p w:rsidR="009B4F3C" w:rsidRDefault="00DE3998" w:rsidP="00E47787">
      <w:pPr>
        <w:pStyle w:val="a3"/>
        <w:ind w:firstLineChars="0" w:firstLine="0"/>
        <w:rPr>
          <w:rFonts w:hint="eastAsia"/>
          <w:lang w:val="en"/>
        </w:rPr>
      </w:pPr>
      <w:r>
        <w:rPr>
          <w:rFonts w:hint="eastAsia"/>
          <w:lang w:val="en"/>
        </w:rPr>
        <w:t>2</w:t>
      </w:r>
      <w:r>
        <w:rPr>
          <w:rFonts w:hint="eastAsia"/>
          <w:lang w:val="en"/>
        </w:rPr>
        <w:t>．</w:t>
      </w:r>
      <w:r w:rsidRPr="00DE3998">
        <w:rPr>
          <w:rFonts w:hint="eastAsia"/>
          <w:color w:val="FF0000"/>
          <w:lang w:val="en"/>
        </w:rPr>
        <w:t>当时一个类，方法，构造体的结束大括号时，后面应接一个新行，但是如果后面为</w:t>
      </w:r>
      <w:r w:rsidRPr="00DE3998">
        <w:rPr>
          <w:rFonts w:hint="eastAsia"/>
          <w:color w:val="FF0000"/>
          <w:lang w:val="en"/>
        </w:rPr>
        <w:t>else</w:t>
      </w:r>
      <w:r w:rsidRPr="00DE3998">
        <w:rPr>
          <w:rFonts w:hint="eastAsia"/>
          <w:color w:val="FF0000"/>
          <w:lang w:val="en"/>
        </w:rPr>
        <w:t>，或逗号等，则不需要接新行</w:t>
      </w:r>
      <w:r>
        <w:rPr>
          <w:rFonts w:hint="eastAsia"/>
          <w:lang w:val="en"/>
        </w:rPr>
        <w:t>。如：</w:t>
      </w:r>
    </w:p>
    <w:p w:rsidR="00DE3998" w:rsidRDefault="00DE3998" w:rsidP="00E47787">
      <w:pPr>
        <w:pStyle w:val="a3"/>
        <w:ind w:firstLineChars="0" w:firstLine="0"/>
        <w:rPr>
          <w:rFonts w:hint="eastAsia"/>
          <w:lang w:val="en"/>
        </w:rPr>
      </w:pPr>
      <w:r>
        <w:rPr>
          <w:noProof/>
        </w:rPr>
        <w:drawing>
          <wp:inline distT="0" distB="0" distL="0" distR="0" wp14:anchorId="722478D5" wp14:editId="7C3C77E4">
            <wp:extent cx="3810000" cy="2524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98" w:rsidRDefault="00DE3998" w:rsidP="00E47787">
      <w:pPr>
        <w:pStyle w:val="a3"/>
        <w:ind w:firstLineChars="0" w:firstLine="0"/>
        <w:rPr>
          <w:rFonts w:hint="eastAsia"/>
          <w:lang w:val="en"/>
        </w:rPr>
      </w:pPr>
      <w:r>
        <w:rPr>
          <w:rFonts w:hint="eastAsia"/>
          <w:lang w:val="en"/>
        </w:rPr>
        <w:t xml:space="preserve">3. </w:t>
      </w:r>
      <w:r>
        <w:rPr>
          <w:rFonts w:hint="eastAsia"/>
          <w:lang w:val="en"/>
        </w:rPr>
        <w:t>针对空块：我们可以直接写一对大括号，中间没有字符或者空行分隔，但是含有多个语句块的声明除外，如</w:t>
      </w:r>
      <w:r>
        <w:rPr>
          <w:rFonts w:hint="eastAsia"/>
          <w:lang w:val="en"/>
        </w:rPr>
        <w:t>if/else-if/else  try/catch/finally</w:t>
      </w:r>
    </w:p>
    <w:p w:rsidR="00DE3998" w:rsidRDefault="00DE3998" w:rsidP="00E47787">
      <w:pPr>
        <w:pStyle w:val="a3"/>
        <w:ind w:firstLineChars="0" w:firstLine="0"/>
        <w:rPr>
          <w:rFonts w:hint="eastAsia"/>
          <w:lang w:val="en"/>
        </w:rPr>
      </w:pPr>
      <w:r>
        <w:rPr>
          <w:rFonts w:hint="eastAsia"/>
          <w:lang w:val="en"/>
        </w:rPr>
        <w:t xml:space="preserve">4.2 </w:t>
      </w:r>
      <w:r>
        <w:rPr>
          <w:rFonts w:hint="eastAsia"/>
          <w:lang w:val="en"/>
        </w:rPr>
        <w:t>块缩进：</w:t>
      </w:r>
    </w:p>
    <w:p w:rsidR="00DE3998" w:rsidRDefault="00DE3998" w:rsidP="00E47787">
      <w:pPr>
        <w:pStyle w:val="a3"/>
        <w:ind w:firstLineChars="0" w:firstLine="0"/>
        <w:rPr>
          <w:rFonts w:hint="eastAsia"/>
          <w:lang w:val="en"/>
        </w:rPr>
      </w:pPr>
      <w:r>
        <w:rPr>
          <w:rFonts w:hint="eastAsia"/>
          <w:lang w:val="en"/>
        </w:rPr>
        <w:tab/>
      </w:r>
      <w:r w:rsidRPr="00DE3998">
        <w:rPr>
          <w:rFonts w:hint="eastAsia"/>
          <w:color w:val="FF0000"/>
          <w:lang w:val="en"/>
        </w:rPr>
        <w:t>缩进宽度为</w:t>
      </w:r>
      <w:r w:rsidRPr="00DE3998">
        <w:rPr>
          <w:rFonts w:hint="eastAsia"/>
          <w:color w:val="FF0000"/>
          <w:lang w:val="en"/>
        </w:rPr>
        <w:t>2</w:t>
      </w:r>
      <w:r w:rsidRPr="00DE3998">
        <w:rPr>
          <w:rFonts w:hint="eastAsia"/>
          <w:color w:val="FF0000"/>
          <w:lang w:val="en"/>
        </w:rPr>
        <w:t>个空格；</w:t>
      </w:r>
    </w:p>
    <w:p w:rsidR="00DE3998" w:rsidRDefault="00497FA8" w:rsidP="00E47787">
      <w:pPr>
        <w:pStyle w:val="a3"/>
        <w:ind w:firstLineChars="0" w:firstLine="0"/>
        <w:rPr>
          <w:rFonts w:hint="eastAsia"/>
          <w:lang w:val="en"/>
        </w:rPr>
      </w:pPr>
      <w:r>
        <w:rPr>
          <w:rFonts w:hint="eastAsia"/>
          <w:lang w:val="en"/>
        </w:rPr>
        <w:t xml:space="preserve">4.3 </w:t>
      </w:r>
      <w:r>
        <w:rPr>
          <w:rFonts w:hint="eastAsia"/>
          <w:lang w:val="en"/>
        </w:rPr>
        <w:t>每个</w:t>
      </w:r>
      <w:proofErr w:type="gramStart"/>
      <w:r>
        <w:rPr>
          <w:rFonts w:hint="eastAsia"/>
          <w:lang w:val="en"/>
        </w:rPr>
        <w:t>声明占</w:t>
      </w:r>
      <w:proofErr w:type="gramEnd"/>
      <w:r>
        <w:rPr>
          <w:rFonts w:hint="eastAsia"/>
          <w:lang w:val="en"/>
        </w:rPr>
        <w:t>一行</w:t>
      </w:r>
    </w:p>
    <w:p w:rsidR="00497FA8" w:rsidRDefault="00497FA8" w:rsidP="00E47787">
      <w:pPr>
        <w:pStyle w:val="a3"/>
        <w:ind w:firstLineChars="0" w:firstLine="0"/>
        <w:rPr>
          <w:rFonts w:hint="eastAsia"/>
          <w:lang w:val="en"/>
        </w:rPr>
      </w:pPr>
      <w:r>
        <w:rPr>
          <w:rFonts w:hint="eastAsia"/>
          <w:lang w:val="en"/>
        </w:rPr>
        <w:t xml:space="preserve">4.4 </w:t>
      </w:r>
      <w:r>
        <w:rPr>
          <w:rFonts w:hint="eastAsia"/>
          <w:lang w:val="en"/>
        </w:rPr>
        <w:t>行字符数限制为</w:t>
      </w:r>
      <w:r>
        <w:rPr>
          <w:rFonts w:hint="eastAsia"/>
          <w:lang w:val="en"/>
        </w:rPr>
        <w:t>80</w:t>
      </w:r>
      <w:r>
        <w:rPr>
          <w:rFonts w:hint="eastAsia"/>
          <w:lang w:val="en"/>
        </w:rPr>
        <w:t>或</w:t>
      </w:r>
      <w:r>
        <w:rPr>
          <w:rFonts w:hint="eastAsia"/>
          <w:lang w:val="en"/>
        </w:rPr>
        <w:t>100</w:t>
      </w:r>
      <w:r>
        <w:rPr>
          <w:rFonts w:hint="eastAsia"/>
          <w:lang w:val="en"/>
        </w:rPr>
        <w:t>：</w:t>
      </w:r>
    </w:p>
    <w:p w:rsidR="00497FA8" w:rsidRDefault="00497FA8" w:rsidP="00E47787">
      <w:pPr>
        <w:pStyle w:val="a3"/>
        <w:ind w:firstLineChars="0" w:firstLine="0"/>
        <w:rPr>
          <w:rFonts w:hint="eastAsia"/>
          <w:lang w:val="en"/>
        </w:rPr>
      </w:pPr>
      <w:r>
        <w:rPr>
          <w:rFonts w:hint="eastAsia"/>
          <w:lang w:val="en"/>
        </w:rPr>
        <w:tab/>
      </w:r>
      <w:r>
        <w:rPr>
          <w:rFonts w:hint="eastAsia"/>
          <w:lang w:val="en"/>
        </w:rPr>
        <w:t>工程可以任意选择这两个限制中的一个，如果一行的字符数超过了这个限制，需要分行书写。但也有例外：</w:t>
      </w:r>
    </w:p>
    <w:p w:rsidR="00497FA8" w:rsidRDefault="00497FA8" w:rsidP="00E47787">
      <w:pPr>
        <w:pStyle w:val="a3"/>
        <w:numPr>
          <w:ilvl w:val="0"/>
          <w:numId w:val="5"/>
        </w:numPr>
        <w:ind w:left="0" w:firstLineChars="0" w:firstLine="0"/>
        <w:rPr>
          <w:rFonts w:hint="eastAsia"/>
          <w:lang w:val="en"/>
        </w:rPr>
      </w:pPr>
      <w:r>
        <w:rPr>
          <w:rFonts w:hint="eastAsia"/>
          <w:lang w:val="en"/>
        </w:rPr>
        <w:t>有些信息行是不可能遵循行字符数限制的，如注释中的</w:t>
      </w:r>
      <w:r>
        <w:rPr>
          <w:rFonts w:hint="eastAsia"/>
          <w:lang w:val="en"/>
        </w:rPr>
        <w:t>URL</w:t>
      </w:r>
      <w:r>
        <w:rPr>
          <w:rFonts w:hint="eastAsia"/>
          <w:lang w:val="en"/>
        </w:rPr>
        <w:t>，一个比较长的</w:t>
      </w:r>
      <w:r>
        <w:rPr>
          <w:rFonts w:hint="eastAsia"/>
          <w:lang w:val="en"/>
        </w:rPr>
        <w:t>JSNI</w:t>
      </w:r>
      <w:r>
        <w:rPr>
          <w:rFonts w:hint="eastAsia"/>
          <w:lang w:val="en"/>
        </w:rPr>
        <w:t>方法引用；</w:t>
      </w:r>
    </w:p>
    <w:p w:rsidR="00497FA8" w:rsidRDefault="00497FA8" w:rsidP="00E47787">
      <w:pPr>
        <w:pStyle w:val="a3"/>
        <w:numPr>
          <w:ilvl w:val="0"/>
          <w:numId w:val="5"/>
        </w:numPr>
        <w:ind w:left="0" w:firstLineChars="0" w:firstLine="0"/>
        <w:rPr>
          <w:rFonts w:hint="eastAsia"/>
          <w:lang w:val="en"/>
        </w:rPr>
      </w:pPr>
      <w:r>
        <w:rPr>
          <w:lang w:val="en"/>
        </w:rPr>
        <w:t>P</w:t>
      </w:r>
      <w:r>
        <w:rPr>
          <w:rFonts w:hint="eastAsia"/>
          <w:lang w:val="en"/>
        </w:rPr>
        <w:t>ackage</w:t>
      </w:r>
      <w:r>
        <w:rPr>
          <w:rFonts w:hint="eastAsia"/>
          <w:lang w:val="en"/>
        </w:rPr>
        <w:t>和</w:t>
      </w:r>
      <w:r>
        <w:rPr>
          <w:rFonts w:hint="eastAsia"/>
          <w:lang w:val="en"/>
        </w:rPr>
        <w:t>import</w:t>
      </w:r>
      <w:r>
        <w:rPr>
          <w:rFonts w:hint="eastAsia"/>
          <w:lang w:val="en"/>
        </w:rPr>
        <w:t>声明</w:t>
      </w:r>
    </w:p>
    <w:p w:rsidR="00497FA8" w:rsidRDefault="00497FA8" w:rsidP="00E47787">
      <w:pPr>
        <w:pStyle w:val="a3"/>
        <w:numPr>
          <w:ilvl w:val="0"/>
          <w:numId w:val="5"/>
        </w:numPr>
        <w:ind w:left="0" w:firstLineChars="0" w:firstLine="0"/>
        <w:rPr>
          <w:rFonts w:hint="eastAsia"/>
          <w:lang w:val="en"/>
        </w:rPr>
      </w:pPr>
      <w:r>
        <w:rPr>
          <w:rFonts w:hint="eastAsia"/>
          <w:lang w:val="en"/>
        </w:rPr>
        <w:t>在注释中的一个命令行，可能被复制到</w:t>
      </w:r>
      <w:r>
        <w:rPr>
          <w:rFonts w:hint="eastAsia"/>
          <w:lang w:val="en"/>
        </w:rPr>
        <w:t>shell</w:t>
      </w:r>
      <w:r>
        <w:rPr>
          <w:rFonts w:hint="eastAsia"/>
          <w:lang w:val="en"/>
        </w:rPr>
        <w:t>中</w:t>
      </w:r>
    </w:p>
    <w:p w:rsidR="00497FA8" w:rsidRPr="004A1D5C" w:rsidRDefault="004A1D5C" w:rsidP="00E47787">
      <w:pPr>
        <w:rPr>
          <w:rFonts w:hint="eastAsia"/>
          <w:b/>
          <w:lang w:val="en"/>
        </w:rPr>
      </w:pPr>
      <w:r w:rsidRPr="004A1D5C">
        <w:rPr>
          <w:rFonts w:hint="eastAsia"/>
          <w:b/>
          <w:lang w:val="en"/>
        </w:rPr>
        <w:t xml:space="preserve">4.5 </w:t>
      </w:r>
      <w:r w:rsidRPr="004A1D5C">
        <w:rPr>
          <w:rFonts w:hint="eastAsia"/>
          <w:b/>
          <w:lang w:val="en"/>
        </w:rPr>
        <w:t>分隔行</w:t>
      </w:r>
    </w:p>
    <w:p w:rsidR="004A1D5C" w:rsidRDefault="004A1D5C" w:rsidP="00E47787">
      <w:pPr>
        <w:rPr>
          <w:rFonts w:hint="eastAsia"/>
          <w:lang w:val="en"/>
        </w:rPr>
      </w:pPr>
      <w:r>
        <w:rPr>
          <w:rFonts w:hint="eastAsia"/>
          <w:lang w:val="en"/>
        </w:rPr>
        <w:t xml:space="preserve">1. </w:t>
      </w:r>
      <w:r>
        <w:rPr>
          <w:rFonts w:hint="eastAsia"/>
          <w:lang w:val="en"/>
        </w:rPr>
        <w:t>解决分隔行的方法是抽取一个函数或者局部变量</w:t>
      </w:r>
    </w:p>
    <w:p w:rsidR="004A1D5C" w:rsidRPr="004D0F8D" w:rsidRDefault="004A1D5C" w:rsidP="00E47787">
      <w:pPr>
        <w:rPr>
          <w:rFonts w:hint="eastAsia"/>
          <w:lang w:val="en"/>
        </w:rPr>
      </w:pPr>
      <w:r w:rsidRPr="004D0F8D">
        <w:rPr>
          <w:rFonts w:hint="eastAsia"/>
          <w:color w:val="FF0000"/>
          <w:lang w:val="en"/>
        </w:rPr>
        <w:t xml:space="preserve">2. </w:t>
      </w:r>
      <w:r w:rsidRPr="004D0F8D">
        <w:rPr>
          <w:rFonts w:hint="eastAsia"/>
          <w:color w:val="FF0000"/>
          <w:lang w:val="en"/>
        </w:rPr>
        <w:t>如何分隔：</w:t>
      </w:r>
    </w:p>
    <w:p w:rsidR="004A1D5C" w:rsidRDefault="004A1D5C" w:rsidP="00E47787">
      <w:pPr>
        <w:rPr>
          <w:rFonts w:hint="eastAsia"/>
          <w:lang w:val="en"/>
        </w:rPr>
      </w:pPr>
      <w:r>
        <w:rPr>
          <w:rFonts w:hint="eastAsia"/>
          <w:lang w:val="en"/>
        </w:rPr>
        <w:tab/>
        <w:t>1</w:t>
      </w:r>
      <w:r>
        <w:rPr>
          <w:rFonts w:hint="eastAsia"/>
          <w:lang w:val="en"/>
        </w:rPr>
        <w:t>）当一个非赋值语句需要分隔时，需要在符号之前分隔。</w:t>
      </w:r>
      <w:r w:rsidR="004D0F8D">
        <w:rPr>
          <w:rFonts w:hint="eastAsia"/>
          <w:lang w:val="en"/>
        </w:rPr>
        <w:t>如</w:t>
      </w:r>
      <w:r w:rsidR="004D0F8D">
        <w:rPr>
          <w:rFonts w:hint="eastAsia"/>
          <w:lang w:val="en"/>
        </w:rPr>
        <w:t>. &amp; |</w:t>
      </w:r>
      <w:r w:rsidR="004D0F8D">
        <w:rPr>
          <w:rFonts w:hint="eastAsia"/>
          <w:lang w:val="en"/>
        </w:rPr>
        <w:t>等符号，场景为</w:t>
      </w:r>
      <w:r w:rsidR="004D0F8D">
        <w:rPr>
          <w:rFonts w:hint="eastAsia"/>
          <w:lang w:val="en"/>
        </w:rPr>
        <w:t>&lt;T extends Foo &amp; Bar&gt; catch (</w:t>
      </w:r>
      <w:proofErr w:type="spellStart"/>
      <w:r w:rsidR="004D0F8D">
        <w:rPr>
          <w:rFonts w:hint="eastAsia"/>
          <w:lang w:val="en"/>
        </w:rPr>
        <w:t>FooException</w:t>
      </w:r>
      <w:proofErr w:type="spellEnd"/>
      <w:r w:rsidR="004D0F8D">
        <w:rPr>
          <w:rFonts w:hint="eastAsia"/>
          <w:lang w:val="en"/>
        </w:rPr>
        <w:t xml:space="preserve"> | </w:t>
      </w:r>
      <w:proofErr w:type="spellStart"/>
      <w:r w:rsidR="004D0F8D">
        <w:rPr>
          <w:rFonts w:hint="eastAsia"/>
          <w:lang w:val="en"/>
        </w:rPr>
        <w:t>BarException</w:t>
      </w:r>
      <w:proofErr w:type="spellEnd"/>
      <w:r w:rsidR="004D0F8D">
        <w:rPr>
          <w:rFonts w:hint="eastAsia"/>
          <w:lang w:val="en"/>
        </w:rPr>
        <w:t xml:space="preserve"> e)</w:t>
      </w:r>
    </w:p>
    <w:p w:rsidR="004D0F8D" w:rsidRDefault="004D0F8D" w:rsidP="00E47787">
      <w:pPr>
        <w:rPr>
          <w:rFonts w:hint="eastAsia"/>
          <w:lang w:val="en"/>
        </w:rPr>
      </w:pPr>
      <w:r>
        <w:rPr>
          <w:rFonts w:hint="eastAsia"/>
          <w:lang w:val="en"/>
        </w:rPr>
        <w:tab/>
        <w:t>2</w:t>
      </w:r>
      <w:r>
        <w:rPr>
          <w:rFonts w:hint="eastAsia"/>
          <w:lang w:val="en"/>
        </w:rPr>
        <w:t>）赋值类型的语句，则需要在符号之后分隔</w:t>
      </w:r>
    </w:p>
    <w:p w:rsidR="004D0F8D" w:rsidRDefault="004D0F8D" w:rsidP="00E47787">
      <w:pPr>
        <w:rPr>
          <w:rFonts w:hint="eastAsia"/>
          <w:lang w:val="en"/>
        </w:rPr>
      </w:pPr>
      <w:r>
        <w:rPr>
          <w:rFonts w:hint="eastAsia"/>
          <w:lang w:val="en"/>
        </w:rPr>
        <w:lastRenderedPageBreak/>
        <w:tab/>
        <w:t>3</w:t>
      </w:r>
      <w:r>
        <w:rPr>
          <w:rFonts w:hint="eastAsia"/>
          <w:lang w:val="en"/>
        </w:rPr>
        <w:t>）方法或构造函数，应在名字和小括号之后分隔</w:t>
      </w:r>
    </w:p>
    <w:p w:rsidR="004D0F8D" w:rsidRDefault="004D0F8D" w:rsidP="00E47787">
      <w:pPr>
        <w:rPr>
          <w:rFonts w:hint="eastAsia"/>
          <w:lang w:val="en"/>
        </w:rPr>
      </w:pPr>
      <w:r>
        <w:rPr>
          <w:rFonts w:hint="eastAsia"/>
          <w:lang w:val="en"/>
        </w:rPr>
        <w:tab/>
        <w:t>4</w:t>
      </w:r>
      <w:r>
        <w:rPr>
          <w:rFonts w:hint="eastAsia"/>
          <w:lang w:val="en"/>
        </w:rPr>
        <w:t>）在语句中的逗号之前分隔</w:t>
      </w:r>
    </w:p>
    <w:p w:rsidR="004D0F8D" w:rsidRDefault="004D0F8D" w:rsidP="00E47787">
      <w:pPr>
        <w:rPr>
          <w:rFonts w:hint="eastAsia"/>
          <w:lang w:val="en"/>
        </w:rPr>
      </w:pPr>
      <w:r>
        <w:rPr>
          <w:rFonts w:hint="eastAsia"/>
          <w:lang w:val="en"/>
        </w:rPr>
        <w:t xml:space="preserve">3. </w:t>
      </w:r>
      <w:r>
        <w:rPr>
          <w:rFonts w:hint="eastAsia"/>
          <w:lang w:val="en"/>
        </w:rPr>
        <w:t>注意分隔的行，一般要比原始行缩进至少</w:t>
      </w:r>
      <w:r>
        <w:rPr>
          <w:rFonts w:hint="eastAsia"/>
          <w:lang w:val="en"/>
        </w:rPr>
        <w:t>4</w:t>
      </w:r>
      <w:r>
        <w:rPr>
          <w:rFonts w:hint="eastAsia"/>
          <w:lang w:val="en"/>
        </w:rPr>
        <w:t>个空格，当有多个分隔行时，一般这些行之间的缩进也不一样，除非这两个分隔行是属于平行的语句元素，才会使用相同的缩进。</w:t>
      </w:r>
    </w:p>
    <w:p w:rsidR="004D0F8D" w:rsidRPr="004D0F8D" w:rsidRDefault="004D0F8D" w:rsidP="00E47787">
      <w:pPr>
        <w:rPr>
          <w:rFonts w:hint="eastAsia"/>
          <w:b/>
          <w:lang w:val="en"/>
        </w:rPr>
      </w:pPr>
      <w:r w:rsidRPr="004D0F8D">
        <w:rPr>
          <w:rFonts w:hint="eastAsia"/>
          <w:b/>
          <w:lang w:val="en"/>
        </w:rPr>
        <w:t xml:space="preserve">4.6 </w:t>
      </w:r>
      <w:r w:rsidRPr="004D0F8D">
        <w:rPr>
          <w:rFonts w:hint="eastAsia"/>
          <w:b/>
          <w:lang w:val="en"/>
        </w:rPr>
        <w:t>空格</w:t>
      </w:r>
    </w:p>
    <w:p w:rsidR="004D0F8D" w:rsidRDefault="00FD6536" w:rsidP="00E47787">
      <w:pPr>
        <w:rPr>
          <w:rFonts w:hint="eastAsia"/>
          <w:lang w:val="en"/>
        </w:rPr>
      </w:pPr>
      <w:r>
        <w:rPr>
          <w:rFonts w:hint="eastAsia"/>
          <w:lang w:val="en"/>
        </w:rPr>
        <w:t xml:space="preserve">1. </w:t>
      </w:r>
      <w:r>
        <w:rPr>
          <w:rFonts w:hint="eastAsia"/>
          <w:lang w:val="en"/>
        </w:rPr>
        <w:t>垂直方向：</w:t>
      </w:r>
    </w:p>
    <w:p w:rsidR="00FD6536" w:rsidRDefault="00FD6536" w:rsidP="00E47787">
      <w:pPr>
        <w:rPr>
          <w:rFonts w:hint="eastAsia"/>
          <w:lang w:val="en"/>
        </w:rPr>
      </w:pPr>
      <w:r>
        <w:rPr>
          <w:rFonts w:hint="eastAsia"/>
          <w:lang w:val="en"/>
        </w:rPr>
        <w:tab/>
      </w:r>
      <w:r>
        <w:rPr>
          <w:rFonts w:hint="eastAsia"/>
          <w:lang w:val="en"/>
        </w:rPr>
        <w:t>一个空白行出现的场景：</w:t>
      </w:r>
    </w:p>
    <w:p w:rsidR="00FD6536" w:rsidRPr="00FD6536" w:rsidRDefault="00FD6536" w:rsidP="00E47787">
      <w:pPr>
        <w:pStyle w:val="a3"/>
        <w:numPr>
          <w:ilvl w:val="0"/>
          <w:numId w:val="6"/>
        </w:numPr>
        <w:ind w:left="0" w:firstLineChars="0" w:firstLine="0"/>
        <w:rPr>
          <w:rFonts w:hint="eastAsia"/>
          <w:lang w:val="en"/>
        </w:rPr>
      </w:pPr>
      <w:r w:rsidRPr="00FD6536">
        <w:rPr>
          <w:rFonts w:hint="eastAsia"/>
          <w:lang w:val="en"/>
        </w:rPr>
        <w:t>一个类的成员之间：域，构造函数，方法，静态初始化。以及域中的逻辑分组之间也可以添加空白行</w:t>
      </w:r>
    </w:p>
    <w:p w:rsidR="00FD6536" w:rsidRDefault="00FD6536" w:rsidP="00E47787">
      <w:pPr>
        <w:pStyle w:val="a3"/>
        <w:numPr>
          <w:ilvl w:val="0"/>
          <w:numId w:val="6"/>
        </w:numPr>
        <w:ind w:left="0" w:firstLineChars="0" w:firstLine="0"/>
        <w:rPr>
          <w:rFonts w:hint="eastAsia"/>
          <w:lang w:val="en"/>
        </w:rPr>
      </w:pPr>
      <w:r>
        <w:rPr>
          <w:rFonts w:hint="eastAsia"/>
          <w:lang w:val="en"/>
        </w:rPr>
        <w:t>方法体内，逻辑声明之间</w:t>
      </w:r>
    </w:p>
    <w:p w:rsidR="00FD6536" w:rsidRDefault="00FD6536" w:rsidP="00E47787">
      <w:pPr>
        <w:pStyle w:val="a3"/>
        <w:numPr>
          <w:ilvl w:val="0"/>
          <w:numId w:val="6"/>
        </w:numPr>
        <w:ind w:left="0" w:firstLineChars="0" w:firstLine="0"/>
        <w:rPr>
          <w:rFonts w:hint="eastAsia"/>
          <w:lang w:val="en"/>
        </w:rPr>
      </w:pPr>
      <w:r>
        <w:rPr>
          <w:rFonts w:hint="eastAsia"/>
          <w:lang w:val="en"/>
        </w:rPr>
        <w:t>文档其他部分说明</w:t>
      </w:r>
    </w:p>
    <w:p w:rsidR="00FD6536" w:rsidRDefault="00FD6536" w:rsidP="00E47787">
      <w:pPr>
        <w:rPr>
          <w:rFonts w:hint="eastAsia"/>
          <w:lang w:val="en"/>
        </w:rPr>
      </w:pPr>
      <w:r>
        <w:rPr>
          <w:rFonts w:hint="eastAsia"/>
          <w:lang w:val="en"/>
        </w:rPr>
        <w:t xml:space="preserve">2. </w:t>
      </w:r>
      <w:r>
        <w:rPr>
          <w:rFonts w:hint="eastAsia"/>
          <w:lang w:val="en"/>
        </w:rPr>
        <w:t>水平方向：</w:t>
      </w:r>
    </w:p>
    <w:p w:rsidR="00FD6536" w:rsidRDefault="00FD6536" w:rsidP="00E47787">
      <w:pPr>
        <w:rPr>
          <w:rFonts w:hint="eastAsia"/>
          <w:lang w:val="en"/>
        </w:rPr>
      </w:pPr>
      <w:r>
        <w:rPr>
          <w:noProof/>
        </w:rPr>
        <w:drawing>
          <wp:inline distT="0" distB="0" distL="0" distR="0" wp14:anchorId="36D0510D" wp14:editId="70C236DD">
            <wp:extent cx="5274310" cy="215367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36" w:rsidRDefault="00FD6536" w:rsidP="00E47787">
      <w:pPr>
        <w:rPr>
          <w:rFonts w:hint="eastAsia"/>
          <w:lang w:val="en"/>
        </w:rPr>
      </w:pPr>
      <w:r>
        <w:rPr>
          <w:rFonts w:hint="eastAsia"/>
          <w:lang w:val="en"/>
        </w:rPr>
        <w:tab/>
        <w:t xml:space="preserve">4.7 </w:t>
      </w:r>
      <w:r>
        <w:rPr>
          <w:rFonts w:hint="eastAsia"/>
          <w:lang w:val="en"/>
        </w:rPr>
        <w:t>构造规则：</w:t>
      </w:r>
    </w:p>
    <w:p w:rsidR="00FD6536" w:rsidRDefault="00FD6536" w:rsidP="00E47787">
      <w:pPr>
        <w:rPr>
          <w:rFonts w:hint="eastAsia"/>
          <w:lang w:val="en"/>
        </w:rPr>
      </w:pPr>
      <w:r>
        <w:rPr>
          <w:rFonts w:hint="eastAsia"/>
          <w:lang w:val="en"/>
        </w:rPr>
        <w:tab/>
        <w:t xml:space="preserve">1. </w:t>
      </w:r>
      <w:r w:rsidR="005233F3">
        <w:rPr>
          <w:rFonts w:hint="eastAsia"/>
          <w:lang w:val="en"/>
        </w:rPr>
        <w:t>一个声明语句中只有一个变量：</w:t>
      </w:r>
      <w:r w:rsidR="005233F3">
        <w:rPr>
          <w:rFonts w:hint="eastAsia"/>
          <w:lang w:val="en"/>
        </w:rPr>
        <w:t xml:space="preserve"> </w:t>
      </w:r>
      <w:r w:rsidR="005233F3">
        <w:rPr>
          <w:rFonts w:hint="eastAsia"/>
          <w:lang w:val="en"/>
        </w:rPr>
        <w:t>不能使用</w:t>
      </w:r>
      <w:proofErr w:type="gramStart"/>
      <w:r w:rsidR="005233F3">
        <w:rPr>
          <w:lang w:val="en"/>
        </w:rPr>
        <w:t>”</w:t>
      </w:r>
      <w:proofErr w:type="spellStart"/>
      <w:proofErr w:type="gramEnd"/>
      <w:r w:rsidR="005233F3">
        <w:rPr>
          <w:rFonts w:hint="eastAsia"/>
          <w:lang w:val="en"/>
        </w:rPr>
        <w:t>int</w:t>
      </w:r>
      <w:proofErr w:type="spellEnd"/>
      <w:r w:rsidR="005233F3">
        <w:rPr>
          <w:rFonts w:hint="eastAsia"/>
          <w:lang w:val="en"/>
        </w:rPr>
        <w:t xml:space="preserve"> a, b</w:t>
      </w:r>
      <w:r w:rsidR="005233F3">
        <w:rPr>
          <w:lang w:val="en"/>
        </w:rPr>
        <w:t>”</w:t>
      </w:r>
    </w:p>
    <w:p w:rsidR="005233F3" w:rsidRDefault="005233F3" w:rsidP="00E47787">
      <w:pPr>
        <w:rPr>
          <w:rFonts w:hint="eastAsia"/>
          <w:lang w:val="en"/>
        </w:rPr>
      </w:pPr>
      <w:r>
        <w:rPr>
          <w:rFonts w:hint="eastAsia"/>
          <w:lang w:val="en"/>
        </w:rPr>
        <w:tab/>
        <w:t xml:space="preserve">2. </w:t>
      </w:r>
      <w:r>
        <w:rPr>
          <w:rFonts w:hint="eastAsia"/>
          <w:lang w:val="en"/>
        </w:rPr>
        <w:t>局部变量在需要的时候声明并初始化即可，不需要在快的起始部分完成声明。应尽量缩小局部变量的作用域；</w:t>
      </w:r>
    </w:p>
    <w:p w:rsidR="005233F3" w:rsidRDefault="005233F3" w:rsidP="00E47787">
      <w:pPr>
        <w:rPr>
          <w:rFonts w:hint="eastAsia"/>
          <w:lang w:val="en"/>
        </w:rPr>
      </w:pPr>
      <w:r>
        <w:rPr>
          <w:rFonts w:hint="eastAsia"/>
          <w:lang w:val="en"/>
        </w:rPr>
        <w:tab/>
        <w:t>3</w:t>
      </w:r>
      <w:r>
        <w:rPr>
          <w:rFonts w:hint="eastAsia"/>
          <w:lang w:val="en"/>
        </w:rPr>
        <w:t>．</w:t>
      </w:r>
      <w:r>
        <w:rPr>
          <w:rFonts w:hint="eastAsia"/>
          <w:lang w:val="en"/>
        </w:rPr>
        <w:t>Switch</w:t>
      </w:r>
      <w:r>
        <w:rPr>
          <w:rFonts w:hint="eastAsia"/>
          <w:lang w:val="en"/>
        </w:rPr>
        <w:t>：</w:t>
      </w:r>
    </w:p>
    <w:p w:rsidR="005233F3" w:rsidRDefault="005233F3" w:rsidP="00E47787">
      <w:pPr>
        <w:rPr>
          <w:rFonts w:hint="eastAsia"/>
          <w:lang w:val="en"/>
        </w:rPr>
      </w:pPr>
      <w:r>
        <w:rPr>
          <w:rFonts w:hint="eastAsia"/>
          <w:lang w:val="en"/>
        </w:rPr>
        <w:tab/>
      </w:r>
      <w:r>
        <w:rPr>
          <w:rFonts w:hint="eastAsia"/>
          <w:lang w:val="en"/>
        </w:rPr>
        <w:tab/>
      </w:r>
      <w:r>
        <w:rPr>
          <w:rFonts w:hint="eastAsia"/>
          <w:lang w:val="en"/>
        </w:rPr>
        <w:t>跟块的缩进一致，都为</w:t>
      </w:r>
      <w:r>
        <w:rPr>
          <w:rFonts w:hint="eastAsia"/>
          <w:lang w:val="en"/>
        </w:rPr>
        <w:t>2</w:t>
      </w:r>
      <w:r>
        <w:rPr>
          <w:rFonts w:hint="eastAsia"/>
          <w:lang w:val="en"/>
        </w:rPr>
        <w:t>个空格；</w:t>
      </w:r>
    </w:p>
    <w:p w:rsidR="005233F3" w:rsidRDefault="005233F3" w:rsidP="00E47787">
      <w:pPr>
        <w:rPr>
          <w:rFonts w:hint="eastAsia"/>
          <w:lang w:val="en"/>
        </w:rPr>
      </w:pPr>
      <w:r>
        <w:rPr>
          <w:rFonts w:hint="eastAsia"/>
          <w:lang w:val="en"/>
        </w:rPr>
        <w:tab/>
      </w:r>
      <w:r>
        <w:rPr>
          <w:rFonts w:hint="eastAsia"/>
          <w:lang w:val="en"/>
        </w:rPr>
        <w:tab/>
      </w:r>
      <w:r>
        <w:rPr>
          <w:rFonts w:hint="eastAsia"/>
          <w:lang w:val="en"/>
        </w:rPr>
        <w:t>即使没有条件，也应有一个</w:t>
      </w:r>
      <w:proofErr w:type="gramStart"/>
      <w:r>
        <w:rPr>
          <w:lang w:val="en"/>
        </w:rPr>
        <w:t>”</w:t>
      </w:r>
      <w:proofErr w:type="gramEnd"/>
      <w:r>
        <w:rPr>
          <w:rFonts w:hint="eastAsia"/>
          <w:lang w:val="en"/>
        </w:rPr>
        <w:t>default</w:t>
      </w:r>
      <w:proofErr w:type="gramStart"/>
      <w:r>
        <w:rPr>
          <w:lang w:val="en"/>
        </w:rPr>
        <w:t>”</w:t>
      </w:r>
      <w:proofErr w:type="gramEnd"/>
      <w:r>
        <w:rPr>
          <w:rFonts w:hint="eastAsia"/>
          <w:lang w:val="en"/>
        </w:rPr>
        <w:t>标签；</w:t>
      </w:r>
    </w:p>
    <w:p w:rsidR="005233F3" w:rsidRDefault="005233F3" w:rsidP="00E47787">
      <w:pPr>
        <w:rPr>
          <w:rFonts w:hint="eastAsia"/>
          <w:lang w:val="en"/>
        </w:rPr>
      </w:pPr>
      <w:r>
        <w:rPr>
          <w:rFonts w:hint="eastAsia"/>
          <w:lang w:val="en"/>
        </w:rPr>
        <w:tab/>
        <w:t xml:space="preserve">4. </w:t>
      </w:r>
      <w:r>
        <w:rPr>
          <w:rFonts w:hint="eastAsia"/>
          <w:lang w:val="en"/>
        </w:rPr>
        <w:t>注解：</w:t>
      </w:r>
    </w:p>
    <w:p w:rsidR="005233F3" w:rsidRDefault="005233F3" w:rsidP="00E47787">
      <w:pPr>
        <w:rPr>
          <w:rFonts w:hint="eastAsia"/>
          <w:lang w:val="en"/>
        </w:rPr>
      </w:pPr>
      <w:r>
        <w:rPr>
          <w:rFonts w:hint="eastAsia"/>
          <w:lang w:val="en"/>
        </w:rPr>
        <w:tab/>
      </w:r>
      <w:r>
        <w:rPr>
          <w:rFonts w:hint="eastAsia"/>
          <w:lang w:val="en"/>
        </w:rPr>
        <w:tab/>
      </w:r>
      <w:r w:rsidR="00262D8C">
        <w:rPr>
          <w:rFonts w:hint="eastAsia"/>
          <w:lang w:val="en"/>
        </w:rPr>
        <w:t>每个注解单独占一行，不需要缩进，与注解的内容保持一致即可。</w:t>
      </w:r>
    </w:p>
    <w:p w:rsidR="00262D8C" w:rsidRDefault="00262D8C" w:rsidP="00E47787">
      <w:pPr>
        <w:pStyle w:val="a3"/>
        <w:numPr>
          <w:ilvl w:val="0"/>
          <w:numId w:val="1"/>
        </w:numPr>
        <w:ind w:left="0" w:firstLineChars="0" w:firstLine="0"/>
        <w:rPr>
          <w:rFonts w:hint="eastAsia"/>
          <w:lang w:val="en"/>
        </w:rPr>
      </w:pPr>
      <w:r>
        <w:rPr>
          <w:rFonts w:hint="eastAsia"/>
          <w:lang w:val="en"/>
        </w:rPr>
        <w:t>注释</w:t>
      </w:r>
    </w:p>
    <w:p w:rsidR="00262D8C" w:rsidRDefault="00262D8C" w:rsidP="00E47787">
      <w:pPr>
        <w:pStyle w:val="a3"/>
        <w:ind w:firstLineChars="0" w:firstLine="0"/>
        <w:rPr>
          <w:rFonts w:hint="eastAsia"/>
          <w:lang w:val="en"/>
        </w:rPr>
      </w:pPr>
      <w:r>
        <w:rPr>
          <w:noProof/>
        </w:rPr>
        <w:drawing>
          <wp:inline distT="0" distB="0" distL="0" distR="0" wp14:anchorId="65BF9FA3" wp14:editId="035C2AE0">
            <wp:extent cx="2933700" cy="1009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26" w:rsidRDefault="007A0B26" w:rsidP="00E47787">
      <w:pPr>
        <w:pStyle w:val="a3"/>
        <w:ind w:firstLineChars="0" w:firstLine="0"/>
        <w:rPr>
          <w:rFonts w:hint="eastAsia"/>
          <w:lang w:val="en"/>
        </w:rPr>
      </w:pPr>
      <w:r>
        <w:rPr>
          <w:lang w:val="en"/>
        </w:rPr>
        <w:t>J</w:t>
      </w:r>
      <w:r>
        <w:rPr>
          <w:rFonts w:hint="eastAsia"/>
          <w:lang w:val="en"/>
        </w:rPr>
        <w:t>ava</w:t>
      </w:r>
      <w:r>
        <w:rPr>
          <w:rFonts w:hint="eastAsia"/>
          <w:lang w:val="en"/>
        </w:rPr>
        <w:t>源码中用于分隔代码中的各个域</w:t>
      </w:r>
    </w:p>
    <w:p w:rsidR="00472E69" w:rsidRPr="00472E69" w:rsidRDefault="00472E69" w:rsidP="00E47787">
      <w:pPr>
        <w:pStyle w:val="a3"/>
        <w:ind w:firstLineChars="0" w:firstLine="0"/>
        <w:rPr>
          <w:rFonts w:hint="eastAsia"/>
          <w:lang w:val="en"/>
        </w:rPr>
      </w:pPr>
      <w:r w:rsidRPr="00472E69">
        <w:rPr>
          <w:rFonts w:ascii="Consolas" w:hAnsi="Consolas" w:cs="Consolas"/>
          <w:kern w:val="0"/>
          <w:sz w:val="24"/>
        </w:rPr>
        <w:t>/* ---------------- Constants -------------- */</w:t>
      </w:r>
    </w:p>
    <w:p w:rsidR="00262D8C" w:rsidRDefault="00262D8C" w:rsidP="00E47787">
      <w:pPr>
        <w:pStyle w:val="a3"/>
        <w:numPr>
          <w:ilvl w:val="0"/>
          <w:numId w:val="1"/>
        </w:numPr>
        <w:ind w:left="0" w:firstLineChars="0" w:firstLine="0"/>
        <w:rPr>
          <w:rFonts w:hint="eastAsia"/>
          <w:lang w:val="en"/>
        </w:rPr>
      </w:pPr>
      <w:r>
        <w:rPr>
          <w:rFonts w:hint="eastAsia"/>
          <w:lang w:val="en"/>
        </w:rPr>
        <w:t>修饰符书序：</w:t>
      </w:r>
    </w:p>
    <w:p w:rsidR="009B4F3C" w:rsidRDefault="00262D8C" w:rsidP="00334BE3">
      <w:pPr>
        <w:rPr>
          <w:rFonts w:hint="eastAsia"/>
          <w:lang w:val="en"/>
        </w:rPr>
      </w:pPr>
      <w:r>
        <w:rPr>
          <w:noProof/>
        </w:rPr>
        <w:drawing>
          <wp:inline distT="0" distB="0" distL="0" distR="0" wp14:anchorId="7E32AD80" wp14:editId="4E0183A4">
            <wp:extent cx="5274310" cy="31316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BE3" w:rsidRPr="00334BE3" w:rsidRDefault="00334BE3" w:rsidP="00DF7D32">
      <w:pPr>
        <w:pStyle w:val="cai1"/>
        <w:rPr>
          <w:rFonts w:hint="eastAsia"/>
          <w:lang w:val="en"/>
        </w:rPr>
      </w:pPr>
      <w:bookmarkStart w:id="5" w:name="_Toc377666260"/>
      <w:r w:rsidRPr="00334BE3">
        <w:rPr>
          <w:rFonts w:hint="eastAsia"/>
          <w:lang w:val="en"/>
        </w:rPr>
        <w:lastRenderedPageBreak/>
        <w:t>5. 命名</w:t>
      </w:r>
      <w:bookmarkEnd w:id="5"/>
    </w:p>
    <w:p w:rsidR="00334BE3" w:rsidRDefault="00663DF9" w:rsidP="00DF7D32">
      <w:pPr>
        <w:ind w:leftChars="-202" w:left="-424" w:firstLineChars="201" w:firstLine="422"/>
        <w:jc w:val="left"/>
        <w:rPr>
          <w:rFonts w:hint="eastAsia"/>
          <w:lang w:val="en"/>
        </w:rPr>
      </w:pPr>
      <w:r>
        <w:rPr>
          <w:rFonts w:hint="eastAsia"/>
          <w:lang w:val="en"/>
        </w:rPr>
        <w:tab/>
        <w:t xml:space="preserve">5.1 </w:t>
      </w:r>
      <w:r>
        <w:rPr>
          <w:rFonts w:hint="eastAsia"/>
          <w:lang w:val="en"/>
        </w:rPr>
        <w:t>包名：</w:t>
      </w:r>
    </w:p>
    <w:p w:rsidR="00663DF9" w:rsidRDefault="00663DF9" w:rsidP="00DF7D32">
      <w:pPr>
        <w:ind w:leftChars="-202" w:left="-424" w:firstLineChars="201" w:firstLine="422"/>
        <w:jc w:val="left"/>
        <w:rPr>
          <w:rFonts w:hint="eastAsia"/>
          <w:lang w:val="en"/>
        </w:rPr>
      </w:pPr>
      <w:r>
        <w:rPr>
          <w:rFonts w:hint="eastAsia"/>
          <w:lang w:val="en"/>
        </w:rPr>
        <w:tab/>
      </w:r>
      <w:proofErr w:type="gramStart"/>
      <w:r>
        <w:rPr>
          <w:rFonts w:hint="eastAsia"/>
          <w:lang w:val="en"/>
        </w:rPr>
        <w:t>包名字</w:t>
      </w:r>
      <w:proofErr w:type="gramEnd"/>
      <w:r>
        <w:rPr>
          <w:rFonts w:hint="eastAsia"/>
          <w:lang w:val="en"/>
        </w:rPr>
        <w:t>都是小写，不能有下划线</w:t>
      </w:r>
    </w:p>
    <w:p w:rsidR="00663DF9" w:rsidRDefault="00663DF9" w:rsidP="00DF7D32">
      <w:pPr>
        <w:ind w:leftChars="-1" w:left="-2"/>
        <w:jc w:val="left"/>
        <w:rPr>
          <w:rFonts w:hint="eastAsia"/>
          <w:lang w:val="en"/>
        </w:rPr>
      </w:pPr>
      <w:r>
        <w:rPr>
          <w:rFonts w:hint="eastAsia"/>
          <w:lang w:val="en"/>
        </w:rPr>
        <w:tab/>
        <w:t xml:space="preserve">5.2 </w:t>
      </w:r>
      <w:r>
        <w:rPr>
          <w:rFonts w:hint="eastAsia"/>
          <w:lang w:val="en"/>
        </w:rPr>
        <w:t>类名：</w:t>
      </w:r>
    </w:p>
    <w:p w:rsidR="00663DF9" w:rsidRDefault="00663DF9" w:rsidP="00DF7D32">
      <w:pPr>
        <w:ind w:leftChars="-1" w:left="-2"/>
        <w:jc w:val="left"/>
        <w:rPr>
          <w:rFonts w:hint="eastAsia"/>
          <w:lang w:val="en"/>
        </w:rPr>
      </w:pPr>
      <w:r>
        <w:rPr>
          <w:rFonts w:hint="eastAsia"/>
          <w:lang w:val="en"/>
        </w:rPr>
        <w:tab/>
        <w:t xml:space="preserve">1. </w:t>
      </w:r>
      <w:r>
        <w:rPr>
          <w:rFonts w:hint="eastAsia"/>
          <w:lang w:val="en"/>
        </w:rPr>
        <w:t>采用大写驼峰规则</w:t>
      </w:r>
    </w:p>
    <w:p w:rsidR="00663DF9" w:rsidRDefault="00663DF9" w:rsidP="00DF7D32">
      <w:pPr>
        <w:ind w:leftChars="-1" w:left="-2"/>
        <w:jc w:val="left"/>
        <w:rPr>
          <w:rFonts w:hint="eastAsia"/>
          <w:lang w:val="en"/>
        </w:rPr>
      </w:pPr>
      <w:r>
        <w:rPr>
          <w:rFonts w:hint="eastAsia"/>
          <w:lang w:val="en"/>
        </w:rPr>
        <w:tab/>
        <w:t xml:space="preserve">2. </w:t>
      </w:r>
      <w:r>
        <w:rPr>
          <w:rFonts w:hint="eastAsia"/>
          <w:lang w:val="en"/>
        </w:rPr>
        <w:t>类名为名称或者名词词组，接口则有时可以为形容词或者形容词词组；</w:t>
      </w:r>
    </w:p>
    <w:p w:rsidR="00663DF9" w:rsidRDefault="00663DF9" w:rsidP="00DF7D32">
      <w:pPr>
        <w:ind w:leftChars="-1" w:left="-2"/>
        <w:jc w:val="left"/>
        <w:rPr>
          <w:rFonts w:hint="eastAsia"/>
          <w:lang w:val="en"/>
        </w:rPr>
      </w:pPr>
      <w:r>
        <w:rPr>
          <w:rFonts w:hint="eastAsia"/>
          <w:lang w:val="en"/>
        </w:rPr>
        <w:tab/>
        <w:t xml:space="preserve">3. </w:t>
      </w:r>
      <w:r>
        <w:rPr>
          <w:rFonts w:hint="eastAsia"/>
          <w:lang w:val="en"/>
        </w:rPr>
        <w:t>测试类则用要测试的类命名，以“</w:t>
      </w:r>
      <w:r>
        <w:rPr>
          <w:rFonts w:hint="eastAsia"/>
          <w:lang w:val="en"/>
        </w:rPr>
        <w:t>Test</w:t>
      </w:r>
      <w:r>
        <w:rPr>
          <w:rFonts w:hint="eastAsia"/>
          <w:lang w:val="en"/>
        </w:rPr>
        <w:t>”结尾，如</w:t>
      </w:r>
      <w:proofErr w:type="spellStart"/>
      <w:r>
        <w:rPr>
          <w:rFonts w:hint="eastAsia"/>
          <w:lang w:val="en"/>
        </w:rPr>
        <w:t>HashTest</w:t>
      </w:r>
      <w:proofErr w:type="spellEnd"/>
    </w:p>
    <w:p w:rsidR="00663DF9" w:rsidRDefault="00663DF9" w:rsidP="00DF7D32">
      <w:pPr>
        <w:ind w:leftChars="-1" w:left="-2"/>
        <w:jc w:val="left"/>
        <w:rPr>
          <w:rFonts w:hint="eastAsia"/>
          <w:lang w:val="en"/>
        </w:rPr>
      </w:pPr>
      <w:r>
        <w:rPr>
          <w:rFonts w:hint="eastAsia"/>
          <w:lang w:val="en"/>
        </w:rPr>
        <w:tab/>
      </w:r>
      <w:r w:rsidRPr="00F35ADC">
        <w:rPr>
          <w:rFonts w:hint="eastAsia"/>
          <w:color w:val="FF0000"/>
          <w:lang w:val="en"/>
        </w:rPr>
        <w:t xml:space="preserve">5.3 </w:t>
      </w:r>
      <w:r w:rsidRPr="00F35ADC">
        <w:rPr>
          <w:rFonts w:hint="eastAsia"/>
          <w:color w:val="FF0000"/>
          <w:lang w:val="en"/>
        </w:rPr>
        <w:t>方法名：</w:t>
      </w:r>
    </w:p>
    <w:p w:rsidR="00663DF9" w:rsidRDefault="00663DF9" w:rsidP="00DF7D32">
      <w:pPr>
        <w:ind w:leftChars="-1" w:left="-2"/>
        <w:jc w:val="left"/>
        <w:rPr>
          <w:rFonts w:hint="eastAsia"/>
          <w:lang w:val="en"/>
        </w:rPr>
      </w:pPr>
      <w:r>
        <w:rPr>
          <w:rFonts w:hint="eastAsia"/>
          <w:lang w:val="en"/>
        </w:rPr>
        <w:tab/>
      </w:r>
      <w:r w:rsidR="00F56D58">
        <w:rPr>
          <w:rFonts w:hint="eastAsia"/>
          <w:lang w:val="en"/>
        </w:rPr>
        <w:t xml:space="preserve">1. </w:t>
      </w:r>
      <w:r w:rsidR="00F56D58">
        <w:rPr>
          <w:rFonts w:hint="eastAsia"/>
          <w:lang w:val="en"/>
        </w:rPr>
        <w:t>采用小写驼峰规则</w:t>
      </w:r>
    </w:p>
    <w:p w:rsidR="00F56D58" w:rsidRDefault="00F56D58" w:rsidP="00DF7D32">
      <w:pPr>
        <w:ind w:leftChars="-1" w:left="-2"/>
        <w:jc w:val="left"/>
        <w:rPr>
          <w:rFonts w:hint="eastAsia"/>
          <w:lang w:val="en"/>
        </w:rPr>
      </w:pPr>
      <w:r>
        <w:rPr>
          <w:rFonts w:hint="eastAsia"/>
          <w:lang w:val="en"/>
        </w:rPr>
        <w:tab/>
        <w:t xml:space="preserve">2. </w:t>
      </w:r>
      <w:r>
        <w:rPr>
          <w:rFonts w:hint="eastAsia"/>
          <w:lang w:val="en"/>
        </w:rPr>
        <w:t>方法名一般为动词或动词词组；</w:t>
      </w:r>
    </w:p>
    <w:p w:rsidR="00F56D58" w:rsidRDefault="00F56D58" w:rsidP="00DF7D32">
      <w:pPr>
        <w:ind w:leftChars="-1" w:left="-2"/>
        <w:jc w:val="left"/>
        <w:rPr>
          <w:rFonts w:hint="eastAsia"/>
          <w:lang w:val="en"/>
        </w:rPr>
      </w:pPr>
      <w:r>
        <w:rPr>
          <w:rFonts w:hint="eastAsia"/>
          <w:lang w:val="en"/>
        </w:rPr>
        <w:tab/>
        <w:t xml:space="preserve">3. </w:t>
      </w:r>
      <w:r>
        <w:rPr>
          <w:rFonts w:hint="eastAsia"/>
          <w:lang w:val="en"/>
        </w:rPr>
        <w:t>在</w:t>
      </w:r>
      <w:proofErr w:type="spellStart"/>
      <w:r>
        <w:rPr>
          <w:rFonts w:hint="eastAsia"/>
          <w:lang w:val="en"/>
        </w:rPr>
        <w:t>J</w:t>
      </w:r>
      <w:r>
        <w:rPr>
          <w:lang w:val="en"/>
        </w:rPr>
        <w:t>u</w:t>
      </w:r>
      <w:r>
        <w:rPr>
          <w:rFonts w:hint="eastAsia"/>
          <w:lang w:val="en"/>
        </w:rPr>
        <w:t>nit</w:t>
      </w:r>
      <w:proofErr w:type="spellEnd"/>
      <w:r>
        <w:rPr>
          <w:rFonts w:hint="eastAsia"/>
          <w:lang w:val="en"/>
        </w:rPr>
        <w:t>测试中，方法名可以使用下划线来分隔逻辑组件的名字。典型的模式为：</w:t>
      </w:r>
    </w:p>
    <w:p w:rsidR="00F56D58" w:rsidRDefault="00F56D58" w:rsidP="00DF7D32">
      <w:pPr>
        <w:ind w:leftChars="-1" w:left="-2"/>
        <w:jc w:val="left"/>
        <w:rPr>
          <w:rFonts w:hint="eastAsia"/>
          <w:lang w:val="en"/>
        </w:rPr>
      </w:pPr>
      <w:r>
        <w:rPr>
          <w:rFonts w:hint="eastAsia"/>
          <w:lang w:val="en"/>
        </w:rPr>
        <w:tab/>
      </w:r>
      <w:r>
        <w:rPr>
          <w:rFonts w:hint="eastAsia"/>
          <w:lang w:val="en"/>
        </w:rPr>
        <w:tab/>
      </w:r>
      <w:proofErr w:type="gramStart"/>
      <w:r>
        <w:rPr>
          <w:lang w:val="en"/>
        </w:rPr>
        <w:t>test&lt;</w:t>
      </w:r>
      <w:proofErr w:type="spellStart"/>
      <w:proofErr w:type="gramEnd"/>
      <w:r>
        <w:rPr>
          <w:rFonts w:hint="eastAsia"/>
          <w:lang w:val="en"/>
        </w:rPr>
        <w:t>MethodUnderTest</w:t>
      </w:r>
      <w:proofErr w:type="spellEnd"/>
      <w:r>
        <w:rPr>
          <w:rFonts w:hint="eastAsia"/>
          <w:lang w:val="en"/>
        </w:rPr>
        <w:t>&gt;_&lt;state&gt;</w:t>
      </w:r>
    </w:p>
    <w:p w:rsidR="00F56D58" w:rsidRDefault="00F56D58" w:rsidP="00DF7D32">
      <w:pPr>
        <w:ind w:leftChars="-1" w:left="-2"/>
        <w:jc w:val="left"/>
        <w:rPr>
          <w:rFonts w:hint="eastAsia"/>
          <w:lang w:val="en"/>
        </w:rPr>
      </w:pPr>
      <w:r>
        <w:rPr>
          <w:rFonts w:hint="eastAsia"/>
          <w:lang w:val="en"/>
        </w:rPr>
        <w:tab/>
        <w:t xml:space="preserve">5.4 </w:t>
      </w:r>
      <w:r>
        <w:rPr>
          <w:rFonts w:hint="eastAsia"/>
          <w:lang w:val="en"/>
        </w:rPr>
        <w:t>常量：</w:t>
      </w:r>
    </w:p>
    <w:p w:rsidR="00F56D58" w:rsidRDefault="00F56D58" w:rsidP="00DF7D32">
      <w:pPr>
        <w:ind w:leftChars="-1" w:left="-2"/>
        <w:jc w:val="left"/>
        <w:rPr>
          <w:rFonts w:hint="eastAsia"/>
          <w:lang w:val="en"/>
        </w:rPr>
      </w:pPr>
      <w:r>
        <w:rPr>
          <w:rFonts w:hint="eastAsia"/>
          <w:lang w:val="en"/>
        </w:rPr>
        <w:tab/>
      </w:r>
      <w:r>
        <w:rPr>
          <w:rFonts w:hint="eastAsia"/>
          <w:lang w:val="en"/>
        </w:rPr>
        <w:tab/>
      </w:r>
      <w:r>
        <w:rPr>
          <w:rFonts w:hint="eastAsia"/>
          <w:lang w:val="en"/>
        </w:rPr>
        <w:t>采用全大写形式。由</w:t>
      </w:r>
      <w:r>
        <w:rPr>
          <w:rFonts w:hint="eastAsia"/>
          <w:lang w:val="en"/>
        </w:rPr>
        <w:t xml:space="preserve">static final </w:t>
      </w:r>
      <w:r>
        <w:rPr>
          <w:rFonts w:hint="eastAsia"/>
          <w:lang w:val="en"/>
        </w:rPr>
        <w:t>修饰的，但是由他们修饰的并非都是常量；</w:t>
      </w:r>
    </w:p>
    <w:p w:rsidR="00F56D58" w:rsidRPr="00F56D58" w:rsidRDefault="00F56D58" w:rsidP="00DF7D32">
      <w:pPr>
        <w:ind w:leftChars="-1" w:left="-2"/>
        <w:jc w:val="left"/>
        <w:rPr>
          <w:lang w:val="en"/>
        </w:rPr>
      </w:pPr>
      <w:r>
        <w:rPr>
          <w:rFonts w:hint="eastAsia"/>
          <w:lang w:val="en"/>
        </w:rPr>
        <w:tab/>
        <w:t xml:space="preserve">5.5 </w:t>
      </w:r>
      <w:r>
        <w:rPr>
          <w:rFonts w:hint="eastAsia"/>
          <w:lang w:val="en"/>
        </w:rPr>
        <w:t>非常量的域名</w:t>
      </w:r>
      <w:proofErr w:type="gramStart"/>
      <w:r>
        <w:rPr>
          <w:rFonts w:hint="eastAsia"/>
          <w:lang w:val="en"/>
        </w:rPr>
        <w:t>字采用</w:t>
      </w:r>
      <w:proofErr w:type="gramEnd"/>
      <w:r>
        <w:rPr>
          <w:rFonts w:hint="eastAsia"/>
          <w:lang w:val="en"/>
        </w:rPr>
        <w:t>小写驼峰规则，</w:t>
      </w:r>
    </w:p>
    <w:p w:rsidR="007E0552" w:rsidRDefault="00F35ADC" w:rsidP="00DF7D32">
      <w:pPr>
        <w:ind w:leftChars="-1" w:left="-2"/>
        <w:jc w:val="left"/>
        <w:rPr>
          <w:rFonts w:hint="eastAsia"/>
        </w:rPr>
      </w:pPr>
      <w:r>
        <w:rPr>
          <w:rFonts w:hint="eastAsia"/>
        </w:rPr>
        <w:t xml:space="preserve">5.6 </w:t>
      </w:r>
      <w:r>
        <w:rPr>
          <w:rFonts w:hint="eastAsia"/>
        </w:rPr>
        <w:t>参数名字，采用小写驼峰规则，且尽量避免使用一个字符作为参数名字；</w:t>
      </w:r>
    </w:p>
    <w:p w:rsidR="00F35ADC" w:rsidRDefault="00F35ADC" w:rsidP="00DF7D32">
      <w:pPr>
        <w:ind w:leftChars="-1" w:left="-2"/>
        <w:jc w:val="left"/>
        <w:rPr>
          <w:rFonts w:hint="eastAsia"/>
        </w:rPr>
      </w:pPr>
      <w:r>
        <w:rPr>
          <w:rFonts w:hint="eastAsia"/>
        </w:rPr>
        <w:t xml:space="preserve">5.7 </w:t>
      </w:r>
      <w:r>
        <w:rPr>
          <w:rFonts w:hint="eastAsia"/>
        </w:rPr>
        <w:t>局部变量：</w:t>
      </w:r>
    </w:p>
    <w:p w:rsidR="00F35ADC" w:rsidRDefault="00F35ADC" w:rsidP="00DF7D32">
      <w:pPr>
        <w:ind w:leftChars="-1" w:left="-2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采用小写驼峰规则，且可以尽量采用缩写形式；</w:t>
      </w:r>
    </w:p>
    <w:p w:rsidR="00F35ADC" w:rsidRDefault="00F35ADC" w:rsidP="00DF7D32">
      <w:pPr>
        <w:ind w:leftChars="-1" w:left="-2"/>
        <w:jc w:val="left"/>
        <w:rPr>
          <w:rFonts w:hint="eastAsia"/>
        </w:rPr>
      </w:pPr>
      <w:r>
        <w:rPr>
          <w:rFonts w:hint="eastAsia"/>
        </w:rPr>
        <w:t>但是一个字符的命名方式也要尽量避免，除了临时变量和循环变量；</w:t>
      </w:r>
    </w:p>
    <w:p w:rsidR="00F35ADC" w:rsidRPr="00F35ADC" w:rsidRDefault="00F35ADC" w:rsidP="00DF7D32">
      <w:pPr>
        <w:ind w:leftChars="-1" w:left="-2"/>
        <w:jc w:val="left"/>
      </w:pPr>
      <w:r>
        <w:rPr>
          <w:rFonts w:hint="eastAsia"/>
        </w:rPr>
        <w:t>即使是</w:t>
      </w:r>
      <w:r>
        <w:rPr>
          <w:rFonts w:hint="eastAsia"/>
        </w:rPr>
        <w:t>final</w:t>
      </w:r>
      <w:r>
        <w:rPr>
          <w:rFonts w:hint="eastAsia"/>
        </w:rPr>
        <w:t>修饰的，不可变的变量也不能用常量的规则来命名。</w:t>
      </w:r>
    </w:p>
    <w:p w:rsidR="00C34A4E" w:rsidRDefault="00C34A4E" w:rsidP="00DF7D32">
      <w:pPr>
        <w:ind w:leftChars="-1" w:left="-2"/>
        <w:jc w:val="left"/>
        <w:rPr>
          <w:rFonts w:hint="eastAsia"/>
        </w:rPr>
      </w:pPr>
      <w:r>
        <w:rPr>
          <w:rFonts w:hint="eastAsia"/>
        </w:rPr>
        <w:tab/>
      </w:r>
      <w:r w:rsidR="00F35ADC" w:rsidRPr="004A50C4">
        <w:rPr>
          <w:rFonts w:hint="eastAsia"/>
          <w:color w:val="FF0000"/>
        </w:rPr>
        <w:t xml:space="preserve">5.8 </w:t>
      </w:r>
      <w:r w:rsidR="00F35ADC" w:rsidRPr="004A50C4">
        <w:rPr>
          <w:rFonts w:hint="eastAsia"/>
          <w:color w:val="FF0000"/>
        </w:rPr>
        <w:t>驼峰命名规则：</w:t>
      </w:r>
    </w:p>
    <w:p w:rsidR="00F35ADC" w:rsidRDefault="00F35ADC" w:rsidP="00DF7D32">
      <w:pPr>
        <w:ind w:leftChars="-1" w:left="-2"/>
        <w:jc w:val="left"/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将词组全部转换为</w:t>
      </w:r>
      <w:r>
        <w:rPr>
          <w:rFonts w:hint="eastAsia"/>
        </w:rPr>
        <w:t>ASCII</w:t>
      </w:r>
      <w:r w:rsidR="004A50C4">
        <w:rPr>
          <w:rFonts w:hint="eastAsia"/>
        </w:rPr>
        <w:t>字符，并删除所有的省略符号；</w:t>
      </w:r>
    </w:p>
    <w:p w:rsidR="004A50C4" w:rsidRDefault="004A50C4" w:rsidP="00DF7D32">
      <w:pPr>
        <w:ind w:leftChars="-1" w:left="-2"/>
        <w:jc w:val="left"/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将结果分隔为一系列的单词，以空格或标点符号来分。如果一些字符串已经符号驼峰规则，则按规则转换为单词组；</w:t>
      </w:r>
    </w:p>
    <w:p w:rsidR="004A50C4" w:rsidRDefault="004A50C4" w:rsidP="00DF7D32">
      <w:pPr>
        <w:ind w:leftChars="-1" w:left="-2"/>
        <w:jc w:val="left"/>
        <w:rPr>
          <w:rFonts w:hint="eastAsia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将所有的单词都转为小写。然后仅仅将所有单词的首字符转换为大写（大写驼峰），或者除第一个单词外剩余单词的首字符大写（小写驼峰）；</w:t>
      </w:r>
    </w:p>
    <w:p w:rsidR="004A50C4" w:rsidRDefault="004A50C4" w:rsidP="00DF7D32">
      <w:pPr>
        <w:ind w:leftChars="-1" w:left="-2"/>
        <w:jc w:val="left"/>
        <w:rPr>
          <w:rFonts w:hint="eastAsia"/>
        </w:rPr>
      </w:pPr>
      <w:r>
        <w:rPr>
          <w:rFonts w:hint="eastAsia"/>
        </w:rPr>
        <w:tab/>
        <w:t xml:space="preserve">4. </w:t>
      </w:r>
      <w:r>
        <w:rPr>
          <w:rFonts w:hint="eastAsia"/>
        </w:rPr>
        <w:t>最后将这些单词连起来作为一个标示符</w:t>
      </w:r>
    </w:p>
    <w:p w:rsidR="004A50C4" w:rsidRDefault="004A50C4" w:rsidP="00DF7D32">
      <w:pPr>
        <w:ind w:leftChars="-1" w:left="-2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C8F4FB9" wp14:editId="60F24FC9">
            <wp:extent cx="5274310" cy="1324072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5E" w:rsidRDefault="008F6D5E" w:rsidP="00DF7D32">
      <w:pPr>
        <w:pStyle w:val="cai1"/>
        <w:rPr>
          <w:rFonts w:hint="eastAsia"/>
        </w:rPr>
      </w:pPr>
      <w:bookmarkStart w:id="6" w:name="_Toc377666261"/>
      <w:r>
        <w:rPr>
          <w:rFonts w:hint="eastAsia"/>
        </w:rPr>
        <w:t>6. 编程实践：</w:t>
      </w:r>
      <w:bookmarkEnd w:id="6"/>
    </w:p>
    <w:p w:rsidR="008F6D5E" w:rsidRDefault="008F6D5E" w:rsidP="00DF7D32">
      <w:pPr>
        <w:rPr>
          <w:rFonts w:hint="eastAsia"/>
        </w:rPr>
      </w:pPr>
      <w:r>
        <w:rPr>
          <w:rFonts w:hint="eastAsia"/>
        </w:rPr>
        <w:t xml:space="preserve">6.1 @Override </w:t>
      </w:r>
      <w:r>
        <w:rPr>
          <w:rFonts w:hint="eastAsia"/>
        </w:rPr>
        <w:t>需要的地方一定要用</w:t>
      </w:r>
    </w:p>
    <w:p w:rsidR="008F6D5E" w:rsidRDefault="008F6D5E" w:rsidP="00DF7D32">
      <w:pPr>
        <w:rPr>
          <w:rFonts w:hint="eastAsia"/>
        </w:rPr>
      </w:pPr>
      <w:r>
        <w:rPr>
          <w:rFonts w:hint="eastAsia"/>
        </w:rPr>
        <w:t xml:space="preserve">6.2 </w:t>
      </w:r>
      <w:r>
        <w:rPr>
          <w:rFonts w:hint="eastAsia"/>
        </w:rPr>
        <w:t>捕获异常不要忽略，即使真的不需要对异常做任何处理，也要添加注释说明一下</w:t>
      </w:r>
    </w:p>
    <w:p w:rsidR="008F6D5E" w:rsidRDefault="008F6D5E" w:rsidP="00DF7D32">
      <w:pPr>
        <w:rPr>
          <w:rFonts w:hint="eastAsia"/>
        </w:rPr>
      </w:pPr>
      <w:r>
        <w:rPr>
          <w:rFonts w:hint="eastAsia"/>
        </w:rPr>
        <w:t xml:space="preserve">6.3 </w:t>
      </w:r>
      <w:r>
        <w:rPr>
          <w:rFonts w:hint="eastAsia"/>
        </w:rPr>
        <w:t>一定要通过类名来调用</w:t>
      </w:r>
      <w:r w:rsidR="0079629F">
        <w:rPr>
          <w:rFonts w:hint="eastAsia"/>
        </w:rPr>
        <w:t>静态成员</w:t>
      </w:r>
    </w:p>
    <w:p w:rsidR="0079629F" w:rsidRDefault="0079629F" w:rsidP="00DF7D32">
      <w:pPr>
        <w:rPr>
          <w:rFonts w:hint="eastAsia"/>
        </w:rPr>
      </w:pPr>
      <w:r>
        <w:rPr>
          <w:rFonts w:hint="eastAsia"/>
        </w:rPr>
        <w:t xml:space="preserve">6.4 </w:t>
      </w:r>
      <w:r>
        <w:rPr>
          <w:rFonts w:hint="eastAsia"/>
        </w:rPr>
        <w:t>不要使用</w:t>
      </w:r>
      <w:r>
        <w:rPr>
          <w:rFonts w:hint="eastAsia"/>
        </w:rPr>
        <w:t>finalize()</w:t>
      </w:r>
    </w:p>
    <w:p w:rsidR="0079629F" w:rsidRDefault="0079629F" w:rsidP="00DF7D32">
      <w:pPr>
        <w:pStyle w:val="cai1"/>
        <w:rPr>
          <w:rFonts w:hint="eastAsia"/>
        </w:rPr>
      </w:pPr>
      <w:bookmarkStart w:id="7" w:name="_Toc377666262"/>
      <w:r>
        <w:rPr>
          <w:rFonts w:hint="eastAsia"/>
        </w:rPr>
        <w:t>7. Javadoc</w:t>
      </w:r>
      <w:bookmarkEnd w:id="7"/>
    </w:p>
    <w:p w:rsidR="0079629F" w:rsidRDefault="00675C74" w:rsidP="00DF7D32">
      <w:pPr>
        <w:ind w:leftChars="-1" w:left="-2"/>
        <w:jc w:val="left"/>
        <w:rPr>
          <w:rFonts w:hint="eastAsia"/>
        </w:rPr>
      </w:pPr>
      <w:r>
        <w:rPr>
          <w:rFonts w:hint="eastAsia"/>
        </w:rPr>
        <w:tab/>
        <w:t xml:space="preserve">7.1 </w:t>
      </w:r>
      <w:r>
        <w:rPr>
          <w:rFonts w:hint="eastAsia"/>
        </w:rPr>
        <w:t>格式：</w:t>
      </w:r>
    </w:p>
    <w:p w:rsidR="00675C74" w:rsidRDefault="00675C74" w:rsidP="00DF7D32">
      <w:pPr>
        <w:ind w:leftChars="-1" w:left="-2"/>
        <w:jc w:val="left"/>
        <w:rPr>
          <w:rFonts w:hint="eastAsia"/>
        </w:rPr>
      </w:pPr>
      <w:r>
        <w:rPr>
          <w:rFonts w:hint="eastAsia"/>
        </w:rPr>
        <w:lastRenderedPageBreak/>
        <w:tab/>
        <w:t xml:space="preserve">1. </w:t>
      </w:r>
      <w:r>
        <w:rPr>
          <w:rFonts w:hint="eastAsia"/>
        </w:rPr>
        <w:t>参考前面介绍的块注释</w:t>
      </w:r>
    </w:p>
    <w:p w:rsidR="00675C74" w:rsidRDefault="00675C74" w:rsidP="00DF7D32">
      <w:pPr>
        <w:ind w:leftChars="-1" w:left="-2"/>
        <w:jc w:val="left"/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段落：</w:t>
      </w:r>
    </w:p>
    <w:p w:rsidR="00675C74" w:rsidRDefault="00675C74" w:rsidP="00DF7D32">
      <w:pPr>
        <w:ind w:leftChars="-1" w:left="-2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段落之间要有以‘</w:t>
      </w:r>
      <w:r>
        <w:rPr>
          <w:rFonts w:hint="eastAsia"/>
        </w:rPr>
        <w:t>*</w:t>
      </w:r>
      <w:r>
        <w:rPr>
          <w:rFonts w:hint="eastAsia"/>
        </w:rPr>
        <w:t>’开头的空行来分隔，</w:t>
      </w:r>
      <w:proofErr w:type="gramStart"/>
      <w:r>
        <w:rPr>
          <w:rFonts w:hint="eastAsia"/>
        </w:rPr>
        <w:t>且除了</w:t>
      </w:r>
      <w:proofErr w:type="gramEnd"/>
      <w:r>
        <w:rPr>
          <w:rFonts w:hint="eastAsia"/>
        </w:rPr>
        <w:t>第一行外，没行的首字符由</w:t>
      </w:r>
      <w:r>
        <w:rPr>
          <w:rFonts w:hint="eastAsia"/>
        </w:rPr>
        <w:t>&lt;P&gt;</w:t>
      </w:r>
      <w:r>
        <w:rPr>
          <w:rFonts w:hint="eastAsia"/>
        </w:rPr>
        <w:t>开始；</w:t>
      </w:r>
    </w:p>
    <w:p w:rsidR="00675C74" w:rsidRDefault="00675C74" w:rsidP="00DF7D32">
      <w:pPr>
        <w:ind w:leftChars="-1" w:left="-2"/>
        <w:jc w:val="left"/>
        <w:rPr>
          <w:rFonts w:hint="eastAsia"/>
        </w:rPr>
      </w:pPr>
      <w:r>
        <w:rPr>
          <w:rFonts w:hint="eastAsia"/>
        </w:rPr>
        <w:tab/>
        <w:t>3. At-clauses:</w:t>
      </w:r>
    </w:p>
    <w:p w:rsidR="00675C74" w:rsidRDefault="00675C74" w:rsidP="00DF7D32">
      <w:pPr>
        <w:ind w:leftChars="-1" w:left="-2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</w:t>
      </w:r>
      <w:r>
        <w:rPr>
          <w:rFonts w:hint="eastAsia"/>
        </w:rPr>
        <w:t>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@return @throws @deprecated</w:t>
      </w:r>
      <w:r>
        <w:rPr>
          <w:rFonts w:hint="eastAsia"/>
        </w:rPr>
        <w:t>，且如果出现此标识，后面内容不能为空；</w:t>
      </w:r>
    </w:p>
    <w:p w:rsidR="00675C74" w:rsidRDefault="00675C74" w:rsidP="00DF7D32">
      <w:pPr>
        <w:ind w:leftChars="-1" w:left="-2"/>
        <w:jc w:val="left"/>
        <w:rPr>
          <w:rFonts w:hint="eastAsia"/>
        </w:rPr>
      </w:pPr>
      <w:r>
        <w:rPr>
          <w:rFonts w:hint="eastAsia"/>
        </w:rPr>
        <w:tab/>
        <w:t xml:space="preserve">7.2 </w:t>
      </w:r>
      <w:r>
        <w:rPr>
          <w:rFonts w:hint="eastAsia"/>
        </w:rPr>
        <w:t>总结描述：</w:t>
      </w:r>
    </w:p>
    <w:p w:rsidR="00675C74" w:rsidRDefault="00675C74" w:rsidP="00DF7D32">
      <w:pPr>
        <w:ind w:leftChars="-1" w:left="-2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每个类或方法的注释总是以一个简短的总结性描述开始，这段描</w:t>
      </w:r>
      <w:r w:rsidR="000F4315">
        <w:rPr>
          <w:rFonts w:hint="eastAsia"/>
        </w:rPr>
        <w:t>述很重要，他会出现在类或方法的索引提示内容中供用户查看。他是一个名词或动词词组，不是一个完整的句子。也不是命令式的句子。</w:t>
      </w:r>
    </w:p>
    <w:p w:rsidR="000F4315" w:rsidRDefault="000F4315" w:rsidP="00DF7D32">
      <w:pPr>
        <w:ind w:leftChars="-1" w:left="-2"/>
        <w:jc w:val="left"/>
        <w:rPr>
          <w:rFonts w:hint="eastAsia"/>
        </w:rPr>
      </w:pPr>
      <w:r>
        <w:rPr>
          <w:rFonts w:hint="eastAsia"/>
        </w:rPr>
        <w:tab/>
        <w:t xml:space="preserve">7.3 </w:t>
      </w:r>
      <w:r>
        <w:rPr>
          <w:rFonts w:hint="eastAsia"/>
        </w:rPr>
        <w:t>什么地方使用</w:t>
      </w:r>
      <w:proofErr w:type="spellStart"/>
      <w:r>
        <w:rPr>
          <w:rFonts w:hint="eastAsia"/>
        </w:rPr>
        <w:t>Javadoc</w:t>
      </w:r>
      <w:proofErr w:type="spellEnd"/>
    </w:p>
    <w:p w:rsidR="000F4315" w:rsidRDefault="000F4315" w:rsidP="00DF7D32">
      <w:pPr>
        <w:ind w:leftChars="-1" w:left="-2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public</w:t>
      </w:r>
      <w:r>
        <w:rPr>
          <w:rFonts w:hint="eastAsia"/>
        </w:rPr>
        <w:t>类，和每一个</w:t>
      </w:r>
      <w:r>
        <w:rPr>
          <w:rFonts w:hint="eastAsia"/>
        </w:rPr>
        <w:t>public</w:t>
      </w:r>
      <w:r>
        <w:rPr>
          <w:rFonts w:hint="eastAsia"/>
        </w:rPr>
        <w:t>和</w:t>
      </w:r>
      <w:r>
        <w:rPr>
          <w:rFonts w:hint="eastAsia"/>
        </w:rPr>
        <w:t>protected</w:t>
      </w:r>
      <w:r>
        <w:rPr>
          <w:rFonts w:hint="eastAsia"/>
        </w:rPr>
        <w:t>修饰的数据成员前，当然也有一些例外：</w:t>
      </w:r>
    </w:p>
    <w:p w:rsidR="000F4315" w:rsidRDefault="000F4315" w:rsidP="00DF7D32">
      <w:pPr>
        <w:pStyle w:val="a3"/>
        <w:numPr>
          <w:ilvl w:val="0"/>
          <w:numId w:val="7"/>
        </w:numPr>
        <w:ind w:leftChars="-1" w:left="-2" w:firstLineChars="0" w:firstLine="0"/>
        <w:jc w:val="left"/>
        <w:rPr>
          <w:rFonts w:hint="eastAsia"/>
        </w:rPr>
      </w:pPr>
      <w:r>
        <w:rPr>
          <w:rFonts w:hint="eastAsia"/>
        </w:rPr>
        <w:t>那些简单的，明显的，自己的名字可以说明它作用的方法不需要注释，如</w:t>
      </w:r>
      <w:proofErr w:type="spellStart"/>
      <w:r>
        <w:rPr>
          <w:rFonts w:hint="eastAsia"/>
        </w:rPr>
        <w:t>getFoo</w:t>
      </w:r>
      <w:proofErr w:type="spellEnd"/>
      <w:r>
        <w:rPr>
          <w:rFonts w:hint="eastAsia"/>
        </w:rPr>
        <w:t>()</w:t>
      </w:r>
      <w:r>
        <w:rPr>
          <w:rFonts w:hint="eastAsia"/>
        </w:rPr>
        <w:t>；</w:t>
      </w:r>
    </w:p>
    <w:p w:rsidR="000F4315" w:rsidRDefault="000F4315" w:rsidP="00DF7D32">
      <w:pPr>
        <w:pStyle w:val="a3"/>
        <w:numPr>
          <w:ilvl w:val="0"/>
          <w:numId w:val="7"/>
        </w:numPr>
        <w:ind w:leftChars="-1" w:left="-2" w:firstLineChars="0" w:firstLine="0"/>
        <w:jc w:val="left"/>
        <w:rPr>
          <w:rFonts w:hint="eastAsia"/>
        </w:rPr>
      </w:pPr>
      <w:r>
        <w:rPr>
          <w:rFonts w:hint="eastAsia"/>
        </w:rPr>
        <w:t>一些单元测试的方法，从命名上已经说明了用途的，不需要注释；</w:t>
      </w:r>
    </w:p>
    <w:p w:rsidR="000F4315" w:rsidRDefault="000F4315" w:rsidP="00DF7D32">
      <w:pPr>
        <w:pStyle w:val="a3"/>
        <w:numPr>
          <w:ilvl w:val="0"/>
          <w:numId w:val="7"/>
        </w:numPr>
        <w:ind w:leftChars="-1" w:left="-2" w:firstLineChars="0" w:firstLine="0"/>
        <w:jc w:val="left"/>
        <w:rPr>
          <w:rFonts w:hint="eastAsia"/>
        </w:rPr>
      </w:pPr>
      <w:proofErr w:type="spellStart"/>
      <w:r>
        <w:t>O</w:t>
      </w:r>
      <w:r>
        <w:rPr>
          <w:rFonts w:hint="eastAsia"/>
        </w:rPr>
        <w:t>verrie</w:t>
      </w:r>
      <w:proofErr w:type="spellEnd"/>
      <w:r>
        <w:rPr>
          <w:rFonts w:hint="eastAsia"/>
        </w:rPr>
        <w:t>修饰的方法不需要注释；</w:t>
      </w:r>
    </w:p>
    <w:p w:rsidR="000F4315" w:rsidRPr="000F4315" w:rsidRDefault="000F4315" w:rsidP="00DF7D32">
      <w:pPr>
        <w:ind w:leftChars="-1" w:left="-2"/>
        <w:jc w:val="left"/>
      </w:pPr>
      <w:r>
        <w:rPr>
          <w:rFonts w:hint="eastAsia"/>
        </w:rPr>
        <w:t>当然对于那些私有的成员，也应该有注释说明一下他的作用，实现上的要点等。</w:t>
      </w:r>
    </w:p>
    <w:sectPr w:rsidR="000F4315" w:rsidRPr="000F4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685" w:rsidRDefault="00302685" w:rsidP="00562FD9">
      <w:r>
        <w:separator/>
      </w:r>
    </w:p>
  </w:endnote>
  <w:endnote w:type="continuationSeparator" w:id="0">
    <w:p w:rsidR="00302685" w:rsidRDefault="00302685" w:rsidP="00562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685" w:rsidRDefault="00302685" w:rsidP="00562FD9">
      <w:r>
        <w:separator/>
      </w:r>
    </w:p>
  </w:footnote>
  <w:footnote w:type="continuationSeparator" w:id="0">
    <w:p w:rsidR="00302685" w:rsidRDefault="00302685" w:rsidP="00562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C2ACE"/>
    <w:multiLevelType w:val="hybridMultilevel"/>
    <w:tmpl w:val="489C0BD8"/>
    <w:lvl w:ilvl="0" w:tplc="880C9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3D5516"/>
    <w:multiLevelType w:val="hybridMultilevel"/>
    <w:tmpl w:val="E6AE4126"/>
    <w:lvl w:ilvl="0" w:tplc="3E1E79C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246A1C"/>
    <w:multiLevelType w:val="hybridMultilevel"/>
    <w:tmpl w:val="A7560898"/>
    <w:lvl w:ilvl="0" w:tplc="42D8D27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9BE513D"/>
    <w:multiLevelType w:val="hybridMultilevel"/>
    <w:tmpl w:val="225A633C"/>
    <w:lvl w:ilvl="0" w:tplc="C1CEA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E11651"/>
    <w:multiLevelType w:val="hybridMultilevel"/>
    <w:tmpl w:val="183C251A"/>
    <w:lvl w:ilvl="0" w:tplc="58D43F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3B53374"/>
    <w:multiLevelType w:val="hybridMultilevel"/>
    <w:tmpl w:val="88A478F6"/>
    <w:lvl w:ilvl="0" w:tplc="B1C8CC0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AAC4473"/>
    <w:multiLevelType w:val="hybridMultilevel"/>
    <w:tmpl w:val="F9222210"/>
    <w:lvl w:ilvl="0" w:tplc="5F5489B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2D02303"/>
    <w:multiLevelType w:val="hybridMultilevel"/>
    <w:tmpl w:val="B64CFC3A"/>
    <w:lvl w:ilvl="0" w:tplc="04301A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F7D2BB1"/>
    <w:multiLevelType w:val="hybridMultilevel"/>
    <w:tmpl w:val="F48AF2A4"/>
    <w:lvl w:ilvl="0" w:tplc="600AE37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34"/>
    <w:rsid w:val="00091431"/>
    <w:rsid w:val="000B1F16"/>
    <w:rsid w:val="000C22BF"/>
    <w:rsid w:val="000F4315"/>
    <w:rsid w:val="00176B61"/>
    <w:rsid w:val="001B14EB"/>
    <w:rsid w:val="00262D8C"/>
    <w:rsid w:val="00302685"/>
    <w:rsid w:val="00334BE3"/>
    <w:rsid w:val="0034505F"/>
    <w:rsid w:val="003A64FD"/>
    <w:rsid w:val="00472E69"/>
    <w:rsid w:val="00497FA8"/>
    <w:rsid w:val="004A1D5C"/>
    <w:rsid w:val="004A50C4"/>
    <w:rsid w:val="004D0F8D"/>
    <w:rsid w:val="005233F3"/>
    <w:rsid w:val="005616A3"/>
    <w:rsid w:val="00562FD9"/>
    <w:rsid w:val="005854FF"/>
    <w:rsid w:val="00663DF9"/>
    <w:rsid w:val="00664DF1"/>
    <w:rsid w:val="00675C74"/>
    <w:rsid w:val="0079629F"/>
    <w:rsid w:val="007A0B26"/>
    <w:rsid w:val="007E0552"/>
    <w:rsid w:val="00844434"/>
    <w:rsid w:val="008F6D5E"/>
    <w:rsid w:val="00984AE8"/>
    <w:rsid w:val="009B4F3C"/>
    <w:rsid w:val="009E0B3E"/>
    <w:rsid w:val="009F294F"/>
    <w:rsid w:val="00B306D2"/>
    <w:rsid w:val="00C34A4E"/>
    <w:rsid w:val="00DE3998"/>
    <w:rsid w:val="00DF7D32"/>
    <w:rsid w:val="00E47787"/>
    <w:rsid w:val="00F35ADC"/>
    <w:rsid w:val="00F56D58"/>
    <w:rsid w:val="00FD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05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450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450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45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34505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450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qFormat/>
    <w:rsid w:val="0034505F"/>
    <w:pPr>
      <w:ind w:firstLineChars="200" w:firstLine="420"/>
    </w:pPr>
    <w:rPr>
      <w:rFonts w:ascii="Calibri" w:hAnsi="Calibri"/>
      <w:szCs w:val="22"/>
    </w:rPr>
  </w:style>
  <w:style w:type="character" w:customStyle="1" w:styleId="1Char">
    <w:name w:val="标题 1 Char"/>
    <w:basedOn w:val="a0"/>
    <w:link w:val="1"/>
    <w:rsid w:val="003450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4505F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34505F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34505F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34505F"/>
    <w:rPr>
      <w:b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7E0552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7E0552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7E0552"/>
    <w:rPr>
      <w:kern w:val="2"/>
      <w:sz w:val="21"/>
      <w:szCs w:val="24"/>
    </w:rPr>
  </w:style>
  <w:style w:type="character" w:customStyle="1" w:styleId="pln">
    <w:name w:val="pln"/>
    <w:basedOn w:val="a0"/>
    <w:rsid w:val="005854FF"/>
    <w:rPr>
      <w:rFonts w:ascii="inherit" w:hAnsi="inherit" w:hint="default"/>
      <w:sz w:val="24"/>
      <w:szCs w:val="24"/>
      <w:vertAlign w:val="baseline"/>
    </w:rPr>
  </w:style>
  <w:style w:type="character" w:styleId="a5">
    <w:name w:val="Hyperlink"/>
    <w:basedOn w:val="a0"/>
    <w:uiPriority w:val="99"/>
    <w:unhideWhenUsed/>
    <w:rsid w:val="005854FF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5854FF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854FF"/>
    <w:rPr>
      <w:kern w:val="2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562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62FD9"/>
    <w:rPr>
      <w:kern w:val="2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62F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62FD9"/>
    <w:rPr>
      <w:kern w:val="2"/>
      <w:sz w:val="18"/>
      <w:szCs w:val="18"/>
    </w:rPr>
  </w:style>
  <w:style w:type="paragraph" w:customStyle="1" w:styleId="cai1">
    <w:name w:val="cai_1"/>
    <w:basedOn w:val="1"/>
    <w:link w:val="cai1Char"/>
    <w:qFormat/>
    <w:rsid w:val="00091431"/>
    <w:pPr>
      <w:spacing w:before="0" w:after="0" w:line="240" w:lineRule="auto"/>
    </w:pPr>
    <w:rPr>
      <w:sz w:val="30"/>
      <w:szCs w:val="30"/>
    </w:rPr>
  </w:style>
  <w:style w:type="paragraph" w:styleId="TOC">
    <w:name w:val="TOC Heading"/>
    <w:basedOn w:val="1"/>
    <w:next w:val="a"/>
    <w:uiPriority w:val="39"/>
    <w:semiHidden/>
    <w:unhideWhenUsed/>
    <w:qFormat/>
    <w:rsid w:val="009E0B3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ai1Char">
    <w:name w:val="cai_1 Char"/>
    <w:basedOn w:val="1Char"/>
    <w:link w:val="cai1"/>
    <w:rsid w:val="00091431"/>
    <w:rPr>
      <w:b/>
      <w:bCs/>
      <w:kern w:val="44"/>
      <w:sz w:val="30"/>
      <w:szCs w:val="30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9E0B3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9E0B3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9E0B3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05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450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450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45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34505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450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qFormat/>
    <w:rsid w:val="0034505F"/>
    <w:pPr>
      <w:ind w:firstLineChars="200" w:firstLine="420"/>
    </w:pPr>
    <w:rPr>
      <w:rFonts w:ascii="Calibri" w:hAnsi="Calibri"/>
      <w:szCs w:val="22"/>
    </w:rPr>
  </w:style>
  <w:style w:type="character" w:customStyle="1" w:styleId="1Char">
    <w:name w:val="标题 1 Char"/>
    <w:basedOn w:val="a0"/>
    <w:link w:val="1"/>
    <w:rsid w:val="003450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4505F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34505F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34505F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34505F"/>
    <w:rPr>
      <w:b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7E0552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7E0552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7E0552"/>
    <w:rPr>
      <w:kern w:val="2"/>
      <w:sz w:val="21"/>
      <w:szCs w:val="24"/>
    </w:rPr>
  </w:style>
  <w:style w:type="character" w:customStyle="1" w:styleId="pln">
    <w:name w:val="pln"/>
    <w:basedOn w:val="a0"/>
    <w:rsid w:val="005854FF"/>
    <w:rPr>
      <w:rFonts w:ascii="inherit" w:hAnsi="inherit" w:hint="default"/>
      <w:sz w:val="24"/>
      <w:szCs w:val="24"/>
      <w:vertAlign w:val="baseline"/>
    </w:rPr>
  </w:style>
  <w:style w:type="character" w:styleId="a5">
    <w:name w:val="Hyperlink"/>
    <w:basedOn w:val="a0"/>
    <w:uiPriority w:val="99"/>
    <w:unhideWhenUsed/>
    <w:rsid w:val="005854FF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5854FF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854FF"/>
    <w:rPr>
      <w:kern w:val="2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562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62FD9"/>
    <w:rPr>
      <w:kern w:val="2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62F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62FD9"/>
    <w:rPr>
      <w:kern w:val="2"/>
      <w:sz w:val="18"/>
      <w:szCs w:val="18"/>
    </w:rPr>
  </w:style>
  <w:style w:type="paragraph" w:customStyle="1" w:styleId="cai1">
    <w:name w:val="cai_1"/>
    <w:basedOn w:val="1"/>
    <w:link w:val="cai1Char"/>
    <w:qFormat/>
    <w:rsid w:val="00091431"/>
    <w:pPr>
      <w:spacing w:before="0" w:after="0" w:line="240" w:lineRule="auto"/>
    </w:pPr>
    <w:rPr>
      <w:sz w:val="30"/>
      <w:szCs w:val="30"/>
    </w:rPr>
  </w:style>
  <w:style w:type="paragraph" w:styleId="TOC">
    <w:name w:val="TOC Heading"/>
    <w:basedOn w:val="1"/>
    <w:next w:val="a"/>
    <w:uiPriority w:val="39"/>
    <w:semiHidden/>
    <w:unhideWhenUsed/>
    <w:qFormat/>
    <w:rsid w:val="009E0B3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ai1Char">
    <w:name w:val="cai_1 Char"/>
    <w:basedOn w:val="1Char"/>
    <w:link w:val="cai1"/>
    <w:rsid w:val="00091431"/>
    <w:rPr>
      <w:b/>
      <w:bCs/>
      <w:kern w:val="44"/>
      <w:sz w:val="30"/>
      <w:szCs w:val="30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9E0B3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9E0B3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9E0B3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\\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file:///\\r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file:///\\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3D32D-E634-449D-A631-5FC561BE8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555</Words>
  <Characters>3169</Characters>
  <Application>Microsoft Office Word</Application>
  <DocSecurity>0</DocSecurity>
  <Lines>26</Lines>
  <Paragraphs>7</Paragraphs>
  <ScaleCrop>false</ScaleCrop>
  <Company>Microsoft</Company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蔡观洋 caiguanyang</dc:creator>
  <cp:keywords/>
  <dc:description/>
  <cp:lastModifiedBy>蔡观洋 caiguanyang</cp:lastModifiedBy>
  <cp:revision>19</cp:revision>
  <dcterms:created xsi:type="dcterms:W3CDTF">2014-01-16T03:19:00Z</dcterms:created>
  <dcterms:modified xsi:type="dcterms:W3CDTF">2014-01-16T12:11:00Z</dcterms:modified>
</cp:coreProperties>
</file>