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tiff" ContentType="image/tif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ind w:left="720" w:hanging="11"/>
        <w:rPr>
          <w:rFonts w:ascii="华文细黑" w:hAnsi="华文细黑" w:eastAsia="华文细黑" w:cs="Arial"/>
          <w:b/>
          <w:sz w:val="24"/>
          <w:szCs w:val="24"/>
          <w:lang w:eastAsia="zh-CN"/>
        </w:rPr>
      </w:pPr>
      <w:bookmarkStart w:id="0" w:name="xgraphic"/>
    </w:p>
    <w:p>
      <w:pPr>
        <w:pStyle w:val="10"/>
        <w:ind w:left="720" w:hanging="11"/>
        <w:jc w:val="center"/>
        <w:rPr>
          <w:rFonts w:ascii="华文细黑" w:hAnsi="华文细黑" w:eastAsia="华文细黑" w:cs="Arial"/>
          <w:b/>
          <w:sz w:val="24"/>
          <w:szCs w:val="24"/>
          <w:lang w:eastAsia="zh-CN"/>
        </w:rPr>
      </w:pPr>
      <w:r>
        <w:rPr>
          <w:rFonts w:ascii="华文细黑" w:hAnsi="华文细黑" w:eastAsia="华文细黑" w:cs="Arial"/>
          <w:b/>
          <w:sz w:val="24"/>
          <w:szCs w:val="24"/>
          <w:lang w:eastAsia="zh-CN"/>
        </w:rPr>
        <w:t>候选人</w:t>
      </w:r>
      <w:r>
        <w:rPr>
          <w:rFonts w:hint="eastAsia" w:ascii="华文细黑" w:hAnsi="华文细黑" w:eastAsia="华文细黑" w:cs="Arial"/>
          <w:b/>
          <w:sz w:val="24"/>
          <w:szCs w:val="24"/>
          <w:lang w:eastAsia="zh-CN"/>
        </w:rPr>
        <w:t>推荐</w:t>
      </w:r>
      <w:r>
        <w:rPr>
          <w:rFonts w:ascii="华文细黑" w:hAnsi="华文细黑" w:eastAsia="华文细黑" w:cs="Arial"/>
          <w:b/>
          <w:sz w:val="24"/>
          <w:szCs w:val="24"/>
          <w:lang w:eastAsia="zh-CN"/>
        </w:rPr>
        <w:t>报告</w:t>
      </w:r>
    </w:p>
    <w:p>
      <w:pPr>
        <w:pStyle w:val="10"/>
        <w:ind w:left="720" w:hanging="11"/>
        <w:jc w:val="center"/>
        <w:rPr>
          <w:rFonts w:ascii="华文细黑" w:hAnsi="华文细黑" w:eastAsia="华文细黑" w:cs="Arial"/>
          <w:b/>
          <w:lang w:eastAsia="zh-CN"/>
        </w:rPr>
      </w:pPr>
    </w:p>
    <w:tbl>
      <w:tblPr>
        <w:tblStyle w:val="19"/>
        <w:tblW w:w="9978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38"/>
        <w:gridCol w:w="8040"/>
      </w:tblGrid>
      <w:tr>
        <w:tc>
          <w:tcPr>
            <w:tcW w:w="1938" w:type="dxa"/>
          </w:tcPr>
          <w:p>
            <w:pPr>
              <w:pStyle w:val="21"/>
              <w:rPr>
                <w:rFonts w:ascii="华文细黑"/>
              </w:rPr>
            </w:pPr>
            <w:r>
              <w:rPr>
                <w:rFonts w:hint="eastAsia" w:ascii="华文细黑"/>
              </w:rPr>
              <w:t>姓名</w:t>
            </w:r>
          </w:p>
        </w:tc>
        <w:tc>
          <w:tcPr>
            <w:tcW w:w="8040" w:type="dxa"/>
          </w:tcPr>
          <w:p>
            <w:pPr>
              <w:rPr>
                <w:rFonts w:ascii="华文细黑" w:hAnsi="华文细黑" w:eastAsia="华文细黑" w:cs="Tahoma"/>
                <w:lang w:eastAsia="zh-CN"/>
              </w:rPr>
            </w:pPr>
          </w:p>
          <w:p>
            <w:pPr>
              <w:rPr>
                <w:rFonts w:ascii="华文细黑" w:hAnsi="华文细黑" w:eastAsia="华文细黑" w:cs="Tahoma"/>
                <w:lang w:eastAsia="zh-CN"/>
              </w:rPr>
            </w:pPr>
            <w:r>
              <w:rPr>
                <w:rFonts w:hint="eastAsia" w:ascii="华文细黑" w:hAnsi="华文细黑" w:eastAsia="华文细黑" w:cs="Arial"/>
                <w:lang w:val="en-US" w:eastAsia="zh-CN"/>
              </w:rPr>
              <w:t>符毅</w:t>
            </w:r>
          </w:p>
        </w:tc>
      </w:tr>
      <w:tr>
        <w:tc>
          <w:tcPr>
            <w:tcW w:w="1938" w:type="dxa"/>
          </w:tcPr>
          <w:p>
            <w:pPr>
              <w:pStyle w:val="21"/>
              <w:rPr>
                <w:rFonts w:ascii="华文细黑"/>
              </w:rPr>
            </w:pPr>
            <w:r>
              <w:rPr>
                <w:rFonts w:hint="eastAsia" w:ascii="华文细黑"/>
              </w:rPr>
              <w:t>应聘职位</w:t>
            </w:r>
          </w:p>
        </w:tc>
        <w:tc>
          <w:tcPr>
            <w:tcW w:w="8040" w:type="dxa"/>
          </w:tcPr>
          <w:p>
            <w:pPr>
              <w:rPr>
                <w:rFonts w:ascii="华文细黑" w:hAnsi="华文细黑" w:eastAsia="华文细黑" w:cs="Tahoma"/>
                <w:lang w:eastAsia="zh-CN"/>
              </w:rPr>
            </w:pPr>
          </w:p>
          <w:p>
            <w:pPr>
              <w:rPr>
                <w:rFonts w:ascii="华文细黑" w:hAnsi="华文细黑" w:eastAsia="华文细黑" w:cs="Arial"/>
                <w:lang w:val="en-US" w:eastAsia="zh-CN"/>
              </w:rPr>
            </w:pPr>
            <w:r>
              <w:rPr>
                <w:rFonts w:hint="eastAsia" w:ascii="华文细黑" w:hAnsi="华文细黑" w:eastAsia="华文细黑" w:cs="Arial"/>
                <w:lang w:val="en-US" w:eastAsia="zh-CN"/>
              </w:rPr>
              <w:t>项目经理</w:t>
            </w:r>
          </w:p>
        </w:tc>
      </w:tr>
      <w:tr>
        <w:tc>
          <w:tcPr>
            <w:tcW w:w="1938" w:type="dxa"/>
          </w:tcPr>
          <w:p>
            <w:pPr>
              <w:pStyle w:val="21"/>
              <w:rPr>
                <w:rFonts w:ascii="华文细黑"/>
              </w:rPr>
            </w:pPr>
            <w:r>
              <w:rPr>
                <w:rFonts w:hint="eastAsia" w:ascii="华文细黑"/>
              </w:rPr>
              <w:t>年龄</w:t>
            </w:r>
          </w:p>
        </w:tc>
        <w:tc>
          <w:tcPr>
            <w:tcW w:w="8040" w:type="dxa"/>
          </w:tcPr>
          <w:p>
            <w:pPr>
              <w:rPr>
                <w:rFonts w:ascii="华文细黑" w:hAnsi="华文细黑" w:eastAsia="华文细黑" w:cs="Arial"/>
                <w:lang w:val="en-US" w:eastAsia="zh-CN"/>
              </w:rPr>
            </w:pPr>
          </w:p>
          <w:p>
            <w:pPr>
              <w:rPr>
                <w:rFonts w:ascii="华文细黑" w:hAnsi="华文细黑" w:eastAsia="华文细黑" w:cs="Arial"/>
                <w:lang w:val="en-US" w:eastAsia="zh-CN"/>
              </w:rPr>
            </w:pPr>
            <w:r>
              <w:rPr>
                <w:rFonts w:ascii="华文细黑" w:hAnsi="华文细黑" w:eastAsia="华文细黑" w:cs="Arial"/>
                <w:lang w:val="en-US" w:eastAsia="zh-CN"/>
              </w:rPr>
              <w:t>33</w:t>
            </w:r>
          </w:p>
        </w:tc>
      </w:tr>
      <w:tr>
        <w:tc>
          <w:tcPr>
            <w:tcW w:w="1938" w:type="dxa"/>
          </w:tcPr>
          <w:p>
            <w:pPr>
              <w:pStyle w:val="21"/>
              <w:rPr>
                <w:rFonts w:ascii="华文细黑"/>
              </w:rPr>
            </w:pPr>
            <w:r>
              <w:rPr>
                <w:rFonts w:hint="eastAsia" w:ascii="华文细黑"/>
              </w:rPr>
              <w:t>性别</w:t>
            </w:r>
          </w:p>
        </w:tc>
        <w:tc>
          <w:tcPr>
            <w:tcW w:w="8040" w:type="dxa"/>
          </w:tcPr>
          <w:p>
            <w:pPr>
              <w:rPr>
                <w:rFonts w:ascii="华文细黑" w:hAnsi="华文细黑" w:eastAsia="华文细黑" w:cs="Arial"/>
                <w:lang w:val="en-US" w:eastAsia="zh-CN"/>
              </w:rPr>
            </w:pPr>
          </w:p>
          <w:p>
            <w:pPr>
              <w:rPr>
                <w:rFonts w:ascii="华文细黑" w:hAnsi="华文细黑" w:eastAsia="华文细黑" w:cs="Arial"/>
                <w:lang w:eastAsia="zh-CN"/>
              </w:rPr>
            </w:pPr>
            <w:r>
              <w:rPr>
                <w:rFonts w:hint="eastAsia" w:ascii="华文细黑" w:hAnsi="华文细黑" w:eastAsia="华文细黑" w:cs="Arial"/>
                <w:lang w:eastAsia="zh-CN"/>
              </w:rPr>
              <w:t>男</w:t>
            </w:r>
          </w:p>
        </w:tc>
      </w:tr>
      <w:tr>
        <w:tc>
          <w:tcPr>
            <w:tcW w:w="1938" w:type="dxa"/>
          </w:tcPr>
          <w:p>
            <w:pPr>
              <w:pStyle w:val="21"/>
              <w:rPr>
                <w:rFonts w:ascii="华文细黑"/>
              </w:rPr>
            </w:pPr>
            <w:r>
              <w:rPr>
                <w:rFonts w:hint="eastAsia" w:ascii="华文细黑"/>
              </w:rPr>
              <w:t>所在地</w:t>
            </w:r>
          </w:p>
        </w:tc>
        <w:tc>
          <w:tcPr>
            <w:tcW w:w="8040" w:type="dxa"/>
          </w:tcPr>
          <w:p>
            <w:pPr>
              <w:rPr>
                <w:rFonts w:ascii="华文细黑" w:hAnsi="华文细黑" w:eastAsia="华文细黑" w:cs="Arial"/>
                <w:lang w:val="en-US" w:eastAsia="zh-CN"/>
              </w:rPr>
            </w:pPr>
          </w:p>
          <w:p>
            <w:pPr>
              <w:rPr>
                <w:rFonts w:ascii="华文细黑" w:hAnsi="华文细黑" w:eastAsia="华文细黑" w:cs="Arial"/>
                <w:lang w:eastAsia="zh-CN"/>
              </w:rPr>
            </w:pPr>
            <w:r>
              <w:rPr>
                <w:rFonts w:hint="eastAsia" w:ascii="华文细黑" w:hAnsi="华文细黑" w:eastAsia="华文细黑" w:cs="Arial"/>
                <w:lang w:eastAsia="zh-CN"/>
              </w:rPr>
              <w:t>西安</w:t>
            </w:r>
          </w:p>
        </w:tc>
      </w:tr>
      <w:tr>
        <w:trPr>
          <w:trHeight w:val="443" w:hRule="atLeast"/>
        </w:trPr>
        <w:tc>
          <w:tcPr>
            <w:tcW w:w="1938" w:type="dxa"/>
          </w:tcPr>
          <w:p>
            <w:pPr>
              <w:pStyle w:val="21"/>
              <w:rPr>
                <w:rFonts w:ascii="华文细黑"/>
              </w:rPr>
            </w:pPr>
            <w:r>
              <w:rPr>
                <w:rFonts w:hint="eastAsia" w:ascii="华文细黑"/>
              </w:rPr>
              <w:t>国</w:t>
            </w:r>
            <w:bookmarkStart w:id="15" w:name="_GoBack"/>
            <w:bookmarkEnd w:id="15"/>
            <w:r>
              <w:rPr>
                <w:rFonts w:hint="eastAsia" w:ascii="华文细黑"/>
              </w:rPr>
              <w:t>籍</w:t>
            </w:r>
          </w:p>
        </w:tc>
        <w:tc>
          <w:tcPr>
            <w:tcW w:w="8040" w:type="dxa"/>
          </w:tcPr>
          <w:p>
            <w:pPr>
              <w:pStyle w:val="23"/>
              <w:keepLines/>
              <w:ind w:right="-357"/>
              <w:rPr>
                <w:rFonts w:ascii="华文细黑" w:hAnsi="华文细黑" w:eastAsia="华文细黑" w:cs="Arial"/>
                <w:lang w:eastAsia="zh-CN"/>
              </w:rPr>
            </w:pPr>
            <w:r>
              <w:rPr>
                <w:rFonts w:hint="eastAsia" w:ascii="华文细黑" w:hAnsi="华文细黑" w:eastAsia="华文细黑" w:cs="Arial"/>
                <w:lang w:eastAsia="zh-CN"/>
              </w:rPr>
              <w:t>中国</w:t>
            </w:r>
          </w:p>
        </w:tc>
      </w:tr>
      <w:tr>
        <w:tc>
          <w:tcPr>
            <w:tcW w:w="1938" w:type="dxa"/>
          </w:tcPr>
          <w:p>
            <w:pPr>
              <w:pStyle w:val="21"/>
              <w:rPr>
                <w:rFonts w:ascii="华文细黑"/>
              </w:rPr>
            </w:pPr>
            <w:r>
              <w:rPr>
                <w:rFonts w:hint="eastAsia" w:ascii="华文细黑"/>
              </w:rPr>
              <w:t>联系方式：</w:t>
            </w:r>
          </w:p>
        </w:tc>
        <w:tc>
          <w:tcPr>
            <w:tcW w:w="8040" w:type="dxa"/>
          </w:tcPr>
          <w:p>
            <w:pPr>
              <w:pStyle w:val="23"/>
              <w:keepLines/>
              <w:ind w:right="-357"/>
              <w:rPr>
                <w:rFonts w:ascii="华文细黑" w:hAnsi="华文细黑" w:eastAsia="华文细黑" w:cs="Arial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c>
          <w:tcPr>
            <w:tcW w:w="1938" w:type="dxa"/>
          </w:tcPr>
          <w:p>
            <w:pPr>
              <w:pStyle w:val="21"/>
              <w:rPr>
                <w:rFonts w:ascii="华文细黑"/>
              </w:rPr>
            </w:pPr>
            <w:r>
              <w:rPr>
                <w:rFonts w:hint="eastAsia" w:ascii="华文细黑"/>
              </w:rPr>
              <w:t>电子邮箱</w:t>
            </w:r>
          </w:p>
        </w:tc>
        <w:tc>
          <w:tcPr>
            <w:tcW w:w="8040" w:type="dxa"/>
          </w:tcPr>
          <w:p>
            <w:pPr>
              <w:pStyle w:val="23"/>
              <w:keepLines/>
              <w:ind w:right="-357"/>
              <w:rPr>
                <w:rFonts w:ascii="华文细黑" w:hAnsi="华文细黑" w:eastAsia="华文细黑" w:cs="Arial"/>
                <w:lang w:eastAsia="zh-CN"/>
              </w:rPr>
            </w:pPr>
          </w:p>
        </w:tc>
      </w:tr>
      <w:tr>
        <w:tc>
          <w:tcPr>
            <w:tcW w:w="1938" w:type="dxa"/>
          </w:tcPr>
          <w:p>
            <w:pPr>
              <w:pStyle w:val="21"/>
              <w:rPr>
                <w:rFonts w:ascii="华文细黑"/>
              </w:rPr>
            </w:pPr>
            <w:r>
              <w:rPr>
                <w:rFonts w:ascii="华文细黑"/>
              </w:rPr>
              <w:t>离</w:t>
            </w:r>
            <w:r>
              <w:rPr>
                <w:rFonts w:hint="eastAsia" w:ascii="华文细黑"/>
              </w:rPr>
              <w:t xml:space="preserve"> </w:t>
            </w:r>
            <w:r>
              <w:rPr>
                <w:rFonts w:ascii="华文细黑"/>
              </w:rPr>
              <w:t xml:space="preserve"> 职 </w:t>
            </w:r>
            <w:r>
              <w:rPr>
                <w:rFonts w:hint="eastAsia" w:ascii="华文细黑"/>
              </w:rPr>
              <w:t xml:space="preserve"> </w:t>
            </w:r>
            <w:r>
              <w:rPr>
                <w:rFonts w:ascii="华文细黑"/>
              </w:rPr>
              <w:t>期</w:t>
            </w:r>
          </w:p>
        </w:tc>
        <w:tc>
          <w:tcPr>
            <w:tcW w:w="8040" w:type="dxa"/>
          </w:tcPr>
          <w:p>
            <w:pPr>
              <w:pStyle w:val="23"/>
              <w:keepLines/>
              <w:ind w:right="-357"/>
              <w:rPr>
                <w:rFonts w:ascii="华文细黑" w:hAnsi="华文细黑" w:eastAsia="华文细黑" w:cs="Arial"/>
                <w:lang w:eastAsia="zh-CN"/>
              </w:rPr>
            </w:pPr>
            <w:r>
              <w:rPr>
                <w:rFonts w:hint="eastAsia" w:ascii="华文细黑" w:hAnsi="华文细黑" w:eastAsia="华文细黑" w:cs="Arial"/>
                <w:lang w:eastAsia="zh-CN"/>
              </w:rPr>
              <w:t>一个月</w:t>
            </w:r>
          </w:p>
        </w:tc>
      </w:tr>
      <w:tr>
        <w:tc>
          <w:tcPr>
            <w:tcW w:w="1938" w:type="dxa"/>
          </w:tcPr>
          <w:p>
            <w:pPr>
              <w:pStyle w:val="21"/>
              <w:rPr>
                <w:rFonts w:ascii="华文细黑"/>
              </w:rPr>
            </w:pPr>
            <w:r>
              <w:rPr>
                <w:rFonts w:ascii="华文细黑"/>
              </w:rPr>
              <w:t>教育背景</w:t>
            </w:r>
          </w:p>
        </w:tc>
        <w:tc>
          <w:tcPr>
            <w:tcW w:w="8040" w:type="dxa"/>
          </w:tcPr>
          <w:p>
            <w:pPr>
              <w:rPr>
                <w:rFonts w:ascii="华文细黑" w:hAnsi="华文细黑" w:eastAsia="华文细黑" w:cs="Arial"/>
                <w:lang w:val="en-US" w:eastAsia="zh-CN"/>
              </w:rPr>
            </w:pPr>
          </w:p>
          <w:p>
            <w:pPr>
              <w:rPr>
                <w:rFonts w:ascii="华文细黑" w:hAnsi="华文细黑" w:eastAsia="华文细黑" w:cs="Arial"/>
                <w:lang w:val="en-US" w:eastAsia="zh-CN"/>
              </w:rPr>
            </w:pPr>
            <w:r>
              <w:rPr>
                <w:rFonts w:ascii="华文细黑" w:hAnsi="华文细黑" w:eastAsia="华文细黑" w:cs="Arial"/>
                <w:lang w:val="en-US" w:eastAsia="zh-CN"/>
              </w:rPr>
              <w:t>2007.0</w:t>
            </w:r>
            <w:r>
              <w:rPr>
                <w:rFonts w:hint="eastAsia" w:ascii="华文细黑" w:hAnsi="华文细黑" w:eastAsia="华文细黑" w:cs="Arial"/>
                <w:lang w:val="en-US" w:eastAsia="zh-CN"/>
              </w:rPr>
              <w:t>9</w:t>
            </w:r>
            <w:r>
              <w:rPr>
                <w:rFonts w:ascii="华文细黑" w:hAnsi="华文细黑" w:eastAsia="华文细黑" w:cs="Arial"/>
                <w:lang w:val="en-US" w:eastAsia="zh-CN"/>
              </w:rPr>
              <w:t xml:space="preserve"> - 20</w:t>
            </w:r>
            <w:r>
              <w:rPr>
                <w:rFonts w:hint="eastAsia" w:ascii="华文细黑" w:hAnsi="华文细黑" w:eastAsia="华文细黑" w:cs="Arial"/>
                <w:lang w:val="en-US" w:eastAsia="zh-CN"/>
              </w:rPr>
              <w:t>1</w:t>
            </w:r>
            <w:r>
              <w:rPr>
                <w:rFonts w:ascii="华文细黑" w:hAnsi="华文细黑" w:eastAsia="华文细黑" w:cs="Arial"/>
                <w:lang w:val="en-US" w:eastAsia="zh-CN"/>
              </w:rPr>
              <w:t>0</w:t>
            </w:r>
            <w:r>
              <w:rPr>
                <w:rFonts w:hint="eastAsia" w:ascii="华文细黑" w:hAnsi="华文细黑" w:eastAsia="华文细黑" w:cs="Arial"/>
                <w:lang w:val="en-US" w:eastAsia="zh-CN"/>
              </w:rPr>
              <w:t>.07</w:t>
            </w:r>
            <w:r>
              <w:rPr>
                <w:rFonts w:ascii="华文细黑" w:hAnsi="华文细黑" w:eastAsia="华文细黑" w:cs="Arial"/>
                <w:lang w:val="en-US" w:eastAsia="zh-CN"/>
              </w:rPr>
              <w:t xml:space="preserve"> </w:t>
            </w:r>
            <w:r>
              <w:rPr>
                <w:rFonts w:hint="eastAsia" w:ascii="华文细黑" w:hAnsi="华文细黑" w:eastAsia="华文细黑" w:cs="Arial"/>
                <w:lang w:val="en-US" w:eastAsia="zh-CN"/>
              </w:rPr>
              <w:t xml:space="preserve"> </w:t>
            </w:r>
            <w:r>
              <w:rPr>
                <w:rFonts w:ascii="华文细黑" w:hAnsi="华文细黑" w:eastAsia="华文细黑" w:cs="Arial"/>
                <w:lang w:val="en-US" w:eastAsia="zh-CN"/>
              </w:rPr>
              <w:t xml:space="preserve">         </w:t>
            </w:r>
            <w:r>
              <w:rPr>
                <w:rFonts w:hint="eastAsia" w:ascii="华文细黑" w:hAnsi="华文细黑" w:eastAsia="华文细黑" w:cs="Arial"/>
                <w:lang w:val="en-US" w:eastAsia="zh-CN"/>
              </w:rPr>
              <w:t xml:space="preserve">陕工院 </w:t>
            </w:r>
            <w:r>
              <w:rPr>
                <w:rFonts w:ascii="华文细黑" w:hAnsi="华文细黑" w:eastAsia="华文细黑" w:cs="Arial"/>
                <w:lang w:val="en-US" w:eastAsia="zh-CN"/>
              </w:rPr>
              <w:t xml:space="preserve">             </w:t>
            </w:r>
            <w:r>
              <w:rPr>
                <w:rFonts w:hint="eastAsia" w:ascii="华文细黑" w:hAnsi="华文细黑" w:eastAsia="华文细黑" w:cs="Arial"/>
                <w:lang w:val="en-US" w:eastAsia="zh-CN"/>
              </w:rPr>
              <w:t xml:space="preserve">计算机软件工程 </w:t>
            </w:r>
            <w:r>
              <w:rPr>
                <w:rFonts w:ascii="华文细黑" w:hAnsi="华文细黑" w:eastAsia="华文细黑" w:cs="Arial"/>
                <w:lang w:val="en-US" w:eastAsia="zh-CN"/>
              </w:rPr>
              <w:t xml:space="preserve"> </w:t>
            </w:r>
            <w:r>
              <w:rPr>
                <w:rFonts w:hint="eastAsia" w:ascii="华文细黑" w:hAnsi="华文细黑" w:eastAsia="华文细黑" w:cs="Arial"/>
                <w:lang w:val="en-US" w:eastAsia="zh-CN"/>
              </w:rPr>
              <w:t>大专</w:t>
            </w:r>
          </w:p>
          <w:p>
            <w:pPr>
              <w:rPr>
                <w:rFonts w:ascii="华文细黑" w:hAnsi="华文细黑" w:eastAsia="华文细黑" w:cs="Arial"/>
                <w:lang w:val="en-US" w:eastAsia="zh-CN"/>
              </w:rPr>
            </w:pPr>
          </w:p>
        </w:tc>
      </w:tr>
      <w:tr>
        <w:tc>
          <w:tcPr>
            <w:tcW w:w="1938" w:type="dxa"/>
          </w:tcPr>
          <w:p>
            <w:pPr>
              <w:pStyle w:val="21"/>
              <w:rPr>
                <w:rFonts w:ascii="华文细黑"/>
              </w:rPr>
            </w:pPr>
            <w:r>
              <w:rPr>
                <w:rFonts w:hint="eastAsia" w:ascii="华文细黑"/>
              </w:rPr>
              <w:t>候选人的概况和分析</w:t>
            </w:r>
          </w:p>
        </w:tc>
        <w:tc>
          <w:tcPr>
            <w:tcW w:w="8040" w:type="dxa"/>
          </w:tcPr>
          <w:p>
            <w:pPr>
              <w:pStyle w:val="30"/>
              <w:ind w:left="420"/>
              <w:rPr>
                <w:rFonts w:ascii="华文细黑" w:hAnsi="华文细黑" w:eastAsia="华文细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pStyle w:val="30"/>
              <w:ind w:left="420"/>
              <w:rPr>
                <w:rFonts w:ascii="华文细黑" w:hAnsi="华文细黑" w:eastAsia="华文细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pStyle w:val="30"/>
              <w:numPr>
                <w:ilvl w:val="0"/>
                <w:numId w:val="3"/>
              </w:numPr>
              <w:rPr>
                <w:rFonts w:hint="eastAsia" w:ascii="华文细黑" w:hAnsi="华文细黑" w:eastAsia="华文细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pStyle w:val="30"/>
              <w:numPr>
                <w:ilvl w:val="0"/>
                <w:numId w:val="3"/>
              </w:numPr>
              <w:rPr>
                <w:rFonts w:ascii="华文细黑" w:hAnsi="华文细黑" w:eastAsia="华文细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rPr>
          <w:trHeight w:val="760" w:hRule="atLeast"/>
        </w:trPr>
        <w:tc>
          <w:tcPr>
            <w:tcW w:w="1938" w:type="dxa"/>
          </w:tcPr>
          <w:p>
            <w:pPr>
              <w:pStyle w:val="21"/>
              <w:spacing w:line="276" w:lineRule="auto"/>
              <w:rPr>
                <w:rFonts w:ascii="华文细黑"/>
              </w:rPr>
            </w:pPr>
            <w:r>
              <w:rPr>
                <w:rFonts w:ascii="华文细黑"/>
              </w:rPr>
              <w:t>工作经</w:t>
            </w:r>
            <w:r>
              <w:rPr>
                <w:rFonts w:hint="eastAsia" w:ascii="华文细黑"/>
              </w:rPr>
              <w:t>验</w:t>
            </w:r>
          </w:p>
        </w:tc>
        <w:tc>
          <w:tcPr>
            <w:tcW w:w="8040" w:type="dxa"/>
          </w:tcPr>
          <w:p>
            <w:pPr>
              <w:spacing w:line="300" w:lineRule="atLeast"/>
              <w:rPr>
                <w:rFonts w:ascii="华文细黑" w:hAnsi="华文细黑" w:eastAsia="华文细黑"/>
                <w:lang w:eastAsia="zh-CN"/>
              </w:rPr>
            </w:pPr>
          </w:p>
        </w:tc>
      </w:tr>
    </w:tbl>
    <w:p>
      <w:pPr>
        <w:pStyle w:val="22"/>
        <w:spacing w:before="120" w:after="0" w:line="360" w:lineRule="auto"/>
        <w:rPr>
          <w:rFonts w:ascii="华文细黑" w:hAnsi="华文细黑" w:eastAsia="华文细黑"/>
          <w:b/>
          <w:lang w:eastAsia="zh-CN"/>
        </w:rPr>
      </w:pPr>
      <w:bookmarkStart w:id="1" w:name="OLE_LINK8"/>
      <w:bookmarkStart w:id="2" w:name="OLE_LINK7"/>
      <w:r>
        <w:rPr>
          <w:rFonts w:ascii="华文细黑" w:hAnsi="华文细黑" w:eastAsia="华文细黑"/>
          <w:b/>
          <w:lang w:eastAsia="zh-CN"/>
        </w:rPr>
        <w:t>2018</w:t>
      </w:r>
      <w:r>
        <w:rPr>
          <w:rFonts w:hint="eastAsia" w:ascii="华文细黑" w:hAnsi="华文细黑" w:eastAsia="华文细黑"/>
          <w:b/>
          <w:lang w:eastAsia="zh-CN"/>
        </w:rPr>
        <w:t>.</w:t>
      </w:r>
      <w:r>
        <w:rPr>
          <w:rFonts w:ascii="华文细黑" w:hAnsi="华文细黑" w:eastAsia="华文细黑"/>
          <w:b/>
          <w:lang w:eastAsia="zh-CN"/>
        </w:rPr>
        <w:t>01–</w:t>
      </w:r>
      <w:r>
        <w:rPr>
          <w:rFonts w:hint="eastAsia" w:ascii="华文细黑" w:hAnsi="华文细黑" w:eastAsia="华文细黑"/>
          <w:b/>
          <w:lang w:eastAsia="zh-CN"/>
        </w:rPr>
        <w:t xml:space="preserve"> 至今</w:t>
      </w:r>
      <w:r>
        <w:rPr>
          <w:rFonts w:ascii="华文细黑" w:hAnsi="华文细黑" w:eastAsia="华文细黑"/>
          <w:b/>
          <w:lang w:eastAsia="zh-CN"/>
        </w:rPr>
        <w:t xml:space="preserve">  </w:t>
      </w:r>
      <w:r>
        <w:rPr>
          <w:rFonts w:hint="eastAsia" w:ascii="华文细黑" w:hAnsi="华文细黑" w:eastAsia="华文细黑"/>
          <w:b/>
          <w:lang w:eastAsia="zh-CN"/>
        </w:rPr>
        <w:t xml:space="preserve">        </w:t>
      </w:r>
      <w:r>
        <w:rPr>
          <w:rFonts w:ascii="华文细黑" w:hAnsi="华文细黑" w:eastAsia="华文细黑"/>
          <w:b/>
          <w:lang w:eastAsia="zh-CN"/>
        </w:rPr>
        <w:t xml:space="preserve">          </w:t>
      </w:r>
      <w:bookmarkStart w:id="3" w:name="OLE_LINK21"/>
      <w:bookmarkStart w:id="4" w:name="OLE_LINK22"/>
      <w:r>
        <w:rPr>
          <w:rFonts w:ascii="华文细黑" w:hAnsi="华文细黑" w:eastAsia="华文细黑"/>
          <w:b/>
          <w:lang w:eastAsia="zh-CN"/>
        </w:rPr>
        <w:t>微医集团（浙江）有限公司</w:t>
      </w:r>
      <w:r>
        <w:rPr>
          <w:rFonts w:hint="eastAsia" w:ascii="华文细黑" w:hAnsi="华文细黑" w:eastAsia="华文细黑"/>
          <w:b/>
          <w:lang w:eastAsia="zh-CN"/>
        </w:rPr>
        <w:t xml:space="preserve"> </w:t>
      </w:r>
      <w:r>
        <w:rPr>
          <w:rFonts w:ascii="华文细黑" w:hAnsi="华文细黑" w:eastAsia="华文细黑"/>
          <w:b/>
          <w:lang w:eastAsia="zh-CN"/>
        </w:rPr>
        <w:t xml:space="preserve">                 </w:t>
      </w:r>
      <w:r>
        <w:rPr>
          <w:rFonts w:hint="eastAsia" w:ascii="华文细黑" w:hAnsi="华文细黑" w:eastAsia="华文细黑"/>
          <w:b/>
          <w:lang w:eastAsia="zh-CN"/>
        </w:rPr>
        <w:t>项目总监</w:t>
      </w:r>
      <w:bookmarkEnd w:id="3"/>
      <w:bookmarkEnd w:id="4"/>
      <w:bookmarkEnd w:id="1"/>
      <w:bookmarkEnd w:id="2"/>
    </w:p>
    <w:p>
      <w:pPr>
        <w:pStyle w:val="22"/>
        <w:spacing w:before="120" w:after="40" w:line="360" w:lineRule="auto"/>
        <w:rPr>
          <w:rFonts w:ascii="华文细黑" w:hAnsi="华文细黑" w:eastAsia="华文细黑"/>
          <w:lang w:eastAsia="zh-CN"/>
        </w:rPr>
      </w:pPr>
      <w:bookmarkStart w:id="5" w:name="OLE_LINK14"/>
      <w:bookmarkStart w:id="6" w:name="OLE_LINK13"/>
      <w:r>
        <w:rPr>
          <w:rFonts w:hint="eastAsia" w:ascii="华文细黑" w:hAnsi="华文细黑" w:eastAsia="华文细黑"/>
          <w:lang w:eastAsia="zh-CN"/>
        </w:rPr>
        <w:t>工作职责：</w:t>
      </w:r>
      <w:bookmarkEnd w:id="5"/>
      <w:bookmarkEnd w:id="6"/>
    </w:p>
    <w:p>
      <w:pPr>
        <w:pStyle w:val="30"/>
        <w:numPr>
          <w:ilvl w:val="0"/>
          <w:numId w:val="4"/>
        </w:numPr>
        <w:spacing w:line="360" w:lineRule="auto"/>
        <w:rPr>
          <w:rFonts w:ascii="华文细黑" w:hAnsi="华文细黑" w:eastAsia="华文细黑"/>
          <w:sz w:val="20"/>
          <w:szCs w:val="20"/>
        </w:rPr>
      </w:pPr>
      <w:r>
        <w:rPr>
          <w:rFonts w:hint="eastAsia" w:ascii="华文细黑" w:hAnsi="华文细黑" w:eastAsia="华文细黑"/>
          <w:sz w:val="20"/>
          <w:szCs w:val="20"/>
        </w:rPr>
        <w:t>负责</w:t>
      </w:r>
      <w:r>
        <w:rPr>
          <w:rFonts w:ascii="华文细黑" w:hAnsi="华文细黑" w:eastAsia="华文细黑"/>
          <w:sz w:val="20"/>
          <w:szCs w:val="20"/>
        </w:rPr>
        <w:t>与BD（陕西区总经理）一同推进西安市灞桥区HMO项目合同签署；</w:t>
      </w:r>
    </w:p>
    <w:p>
      <w:pPr>
        <w:pStyle w:val="30"/>
        <w:numPr>
          <w:ilvl w:val="0"/>
          <w:numId w:val="4"/>
        </w:numPr>
        <w:spacing w:line="360" w:lineRule="auto"/>
        <w:rPr>
          <w:rFonts w:ascii="华文细黑" w:hAnsi="华文细黑" w:eastAsia="华文细黑"/>
          <w:sz w:val="20"/>
          <w:szCs w:val="20"/>
        </w:rPr>
      </w:pPr>
      <w:r>
        <w:rPr>
          <w:rFonts w:ascii="华文细黑" w:hAnsi="华文细黑" w:eastAsia="华文细黑"/>
          <w:sz w:val="20"/>
          <w:szCs w:val="20"/>
        </w:rPr>
        <w:t>给灞桥区政府、卫健局输出《灞桥区HMO项目政府可行性报告》、《灞桥区HMO体系建设方案》、《灞桥区HMO体系建设投入方案》；</w:t>
      </w:r>
    </w:p>
    <w:p>
      <w:pPr>
        <w:pStyle w:val="30"/>
        <w:numPr>
          <w:ilvl w:val="0"/>
          <w:numId w:val="4"/>
        </w:numPr>
        <w:spacing w:line="360" w:lineRule="auto"/>
        <w:rPr>
          <w:rFonts w:ascii="华文细黑" w:hAnsi="华文细黑" w:eastAsia="华文细黑"/>
          <w:sz w:val="20"/>
          <w:szCs w:val="20"/>
        </w:rPr>
      </w:pPr>
      <w:r>
        <w:rPr>
          <w:rFonts w:ascii="华文细黑" w:hAnsi="华文细黑" w:eastAsia="华文细黑"/>
          <w:sz w:val="20"/>
          <w:szCs w:val="20"/>
        </w:rPr>
        <w:t>协助BD（陕西区总经理）输出《</w:t>
      </w:r>
      <w:r>
        <w:rPr>
          <w:rFonts w:hint="eastAsia" w:ascii="华文细黑" w:hAnsi="华文细黑" w:eastAsia="华文细黑"/>
          <w:sz w:val="20"/>
          <w:szCs w:val="20"/>
        </w:rPr>
        <w:t>灞桥区人民政府与微医集团战略框架协议</w:t>
      </w:r>
      <w:r>
        <w:rPr>
          <w:rFonts w:ascii="华文细黑" w:hAnsi="华文细黑" w:eastAsia="华文细黑"/>
          <w:sz w:val="20"/>
          <w:szCs w:val="20"/>
        </w:rPr>
        <w:t>》及《</w:t>
      </w:r>
      <w:r>
        <w:rPr>
          <w:rFonts w:hint="eastAsia" w:ascii="华文细黑" w:hAnsi="华文细黑" w:eastAsia="华文细黑"/>
          <w:sz w:val="20"/>
          <w:szCs w:val="20"/>
        </w:rPr>
        <w:t>灞桥区卫生和计划生育局与微医集团HMO健康服务体系建设协议</w:t>
      </w:r>
      <w:r>
        <w:rPr>
          <w:rFonts w:ascii="华文细黑" w:hAnsi="华文细黑" w:eastAsia="华文细黑"/>
          <w:sz w:val="20"/>
          <w:szCs w:val="20"/>
        </w:rPr>
        <w:t>》；</w:t>
      </w:r>
    </w:p>
    <w:p>
      <w:pPr>
        <w:pStyle w:val="30"/>
        <w:numPr>
          <w:ilvl w:val="0"/>
          <w:numId w:val="4"/>
        </w:numPr>
        <w:spacing w:line="360" w:lineRule="auto"/>
        <w:rPr>
          <w:rFonts w:ascii="华文细黑" w:hAnsi="华文细黑" w:eastAsia="华文细黑"/>
          <w:sz w:val="20"/>
          <w:szCs w:val="20"/>
        </w:rPr>
      </w:pPr>
      <w:r>
        <w:rPr>
          <w:rFonts w:ascii="华文细黑" w:hAnsi="华文细黑" w:eastAsia="华文细黑"/>
          <w:sz w:val="20"/>
          <w:szCs w:val="20"/>
        </w:rPr>
        <w:t>西安市灞桥区HMO体系架构、商业模式规划；</w:t>
      </w:r>
    </w:p>
    <w:p>
      <w:pPr>
        <w:pStyle w:val="30"/>
        <w:numPr>
          <w:ilvl w:val="0"/>
          <w:numId w:val="4"/>
        </w:numPr>
        <w:spacing w:line="360" w:lineRule="auto"/>
        <w:rPr>
          <w:rFonts w:ascii="华文细黑" w:hAnsi="华文细黑" w:eastAsia="华文细黑"/>
          <w:sz w:val="20"/>
          <w:szCs w:val="20"/>
        </w:rPr>
      </w:pPr>
      <w:r>
        <w:rPr>
          <w:rFonts w:ascii="华文细黑" w:hAnsi="华文细黑" w:eastAsia="华文细黑"/>
          <w:sz w:val="20"/>
          <w:szCs w:val="20"/>
        </w:rPr>
        <w:t>带领项目团队落地灞桥区HMO项目建设，与项目中涉及的各行政单位、医疗机构协调沟通推进项目建设，已完成建设范围：互联网医院线下基地（中心）、1家三甲医院、5家二级医院、1家一级医院、6家社区卫生服务中心、14个卫生服务站及163个村卫生室；</w:t>
      </w:r>
      <w:r>
        <w:rPr>
          <w:rFonts w:ascii="华文细黑" w:hAnsi="华文细黑" w:eastAsia="华文细黑"/>
          <w:sz w:val="20"/>
          <w:szCs w:val="20"/>
        </w:rPr>
        <w:br w:type="textWrapping"/>
      </w:r>
      <w:r>
        <w:rPr>
          <w:rFonts w:ascii="华文细黑" w:hAnsi="华文细黑" w:eastAsia="华文细黑"/>
          <w:sz w:val="20"/>
          <w:szCs w:val="20"/>
        </w:rPr>
        <w:t>同BD（陕西区总经理）协助区政府推进西安市居民医保开放线上支付政策；</w:t>
      </w:r>
    </w:p>
    <w:p>
      <w:pPr>
        <w:pStyle w:val="30"/>
        <w:numPr>
          <w:ilvl w:val="0"/>
          <w:numId w:val="4"/>
        </w:numPr>
        <w:spacing w:line="360" w:lineRule="auto"/>
        <w:rPr>
          <w:rFonts w:ascii="华文细黑" w:hAnsi="华文细黑" w:eastAsia="华文细黑"/>
          <w:sz w:val="20"/>
          <w:szCs w:val="20"/>
        </w:rPr>
      </w:pPr>
      <w:r>
        <w:rPr>
          <w:rFonts w:ascii="华文细黑" w:hAnsi="华文细黑" w:eastAsia="华文细黑"/>
          <w:sz w:val="20"/>
          <w:szCs w:val="20"/>
        </w:rPr>
        <w:t>灞桥HMO项目运营已签约11万余居民，累计服务用户12万余人次；</w:t>
      </w:r>
      <w:r>
        <w:rPr>
          <w:rFonts w:ascii="华文细黑" w:hAnsi="华文细黑" w:eastAsia="华文细黑"/>
          <w:sz w:val="20"/>
          <w:szCs w:val="20"/>
        </w:rPr>
        <w:br w:type="textWrapping"/>
      </w:r>
      <w:r>
        <w:rPr>
          <w:rFonts w:ascii="华文细黑" w:hAnsi="华文细黑" w:eastAsia="华文细黑"/>
          <w:sz w:val="20"/>
          <w:szCs w:val="20"/>
        </w:rPr>
        <w:t>陕西省预约及支付平台（与陕西省卫健委合作）累计上线230家医疗机构，其中直连45家医疗机构</w:t>
      </w:r>
    </w:p>
    <w:p>
      <w:pPr>
        <w:pStyle w:val="22"/>
        <w:spacing w:before="120" w:after="0" w:line="360" w:lineRule="auto"/>
        <w:rPr>
          <w:rFonts w:ascii="华文细黑" w:hAnsi="华文细黑" w:eastAsia="华文细黑"/>
          <w:b/>
          <w:lang w:eastAsia="zh-CN"/>
        </w:rPr>
      </w:pPr>
      <w:bookmarkStart w:id="7" w:name="OLE_LINK18"/>
      <w:bookmarkStart w:id="8" w:name="OLE_LINK17"/>
      <w:bookmarkStart w:id="9" w:name="OLE_LINK66"/>
      <w:bookmarkStart w:id="10" w:name="OLE_LINK67"/>
      <w:r>
        <w:rPr>
          <w:rFonts w:ascii="华文细黑" w:hAnsi="华文细黑" w:eastAsia="华文细黑"/>
          <w:b/>
          <w:lang w:eastAsia="zh-CN"/>
        </w:rPr>
        <w:t xml:space="preserve">2017.10-2017.12  </w:t>
      </w:r>
      <w:r>
        <w:rPr>
          <w:rFonts w:hint="eastAsia" w:ascii="华文细黑" w:hAnsi="华文细黑" w:eastAsia="华文细黑"/>
          <w:b/>
          <w:lang w:eastAsia="zh-CN"/>
        </w:rPr>
        <w:t xml:space="preserve">        </w:t>
      </w:r>
      <w:r>
        <w:rPr>
          <w:rFonts w:ascii="华文细黑" w:hAnsi="华文细黑" w:eastAsia="华文细黑"/>
          <w:b/>
          <w:lang w:eastAsia="zh-CN"/>
        </w:rPr>
        <w:t xml:space="preserve">          微医集团（浙江）有限公司</w:t>
      </w:r>
      <w:r>
        <w:rPr>
          <w:rFonts w:hint="eastAsia" w:ascii="华文细黑" w:hAnsi="华文细黑" w:eastAsia="华文细黑"/>
          <w:b/>
          <w:lang w:eastAsia="zh-CN"/>
        </w:rPr>
        <w:t xml:space="preserve"> </w:t>
      </w:r>
      <w:r>
        <w:rPr>
          <w:rFonts w:ascii="华文细黑" w:hAnsi="华文细黑" w:eastAsia="华文细黑"/>
          <w:b/>
          <w:lang w:eastAsia="zh-CN"/>
        </w:rPr>
        <w:t xml:space="preserve">                 微医门户-预约挂号部项目总监</w:t>
      </w:r>
    </w:p>
    <w:p>
      <w:pPr>
        <w:pStyle w:val="22"/>
        <w:spacing w:before="120" w:after="40" w:line="360" w:lineRule="auto"/>
        <w:rPr>
          <w:rFonts w:ascii="华文细黑" w:hAnsi="华文细黑" w:eastAsia="华文细黑"/>
          <w:lang w:eastAsia="zh-CN"/>
        </w:rPr>
      </w:pPr>
      <w:r>
        <w:rPr>
          <w:rFonts w:hint="eastAsia" w:ascii="华文细黑" w:hAnsi="华文细黑" w:eastAsia="华文细黑"/>
          <w:lang w:eastAsia="zh-CN"/>
        </w:rPr>
        <w:t>工作职责：</w:t>
      </w:r>
      <w:bookmarkEnd w:id="7"/>
      <w:bookmarkEnd w:id="8"/>
    </w:p>
    <w:p>
      <w:pPr>
        <w:pStyle w:val="30"/>
        <w:numPr>
          <w:ilvl w:val="0"/>
          <w:numId w:val="4"/>
        </w:numPr>
        <w:spacing w:line="360" w:lineRule="auto"/>
        <w:rPr>
          <w:rFonts w:ascii="华文细黑" w:hAnsi="华文细黑" w:eastAsia="华文细黑"/>
          <w:sz w:val="20"/>
          <w:szCs w:val="20"/>
        </w:rPr>
      </w:pPr>
      <w:r>
        <w:rPr>
          <w:rFonts w:ascii="华文细黑" w:hAnsi="华文细黑" w:eastAsia="华文细黑"/>
          <w:sz w:val="20"/>
          <w:szCs w:val="20"/>
        </w:rPr>
        <w:t>挂号网平台累计上线260家医疗机构号源</w:t>
      </w:r>
    </w:p>
    <w:p>
      <w:pPr>
        <w:pStyle w:val="30"/>
        <w:numPr>
          <w:ilvl w:val="0"/>
          <w:numId w:val="4"/>
        </w:numPr>
        <w:spacing w:line="360" w:lineRule="auto"/>
        <w:rPr>
          <w:rFonts w:ascii="华文细黑" w:hAnsi="华文细黑" w:eastAsia="华文细黑"/>
          <w:sz w:val="20"/>
          <w:szCs w:val="20"/>
        </w:rPr>
      </w:pPr>
      <w:r>
        <w:rPr>
          <w:rFonts w:ascii="华文细黑" w:hAnsi="华文细黑" w:eastAsia="华文细黑"/>
          <w:sz w:val="20"/>
          <w:szCs w:val="20"/>
        </w:rPr>
        <w:t>陕西省预约及支付平台4.0上线</w:t>
      </w:r>
    </w:p>
    <w:p>
      <w:pPr>
        <w:pStyle w:val="30"/>
        <w:numPr>
          <w:ilvl w:val="0"/>
          <w:numId w:val="4"/>
        </w:numPr>
        <w:spacing w:line="360" w:lineRule="auto"/>
        <w:rPr>
          <w:rFonts w:ascii="华文细黑" w:hAnsi="华文细黑" w:eastAsia="华文细黑"/>
          <w:sz w:val="20"/>
          <w:szCs w:val="20"/>
        </w:rPr>
      </w:pPr>
      <w:r>
        <w:rPr>
          <w:rFonts w:ascii="华文细黑" w:hAnsi="华文细黑" w:eastAsia="华文细黑"/>
          <w:sz w:val="20"/>
          <w:szCs w:val="20"/>
        </w:rPr>
        <w:t>陕西省预约及支付平台第三方渠道：114、12320、12580、陕西广电、健康陕西、掌上渭南等上线</w:t>
      </w:r>
    </w:p>
    <w:p>
      <w:pPr>
        <w:pStyle w:val="30"/>
        <w:numPr>
          <w:ilvl w:val="0"/>
          <w:numId w:val="4"/>
        </w:numPr>
        <w:spacing w:line="360" w:lineRule="auto"/>
        <w:rPr>
          <w:rFonts w:hint="eastAsia" w:ascii="华文细黑" w:hAnsi="华文细黑" w:eastAsia="华文细黑"/>
          <w:sz w:val="20"/>
          <w:szCs w:val="20"/>
        </w:rPr>
      </w:pPr>
      <w:r>
        <w:rPr>
          <w:rFonts w:ascii="华文细黑" w:hAnsi="华文细黑" w:eastAsia="华文细黑"/>
          <w:sz w:val="20"/>
          <w:szCs w:val="20"/>
        </w:rPr>
        <w:t>7家医疗机构全流程业务（</w:t>
      </w:r>
      <w:r>
        <w:rPr>
          <w:rFonts w:hint="eastAsia" w:ascii="华文细黑" w:hAnsi="华文细黑" w:eastAsia="华文细黑"/>
          <w:sz w:val="20"/>
          <w:szCs w:val="20"/>
        </w:rPr>
        <w:t>预约挂、医疗缴费、就诊卡充值、住院缴费、排队候诊、检查检验</w:t>
      </w:r>
      <w:r>
        <w:rPr>
          <w:rFonts w:ascii="华文细黑" w:hAnsi="华文细黑" w:eastAsia="华文细黑"/>
          <w:sz w:val="20"/>
          <w:szCs w:val="20"/>
        </w:rPr>
        <w:t>等）上线</w:t>
      </w:r>
    </w:p>
    <w:p>
      <w:pPr>
        <w:pStyle w:val="22"/>
        <w:spacing w:before="120" w:after="0" w:line="360" w:lineRule="auto"/>
        <w:rPr>
          <w:rFonts w:ascii="华文细黑" w:hAnsi="华文细黑" w:eastAsia="华文细黑"/>
          <w:b/>
          <w:lang w:eastAsia="zh-CN"/>
        </w:rPr>
      </w:pPr>
      <w:r>
        <w:rPr>
          <w:rFonts w:ascii="华文细黑" w:hAnsi="华文细黑" w:eastAsia="华文细黑"/>
          <w:b/>
          <w:lang w:eastAsia="zh-CN"/>
        </w:rPr>
        <w:t xml:space="preserve">2015.07-2017.10  </w:t>
      </w:r>
      <w:r>
        <w:rPr>
          <w:rFonts w:hint="eastAsia" w:ascii="华文细黑" w:hAnsi="华文细黑" w:eastAsia="华文细黑"/>
          <w:b/>
          <w:lang w:eastAsia="zh-CN"/>
        </w:rPr>
        <w:t xml:space="preserve">        </w:t>
      </w:r>
      <w:r>
        <w:rPr>
          <w:rFonts w:ascii="华文细黑" w:hAnsi="华文细黑" w:eastAsia="华文细黑"/>
          <w:b/>
          <w:lang w:eastAsia="zh-CN"/>
        </w:rPr>
        <w:t xml:space="preserve">          微医集团（浙江）有限公司</w:t>
      </w:r>
      <w:r>
        <w:rPr>
          <w:rFonts w:hint="eastAsia" w:ascii="华文细黑" w:hAnsi="华文细黑" w:eastAsia="华文细黑"/>
          <w:b/>
          <w:lang w:eastAsia="zh-CN"/>
        </w:rPr>
        <w:t xml:space="preserve"> </w:t>
      </w:r>
      <w:r>
        <w:rPr>
          <w:rFonts w:ascii="华文细黑" w:hAnsi="华文细黑" w:eastAsia="华文细黑"/>
          <w:b/>
          <w:lang w:eastAsia="zh-CN"/>
        </w:rPr>
        <w:t xml:space="preserve">                 西区项目总监</w:t>
      </w:r>
    </w:p>
    <w:p>
      <w:pPr>
        <w:pStyle w:val="22"/>
        <w:spacing w:before="120" w:after="40" w:line="360" w:lineRule="auto"/>
        <w:rPr>
          <w:rFonts w:ascii="华文细黑" w:hAnsi="华文细黑" w:eastAsia="华文细黑"/>
          <w:lang w:eastAsia="zh-CN"/>
        </w:rPr>
      </w:pPr>
      <w:r>
        <w:rPr>
          <w:rFonts w:hint="eastAsia" w:ascii="华文细黑" w:hAnsi="华文细黑" w:eastAsia="华文细黑"/>
          <w:lang w:eastAsia="zh-CN"/>
        </w:rPr>
        <w:t>工作职责：</w:t>
      </w:r>
    </w:p>
    <w:p>
      <w:pPr>
        <w:pStyle w:val="30"/>
        <w:numPr>
          <w:ilvl w:val="0"/>
          <w:numId w:val="4"/>
        </w:numPr>
        <w:spacing w:line="360" w:lineRule="auto"/>
        <w:rPr>
          <w:rFonts w:ascii="华文细黑" w:hAnsi="华文细黑" w:eastAsia="华文细黑"/>
          <w:sz w:val="20"/>
          <w:szCs w:val="20"/>
        </w:rPr>
      </w:pPr>
      <w:r>
        <w:rPr>
          <w:rFonts w:ascii="华文细黑" w:hAnsi="华文细黑" w:eastAsia="华文细黑"/>
          <w:sz w:val="20"/>
          <w:szCs w:val="20"/>
        </w:rPr>
        <w:t>陕西省预约及支付平台3.0上线</w:t>
      </w:r>
    </w:p>
    <w:p>
      <w:pPr>
        <w:pStyle w:val="30"/>
        <w:numPr>
          <w:ilvl w:val="0"/>
          <w:numId w:val="4"/>
        </w:numPr>
        <w:spacing w:line="360" w:lineRule="auto"/>
        <w:rPr>
          <w:rFonts w:ascii="华文细黑" w:hAnsi="华文细黑" w:eastAsia="华文细黑"/>
          <w:sz w:val="20"/>
          <w:szCs w:val="20"/>
        </w:rPr>
      </w:pPr>
      <w:r>
        <w:rPr>
          <w:rFonts w:ascii="华文细黑" w:hAnsi="华文细黑" w:eastAsia="华文细黑"/>
          <w:sz w:val="20"/>
          <w:szCs w:val="20"/>
        </w:rPr>
        <w:t>推进陕西省内200余家医院上线陕西省预约及支付平台</w:t>
      </w:r>
    </w:p>
    <w:p>
      <w:pPr>
        <w:pStyle w:val="30"/>
        <w:numPr>
          <w:ilvl w:val="0"/>
          <w:numId w:val="4"/>
        </w:numPr>
        <w:spacing w:line="360" w:lineRule="auto"/>
        <w:rPr>
          <w:rFonts w:hint="eastAsia" w:ascii="华文细黑" w:hAnsi="华文细黑" w:eastAsia="华文细黑"/>
          <w:sz w:val="20"/>
          <w:szCs w:val="20"/>
        </w:rPr>
      </w:pPr>
      <w:r>
        <w:rPr>
          <w:rFonts w:ascii="华文细黑" w:hAnsi="华文细黑" w:eastAsia="华文细黑"/>
          <w:sz w:val="20"/>
          <w:szCs w:val="20"/>
        </w:rPr>
        <w:t>陕西省中医医院互联网医院（医联体）、陕西森工医院互联网医联体、西电集团医院互联网医联体建设上线</w:t>
      </w:r>
    </w:p>
    <w:p>
      <w:pPr>
        <w:rPr>
          <w:rFonts w:hint="eastAsia" w:ascii="华文细黑" w:hAnsi="华文细黑" w:eastAsia="华文细黑"/>
          <w:b/>
          <w:lang w:val="en-US" w:eastAsia="zh-CN"/>
        </w:rPr>
      </w:pPr>
    </w:p>
    <w:p>
      <w:pPr>
        <w:rPr>
          <w:rFonts w:ascii="华文细黑" w:hAnsi="华文细黑" w:eastAsia="华文细黑"/>
          <w:b/>
          <w:lang w:eastAsia="zh-CN"/>
        </w:rPr>
      </w:pPr>
      <w:r>
        <w:rPr>
          <w:rFonts w:ascii="华文细黑" w:hAnsi="华文细黑" w:eastAsia="华文细黑"/>
          <w:b/>
          <w:lang w:val="en-US" w:eastAsia="zh-CN"/>
        </w:rPr>
        <w:t>2011.06-2015.06</w:t>
      </w:r>
      <w:r>
        <w:rPr>
          <w:rFonts w:hint="eastAsia" w:ascii="华文细黑" w:hAnsi="华文细黑" w:eastAsia="华文细黑"/>
          <w:b/>
          <w:lang w:val="en-US" w:eastAsia="zh-CN"/>
        </w:rPr>
        <w:t xml:space="preserve">        </w:t>
      </w:r>
      <w:r>
        <w:rPr>
          <w:rFonts w:ascii="华文细黑" w:hAnsi="华文细黑" w:eastAsia="华文细黑"/>
          <w:b/>
          <w:lang w:val="en-US" w:eastAsia="zh-CN"/>
        </w:rPr>
        <w:t xml:space="preserve">         东软集团股份有限公司</w:t>
      </w:r>
      <w:r>
        <w:rPr>
          <w:rFonts w:hint="eastAsia" w:ascii="华文细黑" w:hAnsi="华文细黑" w:eastAsia="华文细黑"/>
          <w:b/>
          <w:lang w:val="en-US" w:eastAsia="zh-CN"/>
        </w:rPr>
        <w:t xml:space="preserve"> </w:t>
      </w:r>
      <w:r>
        <w:rPr>
          <w:rFonts w:ascii="华文细黑" w:hAnsi="华文细黑" w:eastAsia="华文细黑"/>
          <w:b/>
          <w:lang w:val="en-US" w:eastAsia="zh-CN"/>
        </w:rPr>
        <w:t xml:space="preserve">                      高级项目经理</w:t>
      </w:r>
      <w:bookmarkEnd w:id="0"/>
    </w:p>
    <w:p>
      <w:pPr>
        <w:pStyle w:val="22"/>
        <w:spacing w:before="120" w:after="40" w:line="360" w:lineRule="auto"/>
        <w:rPr>
          <w:rFonts w:ascii="华文细黑" w:hAnsi="华文细黑" w:eastAsia="华文细黑"/>
          <w:lang w:eastAsia="zh-CN"/>
        </w:rPr>
      </w:pPr>
      <w:r>
        <w:rPr>
          <w:rFonts w:hint="eastAsia" w:ascii="华文细黑" w:hAnsi="华文细黑" w:eastAsia="华文细黑"/>
          <w:lang w:eastAsia="zh-CN"/>
        </w:rPr>
        <w:t>工作职责：</w:t>
      </w:r>
      <w:bookmarkEnd w:id="9"/>
      <w:bookmarkEnd w:id="10"/>
    </w:p>
    <w:p>
      <w:pPr>
        <w:pStyle w:val="30"/>
        <w:numPr>
          <w:ilvl w:val="0"/>
          <w:numId w:val="4"/>
        </w:numPr>
        <w:spacing w:line="360" w:lineRule="auto"/>
        <w:rPr>
          <w:rFonts w:ascii="华文细黑" w:hAnsi="华文细黑" w:eastAsia="华文细黑"/>
          <w:sz w:val="20"/>
          <w:szCs w:val="20"/>
        </w:rPr>
      </w:pPr>
      <w:bookmarkStart w:id="11" w:name="OLE_LINK76"/>
      <w:bookmarkStart w:id="12" w:name="OLE_LINK77"/>
      <w:r>
        <w:rPr>
          <w:rFonts w:ascii="华文细黑" w:hAnsi="华文细黑" w:eastAsia="华文细黑"/>
          <w:sz w:val="20"/>
          <w:szCs w:val="20"/>
        </w:rPr>
        <w:t>固原市人民医院HIS、EMR上线、验收及回款</w:t>
      </w:r>
    </w:p>
    <w:p>
      <w:pPr>
        <w:pStyle w:val="30"/>
        <w:numPr>
          <w:ilvl w:val="0"/>
          <w:numId w:val="4"/>
        </w:numPr>
        <w:spacing w:line="360" w:lineRule="auto"/>
        <w:rPr>
          <w:rFonts w:ascii="华文细黑" w:hAnsi="华文细黑" w:eastAsia="华文细黑"/>
          <w:sz w:val="20"/>
          <w:szCs w:val="20"/>
        </w:rPr>
      </w:pPr>
      <w:r>
        <w:rPr>
          <w:rFonts w:ascii="华文细黑" w:hAnsi="华文细黑" w:eastAsia="华文细黑"/>
          <w:sz w:val="20"/>
          <w:szCs w:val="20"/>
        </w:rPr>
        <w:t>西安交通大学第一附属医院信息化需求开发、上线、验收</w:t>
      </w:r>
    </w:p>
    <w:p>
      <w:pPr>
        <w:pStyle w:val="30"/>
        <w:numPr>
          <w:ilvl w:val="0"/>
          <w:numId w:val="4"/>
        </w:numPr>
        <w:spacing w:line="360" w:lineRule="auto"/>
        <w:rPr>
          <w:rFonts w:ascii="华文细黑" w:hAnsi="华文细黑" w:eastAsia="华文细黑"/>
          <w:sz w:val="20"/>
          <w:szCs w:val="20"/>
        </w:rPr>
      </w:pPr>
      <w:r>
        <w:rPr>
          <w:rFonts w:ascii="华文细黑" w:hAnsi="华文细黑" w:eastAsia="华文细黑"/>
          <w:sz w:val="20"/>
          <w:szCs w:val="20"/>
        </w:rPr>
        <w:t>西安交通大学第一附属医院门诊一卡通、HIS升级、LIS升级、医院预约平台、卫生部医疗信息数据统计、医院管理数据挖掘统计开发、上线、验收</w:t>
      </w:r>
    </w:p>
    <w:p>
      <w:pPr>
        <w:pStyle w:val="30"/>
        <w:numPr>
          <w:ilvl w:val="0"/>
          <w:numId w:val="4"/>
        </w:numPr>
        <w:spacing w:line="360" w:lineRule="auto"/>
        <w:rPr>
          <w:rFonts w:ascii="华文细黑" w:hAnsi="华文细黑" w:eastAsia="华文细黑"/>
          <w:sz w:val="20"/>
          <w:szCs w:val="20"/>
        </w:rPr>
      </w:pPr>
      <w:r>
        <w:rPr>
          <w:rFonts w:ascii="华文细黑" w:hAnsi="华文细黑" w:eastAsia="华文细黑"/>
          <w:sz w:val="20"/>
          <w:szCs w:val="20"/>
        </w:rPr>
        <w:t>新疆麦盖提人民医院HIS、EMR、LIS需求开发、验收</w:t>
      </w:r>
    </w:p>
    <w:p>
      <w:pPr>
        <w:pStyle w:val="30"/>
        <w:numPr>
          <w:ilvl w:val="0"/>
          <w:numId w:val="4"/>
        </w:numPr>
        <w:spacing w:line="360" w:lineRule="auto"/>
        <w:rPr>
          <w:rFonts w:ascii="华文细黑" w:hAnsi="华文细黑" w:eastAsia="华文细黑"/>
          <w:sz w:val="20"/>
          <w:szCs w:val="20"/>
        </w:rPr>
      </w:pPr>
      <w:r>
        <w:rPr>
          <w:rFonts w:ascii="华文细黑" w:hAnsi="华文细黑" w:eastAsia="华文细黑"/>
          <w:sz w:val="20"/>
          <w:szCs w:val="20"/>
        </w:rPr>
        <w:t>新疆阿克陶人民医院HIS、LIS开发、上线、验收</w:t>
      </w:r>
    </w:p>
    <w:p>
      <w:pPr>
        <w:pStyle w:val="30"/>
        <w:numPr>
          <w:ilvl w:val="0"/>
          <w:numId w:val="4"/>
        </w:numPr>
        <w:spacing w:line="360" w:lineRule="auto"/>
        <w:rPr>
          <w:rFonts w:ascii="华文细黑" w:hAnsi="华文细黑" w:eastAsia="华文细黑"/>
          <w:sz w:val="20"/>
          <w:szCs w:val="20"/>
        </w:rPr>
      </w:pPr>
      <w:r>
        <w:rPr>
          <w:rFonts w:ascii="华文细黑" w:hAnsi="华文细黑" w:eastAsia="华文细黑"/>
          <w:sz w:val="20"/>
          <w:szCs w:val="20"/>
        </w:rPr>
        <w:t>武汉普爱医院药库、药房系统需求开发、上线、验收</w:t>
      </w:r>
    </w:p>
    <w:p>
      <w:pPr>
        <w:pStyle w:val="30"/>
        <w:numPr>
          <w:ilvl w:val="0"/>
          <w:numId w:val="4"/>
        </w:numPr>
        <w:spacing w:line="360" w:lineRule="auto"/>
        <w:rPr>
          <w:rFonts w:ascii="华文细黑" w:hAnsi="华文细黑" w:eastAsia="华文细黑"/>
          <w:sz w:val="20"/>
          <w:szCs w:val="20"/>
        </w:rPr>
      </w:pPr>
      <w:r>
        <w:rPr>
          <w:rFonts w:ascii="华文细黑" w:hAnsi="华文细黑" w:eastAsia="华文细黑"/>
          <w:sz w:val="20"/>
          <w:szCs w:val="20"/>
        </w:rPr>
        <w:t>湖北松滋市中医院HIS开发、上线、验收</w:t>
      </w:r>
    </w:p>
    <w:p>
      <w:pPr>
        <w:pStyle w:val="30"/>
        <w:numPr>
          <w:ilvl w:val="0"/>
          <w:numId w:val="4"/>
        </w:numPr>
        <w:spacing w:line="360" w:lineRule="auto"/>
        <w:rPr>
          <w:rFonts w:ascii="华文细黑" w:hAnsi="华文细黑" w:eastAsia="华文细黑"/>
          <w:sz w:val="20"/>
          <w:szCs w:val="20"/>
        </w:rPr>
      </w:pPr>
      <w:r>
        <w:rPr>
          <w:rFonts w:ascii="华文细黑" w:hAnsi="华文细黑" w:eastAsia="华文细黑"/>
          <w:sz w:val="20"/>
          <w:szCs w:val="20"/>
        </w:rPr>
        <w:t>湖南浏阳市人民医院HIS各子系统开发、上线</w:t>
      </w:r>
    </w:p>
    <w:p>
      <w:pPr>
        <w:pStyle w:val="30"/>
        <w:numPr>
          <w:ilvl w:val="0"/>
          <w:numId w:val="4"/>
        </w:numPr>
        <w:spacing w:line="360" w:lineRule="auto"/>
        <w:rPr>
          <w:rFonts w:ascii="华文细黑" w:hAnsi="华文细黑" w:eastAsia="华文细黑"/>
          <w:sz w:val="20"/>
          <w:szCs w:val="20"/>
        </w:rPr>
      </w:pPr>
      <w:r>
        <w:rPr>
          <w:rFonts w:ascii="华文细黑" w:hAnsi="华文细黑" w:eastAsia="华文细黑"/>
          <w:sz w:val="20"/>
          <w:szCs w:val="20"/>
        </w:rPr>
        <w:t>西安交通大学第一附属医院固定资产、HR系统、移动护理、移动查房、护理病历、手麻系统上线</w:t>
      </w:r>
    </w:p>
    <w:p>
      <w:pPr>
        <w:pStyle w:val="30"/>
        <w:numPr>
          <w:ilvl w:val="0"/>
          <w:numId w:val="4"/>
        </w:numPr>
        <w:spacing w:line="360" w:lineRule="auto"/>
        <w:rPr>
          <w:rFonts w:ascii="华文细黑" w:hAnsi="华文细黑" w:eastAsia="华文细黑"/>
          <w:sz w:val="20"/>
          <w:szCs w:val="20"/>
        </w:rPr>
      </w:pPr>
      <w:r>
        <w:rPr>
          <w:rFonts w:ascii="华文细黑" w:hAnsi="华文细黑" w:eastAsia="华文细黑"/>
          <w:sz w:val="20"/>
          <w:szCs w:val="20"/>
        </w:rPr>
        <w:t>中日友好医院信息化需求开发、上线、验收</w:t>
      </w:r>
    </w:p>
    <w:p>
      <w:pPr>
        <w:spacing w:line="360" w:lineRule="auto"/>
        <w:rPr>
          <w:rFonts w:ascii="华文细黑" w:hAnsi="华文细黑" w:eastAsia="华文细黑"/>
        </w:rPr>
      </w:pPr>
    </w:p>
    <w:p>
      <w:pPr>
        <w:spacing w:line="360" w:lineRule="auto"/>
        <w:rPr>
          <w:rFonts w:ascii="华文细黑" w:hAnsi="华文细黑" w:eastAsia="华文细黑"/>
          <w:b/>
          <w:lang w:eastAsia="zh-CN"/>
        </w:rPr>
      </w:pPr>
      <w:bookmarkStart w:id="13" w:name="OLE_LINK42"/>
      <w:bookmarkStart w:id="14" w:name="OLE_LINK41"/>
      <w:r>
        <w:rPr>
          <w:rFonts w:ascii="华文细黑" w:hAnsi="华文细黑" w:eastAsia="华文细黑"/>
          <w:b/>
          <w:lang w:eastAsia="zh-CN"/>
        </w:rPr>
        <w:t>2010</w:t>
      </w:r>
      <w:r>
        <w:rPr>
          <w:rFonts w:hint="eastAsia" w:ascii="华文细黑" w:hAnsi="华文细黑" w:eastAsia="华文细黑"/>
          <w:b/>
          <w:lang w:eastAsia="zh-CN"/>
        </w:rPr>
        <w:t>.</w:t>
      </w:r>
      <w:r>
        <w:rPr>
          <w:rFonts w:ascii="华文细黑" w:hAnsi="华文细黑" w:eastAsia="华文细黑"/>
          <w:b/>
          <w:lang w:eastAsia="zh-CN"/>
        </w:rPr>
        <w:t>11 - 2011.06</w:t>
      </w:r>
      <w:r>
        <w:rPr>
          <w:rFonts w:hint="eastAsia" w:ascii="华文细黑" w:hAnsi="华文细黑" w:eastAsia="华文细黑"/>
          <w:b/>
          <w:lang w:eastAsia="zh-CN"/>
        </w:rPr>
        <w:t xml:space="preserve">        </w:t>
      </w:r>
      <w:r>
        <w:rPr>
          <w:rFonts w:ascii="华文细黑" w:hAnsi="华文细黑" w:eastAsia="华文细黑"/>
          <w:b/>
          <w:lang w:eastAsia="zh-CN"/>
        </w:rPr>
        <w:t xml:space="preserve">        北京天健源达科技有限公司                      项目经理</w:t>
      </w:r>
    </w:p>
    <w:p>
      <w:pPr>
        <w:pStyle w:val="22"/>
        <w:spacing w:before="120" w:after="40" w:line="360" w:lineRule="auto"/>
        <w:rPr>
          <w:rFonts w:ascii="华文细黑" w:hAnsi="华文细黑" w:eastAsia="华文细黑"/>
          <w:lang w:eastAsia="zh-CN"/>
        </w:rPr>
      </w:pPr>
      <w:r>
        <w:rPr>
          <w:rFonts w:hint="eastAsia" w:ascii="华文细黑" w:hAnsi="华文细黑" w:eastAsia="华文细黑"/>
          <w:lang w:eastAsia="zh-CN"/>
        </w:rPr>
        <w:t>工作职责：</w:t>
      </w:r>
      <w:bookmarkEnd w:id="11"/>
      <w:bookmarkEnd w:id="12"/>
      <w:bookmarkEnd w:id="13"/>
      <w:bookmarkEnd w:id="14"/>
    </w:p>
    <w:p>
      <w:pPr>
        <w:pStyle w:val="30"/>
        <w:numPr>
          <w:ilvl w:val="0"/>
          <w:numId w:val="4"/>
        </w:numPr>
        <w:spacing w:line="360" w:lineRule="auto"/>
        <w:rPr>
          <w:rFonts w:ascii="华文细黑" w:hAnsi="华文细黑" w:eastAsia="华文细黑"/>
          <w:sz w:val="20"/>
          <w:szCs w:val="20"/>
        </w:rPr>
      </w:pPr>
      <w:r>
        <w:rPr>
          <w:rFonts w:ascii="华文细黑" w:hAnsi="华文细黑" w:eastAsia="华文细黑"/>
          <w:sz w:val="20"/>
          <w:szCs w:val="20"/>
        </w:rPr>
        <w:t>西安市中心医院HIS（门诊）、一卡通系统上线、验收</w:t>
      </w:r>
    </w:p>
    <w:p>
      <w:pPr>
        <w:pStyle w:val="30"/>
        <w:numPr>
          <w:ilvl w:val="0"/>
          <w:numId w:val="4"/>
        </w:numPr>
        <w:spacing w:line="360" w:lineRule="auto"/>
        <w:rPr>
          <w:rFonts w:ascii="华文细黑" w:hAnsi="华文细黑" w:eastAsia="华文细黑"/>
          <w:sz w:val="20"/>
          <w:szCs w:val="20"/>
        </w:rPr>
      </w:pPr>
      <w:r>
        <w:rPr>
          <w:rFonts w:ascii="华文细黑" w:hAnsi="华文细黑" w:eastAsia="华文细黑"/>
          <w:sz w:val="20"/>
          <w:szCs w:val="20"/>
        </w:rPr>
        <w:t>湖南安仁中医院HIS、一卡通系统上线、验收</w:t>
      </w:r>
    </w:p>
    <w:p>
      <w:pPr>
        <w:spacing w:line="360" w:lineRule="auto"/>
        <w:rPr>
          <w:rFonts w:ascii="华文细黑" w:hAnsi="华文细黑" w:eastAsia="华文细黑"/>
          <w:b/>
          <w:lang w:eastAsia="zh-CN"/>
        </w:rPr>
      </w:pPr>
    </w:p>
    <w:p>
      <w:pPr>
        <w:spacing w:line="360" w:lineRule="auto"/>
        <w:rPr>
          <w:rFonts w:ascii="华文细黑" w:hAnsi="华文细黑" w:eastAsia="华文细黑"/>
          <w:b/>
          <w:lang w:eastAsia="zh-CN"/>
        </w:rPr>
      </w:pPr>
      <w:r>
        <w:rPr>
          <w:rFonts w:ascii="华文细黑" w:hAnsi="华文细黑" w:eastAsia="华文细黑"/>
          <w:b/>
          <w:lang w:eastAsia="zh-CN"/>
        </w:rPr>
        <w:t>2009</w:t>
      </w:r>
      <w:r>
        <w:rPr>
          <w:rFonts w:hint="eastAsia" w:ascii="华文细黑" w:hAnsi="华文细黑" w:eastAsia="华文细黑"/>
          <w:b/>
          <w:lang w:eastAsia="zh-CN"/>
        </w:rPr>
        <w:t>.</w:t>
      </w:r>
      <w:r>
        <w:rPr>
          <w:rFonts w:ascii="华文细黑" w:hAnsi="华文细黑" w:eastAsia="华文细黑"/>
          <w:b/>
          <w:lang w:eastAsia="zh-CN"/>
        </w:rPr>
        <w:t>11 - 2010.11</w:t>
      </w:r>
      <w:r>
        <w:rPr>
          <w:rFonts w:hint="eastAsia" w:ascii="华文细黑" w:hAnsi="华文细黑" w:eastAsia="华文细黑"/>
          <w:b/>
          <w:lang w:eastAsia="zh-CN"/>
        </w:rPr>
        <w:t xml:space="preserve">        </w:t>
      </w:r>
      <w:r>
        <w:rPr>
          <w:rFonts w:ascii="华文细黑" w:hAnsi="华文细黑" w:eastAsia="华文细黑"/>
          <w:b/>
          <w:lang w:eastAsia="zh-CN"/>
        </w:rPr>
        <w:t xml:space="preserve">        北京天健源达科技有限公司                      软件开发工程师</w:t>
      </w:r>
    </w:p>
    <w:p>
      <w:pPr>
        <w:pStyle w:val="22"/>
        <w:spacing w:before="120" w:after="40" w:line="360" w:lineRule="auto"/>
        <w:rPr>
          <w:rFonts w:ascii="华文细黑" w:hAnsi="华文细黑" w:eastAsia="华文细黑"/>
          <w:lang w:eastAsia="zh-CN"/>
        </w:rPr>
      </w:pPr>
      <w:r>
        <w:rPr>
          <w:rFonts w:hint="eastAsia" w:ascii="华文细黑" w:hAnsi="华文细黑" w:eastAsia="华文细黑"/>
          <w:lang w:eastAsia="zh-CN"/>
        </w:rPr>
        <w:t>工作职责：</w:t>
      </w:r>
    </w:p>
    <w:p>
      <w:pPr>
        <w:pStyle w:val="30"/>
        <w:numPr>
          <w:ilvl w:val="0"/>
          <w:numId w:val="4"/>
        </w:numPr>
        <w:spacing w:line="360" w:lineRule="auto"/>
        <w:rPr>
          <w:rFonts w:hint="eastAsia" w:ascii="华文细黑" w:hAnsi="华文细黑" w:eastAsia="华文细黑"/>
          <w:sz w:val="20"/>
          <w:szCs w:val="20"/>
        </w:rPr>
      </w:pPr>
      <w:r>
        <w:rPr>
          <w:rFonts w:ascii="华文细黑" w:hAnsi="华文细黑" w:eastAsia="华文细黑"/>
          <w:sz w:val="20"/>
          <w:szCs w:val="20"/>
        </w:rPr>
        <w:t>长安医院HIS、EMR、一卡通系统上线、验收</w:t>
      </w:r>
    </w:p>
    <w:p>
      <w:pPr>
        <w:pStyle w:val="30"/>
        <w:spacing w:line="360" w:lineRule="auto"/>
        <w:ind w:left="420"/>
        <w:rPr>
          <w:rFonts w:ascii="华文细黑" w:hAnsi="华文细黑" w:eastAsia="华文细黑"/>
          <w:sz w:val="20"/>
          <w:szCs w:val="20"/>
        </w:rPr>
      </w:pPr>
    </w:p>
    <w:sectPr>
      <w:headerReference r:id="rId3" w:type="default"/>
      <w:footerReference r:id="rId4" w:type="default"/>
      <w:pgSz w:w="11906" w:h="16838"/>
      <w:pgMar w:top="1304" w:right="964" w:bottom="1304" w:left="964" w:header="1134" w:footer="567" w:gutter="0"/>
      <w:cols w:space="720" w:num="1"/>
      <w:docGrid w:linePitch="27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decorative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Symbol">
    <w:altName w:val="Kingsoft Sign"/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华文细黑">
    <w:altName w:val="黑体-简"/>
    <w:panose1 w:val="02010600040101010101"/>
    <w:charset w:val="86"/>
    <w:family w:val="auto"/>
    <w:pitch w:val="default"/>
    <w:sig w:usb0="00000000" w:usb1="00000000" w:usb2="00000010" w:usb3="00000000" w:csb0="000401FF" w:csb1="00000000"/>
  </w:font>
  <w:font w:name="PMingLiU">
    <w:altName w:val="宋体-繁"/>
    <w:panose1 w:val="02020500000000000000"/>
    <w:charset w:val="88"/>
    <w:family w:val="roman"/>
    <w:pitch w:val="default"/>
    <w:sig w:usb0="00000000" w:usb1="00000000" w:usb2="00000016" w:usb3="00000000" w:csb0="00100001" w:csb1="00000000"/>
  </w:font>
  <w:font w:name="Tahoma">
    <w:panose1 w:val="020B0804030504040204"/>
    <w:charset w:val="00"/>
    <w:family w:val="swiss"/>
    <w:pitch w:val="default"/>
    <w:sig w:usb0="E1002AFF" w:usb1="C000605B" w:usb2="00000029" w:usb3="00000000" w:csb0="200101FF" w:csb1="20280000"/>
  </w:font>
  <w:font w:name="黑体">
    <w:panose1 w:val="02010800040101010101"/>
    <w:charset w:val="86"/>
    <w:family w:val="modern"/>
    <w:pitch w:val="default"/>
    <w:sig w:usb0="00000001" w:usb1="080F0000" w:usb2="00000000" w:usb3="00000000" w:csb0="00040000" w:csb1="00000000"/>
  </w:font>
  <w:font w:name="Arial Unicode MS">
    <w:panose1 w:val="020B0604020202020204"/>
    <w:charset w:val="80"/>
    <w:family w:val="swiss"/>
    <w:pitch w:val="default"/>
    <w:sig w:usb0="FFFFFFFF" w:usb1="E9FFFFFF" w:usb2="0000003F" w:usb3="00000000" w:csb0="603F01FF" w:csb1="FFFF0000"/>
  </w:font>
  <w:font w:name="Futura Md BT">
    <w:altName w:val="苹方-简"/>
    <w:panose1 w:val="020B0602020204020303"/>
    <w:charset w:val="00"/>
    <w:family w:val="auto"/>
    <w:pitch w:val="default"/>
    <w:sig w:usb0="00000000" w:usb1="00000000" w:usb2="00000000" w:usb3="00000000" w:csb0="0000001B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MS Reference Sans Serif">
    <w:altName w:val="苹方-简"/>
    <w:panose1 w:val="020B0604030504040204"/>
    <w:charset w:val="00"/>
    <w:family w:val="swiss"/>
    <w:pitch w:val="default"/>
    <w:sig w:usb0="00000000" w:usb1="00000000" w:usb2="00000000" w:usb3="00000000" w:csb0="0000019F" w:csb1="00000000"/>
  </w:font>
  <w:font w:name="DengXian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Microsoft YaHei UI">
    <w:altName w:val="苹方-简"/>
    <w:panose1 w:val="020B0604020202020204"/>
    <w:charset w:val="86"/>
    <w:family w:val="swiss"/>
    <w:pitch w:val="default"/>
    <w:sig w:usb0="00000000" w:usb1="00000000" w:usb2="00000016" w:usb3="00000000" w:csb0="0004001F" w:csb1="00000000"/>
  </w:font>
  <w:font w:name="LingWai SC Medium">
    <w:altName w:val="苹方-简"/>
    <w:panose1 w:val="020B0604020202020204"/>
    <w:charset w:val="86"/>
    <w:family w:val="script"/>
    <w:pitch w:val="default"/>
    <w:sig w:usb0="00000000" w:usb1="00000000" w:usb2="0000001E" w:usb3="00000000" w:csb0="00040001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single" w:color="auto" w:sz="4" w:space="1"/>
      </w:pBdr>
      <w:rPr>
        <w:rFonts w:eastAsia="华文细黑"/>
        <w:b/>
        <w:sz w:val="18"/>
        <w:szCs w:val="18"/>
        <w:lang w:eastAsia="zh-CN"/>
      </w:rPr>
    </w:pPr>
    <w:r>
      <w:rPr>
        <w:rFonts w:hint="eastAsia" w:ascii="Arial" w:hAnsi="Arial" w:eastAsia="华文细黑" w:cs="Arial"/>
        <w:b/>
        <w:sz w:val="18"/>
        <w:szCs w:val="18"/>
        <w:lang w:eastAsia="zh-CN"/>
      </w:rPr>
      <w:t xml:space="preserve">深圳仲一科技有限公司 </w:t>
    </w:r>
    <w:r>
      <w:rPr>
        <w:rFonts w:ascii="Arial" w:hAnsi="Arial" w:eastAsia="华文细黑" w:cs="Arial"/>
        <w:b/>
        <w:sz w:val="18"/>
        <w:szCs w:val="18"/>
        <w:lang w:eastAsia="zh-CN"/>
      </w:rPr>
      <w:t xml:space="preserve">                                                                                                                           </w:t>
    </w:r>
    <w:r>
      <w:rPr>
        <w:rFonts w:ascii="Arial" w:hAnsi="Arial" w:eastAsia="华文细黑" w:cs="Arial"/>
        <w:b/>
        <w:color w:val="000000" w:themeColor="text1"/>
        <w:sz w:val="18"/>
        <w:szCs w:val="18"/>
        <w:lang w:eastAsia="zh-CN"/>
        <w14:textFill>
          <w14:solidFill>
            <w14:schemeClr w14:val="tx1"/>
          </w14:solidFill>
        </w14:textFill>
      </w:rPr>
      <w:t>www.join-ones.com</w:t>
    </w:r>
    <w:r>
      <w:rPr>
        <w:rFonts w:eastAsia="华文细黑"/>
        <w:b/>
        <w:color w:val="000000" w:themeColor="text1"/>
        <w:sz w:val="18"/>
        <w:szCs w:val="18"/>
        <w:lang w:eastAsia="zh-CN"/>
        <w14:textFill>
          <w14:solidFill>
            <w14:schemeClr w14:val="tx1"/>
          </w14:solidFill>
        </w14:textFill>
      </w:rPr>
      <w:t xml:space="preserve"> </w:t>
    </w:r>
    <w:r>
      <w:rPr>
        <w:rFonts w:eastAsia="华文细黑"/>
        <w:b/>
        <w:sz w:val="18"/>
        <w:szCs w:val="18"/>
        <w:lang w:eastAsia="zh-CN"/>
      </w:rPr>
      <w:t xml:space="preserve">   </w:t>
    </w:r>
  </w:p>
  <w:p>
    <w:pPr>
      <w:pBdr>
        <w:top w:val="single" w:color="auto" w:sz="4" w:space="1"/>
      </w:pBdr>
      <w:jc w:val="right"/>
      <w:rPr>
        <w:rFonts w:ascii="华文细黑" w:hAnsi="华文细黑" w:eastAsia="华文细黑"/>
        <w:sz w:val="13"/>
        <w:szCs w:val="13"/>
        <w:lang w:val="en-US" w:eastAsia="zh-CN"/>
      </w:rPr>
    </w:pPr>
    <w:r>
      <w:rPr>
        <w:rFonts w:hint="eastAsia" w:ascii="华文细黑" w:hAnsi="华文细黑" w:eastAsia="华文细黑"/>
        <w:sz w:val="13"/>
        <w:szCs w:val="21"/>
        <w:lang w:val="en-US" w:eastAsia="zh-CN"/>
      </w:rPr>
      <w:t xml:space="preserve">第 </w:t>
    </w:r>
    <w:r>
      <w:rPr>
        <w:rFonts w:ascii="华文细黑" w:hAnsi="华文细黑" w:eastAsia="华文细黑"/>
        <w:sz w:val="13"/>
        <w:szCs w:val="21"/>
        <w:lang w:val="en-US" w:eastAsia="zh-CN"/>
      </w:rPr>
      <w:fldChar w:fldCharType="begin"/>
    </w:r>
    <w:r>
      <w:rPr>
        <w:rFonts w:ascii="华文细黑" w:hAnsi="华文细黑" w:eastAsia="华文细黑"/>
        <w:sz w:val="13"/>
        <w:szCs w:val="21"/>
        <w:lang w:val="en-US" w:eastAsia="zh-CN"/>
      </w:rPr>
      <w:instrText xml:space="preserve"> PAGE </w:instrText>
    </w:r>
    <w:r>
      <w:rPr>
        <w:rFonts w:ascii="华文细黑" w:hAnsi="华文细黑" w:eastAsia="华文细黑"/>
        <w:sz w:val="13"/>
        <w:szCs w:val="21"/>
        <w:lang w:val="en-US" w:eastAsia="zh-CN"/>
      </w:rPr>
      <w:fldChar w:fldCharType="separate"/>
    </w:r>
    <w:r>
      <w:rPr>
        <w:rFonts w:ascii="华文细黑" w:hAnsi="华文细黑" w:eastAsia="华文细黑"/>
        <w:sz w:val="13"/>
        <w:szCs w:val="21"/>
        <w:lang w:val="en-US" w:eastAsia="zh-CN"/>
      </w:rPr>
      <w:t>3</w:t>
    </w:r>
    <w:r>
      <w:rPr>
        <w:rFonts w:ascii="华文细黑" w:hAnsi="华文细黑" w:eastAsia="华文细黑"/>
        <w:sz w:val="13"/>
        <w:szCs w:val="21"/>
        <w:lang w:val="en-US" w:eastAsia="zh-CN"/>
      </w:rPr>
      <w:fldChar w:fldCharType="end"/>
    </w:r>
    <w:r>
      <w:rPr>
        <w:rFonts w:hint="eastAsia" w:ascii="华文细黑" w:hAnsi="华文细黑" w:eastAsia="华文细黑"/>
        <w:sz w:val="13"/>
        <w:szCs w:val="21"/>
        <w:lang w:val="en-US" w:eastAsia="zh-CN"/>
      </w:rPr>
      <w:t xml:space="preserve"> 页 共 </w:t>
    </w:r>
    <w:r>
      <w:rPr>
        <w:rFonts w:ascii="华文细黑" w:hAnsi="华文细黑" w:eastAsia="华文细黑"/>
        <w:sz w:val="13"/>
        <w:szCs w:val="21"/>
        <w:lang w:val="en-US" w:eastAsia="zh-CN"/>
      </w:rPr>
      <w:fldChar w:fldCharType="begin"/>
    </w:r>
    <w:r>
      <w:rPr>
        <w:rFonts w:ascii="华文细黑" w:hAnsi="华文细黑" w:eastAsia="华文细黑"/>
        <w:sz w:val="13"/>
        <w:szCs w:val="21"/>
        <w:lang w:val="en-US" w:eastAsia="zh-CN"/>
      </w:rPr>
      <w:instrText xml:space="preserve"> NUMPAGES </w:instrText>
    </w:r>
    <w:r>
      <w:rPr>
        <w:rFonts w:ascii="华文细黑" w:hAnsi="华文细黑" w:eastAsia="华文细黑"/>
        <w:sz w:val="13"/>
        <w:szCs w:val="21"/>
        <w:lang w:val="en-US" w:eastAsia="zh-CN"/>
      </w:rPr>
      <w:fldChar w:fldCharType="separate"/>
    </w:r>
    <w:r>
      <w:rPr>
        <w:rFonts w:ascii="华文细黑" w:hAnsi="华文细黑" w:eastAsia="华文细黑"/>
        <w:sz w:val="13"/>
        <w:szCs w:val="21"/>
        <w:lang w:val="en-US" w:eastAsia="zh-CN"/>
      </w:rPr>
      <w:t>3</w:t>
    </w:r>
    <w:r>
      <w:rPr>
        <w:rFonts w:ascii="华文细黑" w:hAnsi="华文细黑" w:eastAsia="华文细黑"/>
        <w:sz w:val="13"/>
        <w:szCs w:val="21"/>
        <w:lang w:val="en-US" w:eastAsia="zh-CN"/>
      </w:rPr>
      <w:fldChar w:fldCharType="end"/>
    </w:r>
    <w:r>
      <w:rPr>
        <w:rFonts w:hint="eastAsia" w:ascii="华文细黑" w:hAnsi="华文细黑" w:eastAsia="华文细黑"/>
        <w:sz w:val="13"/>
        <w:szCs w:val="21"/>
        <w:lang w:val="en-US" w:eastAsia="zh-CN"/>
      </w:rPr>
      <w:t xml:space="preserve"> 页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rPr>
        <w:rFonts w:eastAsiaTheme="minorEastAsia"/>
        <w:lang w:eastAsia="zh-CN"/>
      </w:rPr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1633855</wp:posOffset>
              </wp:positionH>
              <wp:positionV relativeFrom="paragraph">
                <wp:posOffset>85725</wp:posOffset>
              </wp:positionV>
              <wp:extent cx="3483610" cy="516255"/>
              <wp:effectExtent l="0" t="0" r="0" b="508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483415" cy="51621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>
                          <w:pPr>
                            <w:rPr>
                              <w:rFonts w:ascii="LingWai SC Medium" w:hAnsi="LingWai SC Medium" w:eastAsia="LingWai SC Medium" w:cs="LingWai SC Medium"/>
                              <w:b/>
                              <w:color w:val="000000" w:themeColor="text1"/>
                              <w:sz w:val="24"/>
                              <w:szCs w:val="24"/>
                              <w:lang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ascii="LingWai SC Medium" w:hAnsi="LingWai SC Medium" w:eastAsia="LingWai SC Medium" w:cs="LingWai SC Medium"/>
                              <w:b/>
                              <w:color w:val="000000" w:themeColor="text1"/>
                              <w:sz w:val="24"/>
                              <w:szCs w:val="24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drawing>
                              <wp:inline distT="0" distB="0" distL="0" distR="0">
                                <wp:extent cx="3293745" cy="314325"/>
                                <wp:effectExtent l="0" t="0" r="0" b="3175"/>
                                <wp:docPr id="5" name="图片 5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图片 5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3293745" cy="3143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rFonts w:hint="eastAsia" w:ascii="LingWai SC Medium" w:hAnsi="LingWai SC Medium" w:eastAsia="LingWai SC Medium" w:cs="LingWai SC Medium"/>
                              <w:b/>
                              <w:color w:val="000000" w:themeColor="text1"/>
                              <w:sz w:val="24"/>
                              <w:szCs w:val="24"/>
                              <w:lang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 xml:space="preserve">   </w:t>
                          </w:r>
                        </w:p>
                        <w:p>
                          <w:pPr>
                            <w:rPr>
                              <w:rFonts w:ascii="LingWai SC Medium" w:hAnsi="LingWai SC Medium" w:eastAsia="LingWai SC Medium" w:cs="LingWai SC Medium"/>
                              <w:b/>
                              <w:color w:val="000000" w:themeColor="text1"/>
                              <w:sz w:val="24"/>
                              <w:szCs w:val="24"/>
                              <w:lang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LingWai SC Medium" w:hAnsi="LingWai SC Medium" w:eastAsia="LingWai SC Medium" w:cs="LingWai SC Medium"/>
                              <w:b/>
                              <w:color w:val="000000" w:themeColor="text1"/>
                              <w:sz w:val="24"/>
                              <w:szCs w:val="24"/>
                              <w:lang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 xml:space="preserve">                                                                                </w:t>
                          </w:r>
                        </w:p>
                        <w:p>
                          <w:pPr>
                            <w:rPr>
                              <w:rFonts w:ascii="LingWai SC Medium" w:hAnsi="LingWai SC Medium" w:eastAsia="LingWai SC Medium" w:cs="LingWai SC Medium"/>
                              <w:b/>
                              <w:color w:val="000000" w:themeColor="text1"/>
                              <w:sz w:val="24"/>
                              <w:szCs w:val="24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</w:p>
                        <w:p>
                          <w:pPr>
                            <w:rPr>
                              <w:rFonts w:ascii="LingWai SC Medium" w:hAnsi="LingWai SC Medium" w:eastAsia="LingWai SC Medium" w:cs="LingWai SC Medium"/>
                              <w:b/>
                              <w:color w:val="000000" w:themeColor="text1"/>
                              <w:sz w:val="24"/>
                              <w:szCs w:val="24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</w:p>
                        <w:p>
                          <w:pPr>
                            <w:rPr>
                              <w:rFonts w:ascii="LingWai SC Medium" w:hAnsi="LingWai SC Medium" w:eastAsia="LingWai SC Medium" w:cs="LingWai SC Medium"/>
                              <w:b/>
                              <w:color w:val="000000" w:themeColor="text1"/>
                              <w:sz w:val="24"/>
                              <w:szCs w:val="24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</w:p>
                        <w:p>
                          <w:pPr>
                            <w:rPr>
                              <w:rFonts w:ascii="LingWai SC Medium" w:hAnsi="LingWai SC Medium" w:eastAsia="LingWai SC Medium" w:cs="LingWai SC Medium"/>
                              <w:b/>
                              <w:color w:val="000000" w:themeColor="text1"/>
                              <w:sz w:val="24"/>
                              <w:szCs w:val="24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</w:p>
                        <w:p>
                          <w:pPr>
                            <w:rPr>
                              <w:rFonts w:ascii="LingWai SC Medium" w:hAnsi="LingWai SC Medium" w:eastAsia="LingWai SC Medium" w:cs="LingWai SC Medium"/>
                              <w:b/>
                              <w:color w:val="000000" w:themeColor="text1"/>
                              <w:sz w:val="24"/>
                              <w:szCs w:val="24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</w:p>
                        <w:p>
                          <w:pPr>
                            <w:rPr>
                              <w:rFonts w:ascii="LingWai SC Medium" w:hAnsi="LingWai SC Medium" w:eastAsia="LingWai SC Medium" w:cs="LingWai SC Medium"/>
                              <w:b/>
                              <w:color w:val="000000" w:themeColor="text1"/>
                              <w:sz w:val="24"/>
                              <w:szCs w:val="24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</w:p>
                        <w:p>
                          <w:pPr>
                            <w:rPr>
                              <w:rFonts w:ascii="Arial" w:hAnsi="Arial" w:cs="Arial"/>
                              <w:color w:val="000000" w:themeColor="text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</w:p>
                        <w:p>
                          <w:pPr>
                            <w:rPr>
                              <w:rFonts w:ascii="Arial" w:hAnsi="Arial" w:cs="Arial"/>
                              <w:color w:val="000000" w:themeColor="text1"/>
                              <w:u w:val="single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</w:p>
                        <w:p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128.65pt;margin-top:6.75pt;height:40.65pt;width:274.3pt;z-index:251659264;mso-width-relative:page;mso-height-relative:page;" fillcolor="#FFFFFF [3201]" filled="t" stroked="f" coordsize="21600,21600" o:gfxdata="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WAAAAZHJzL1BLAQIUABQAAAAIAIdO4kAsnHgi1QAAAAkBAAAPAAAAAAAAAAEAIAAA&#10;ADgAAABkcnMvZG93bnJldi54bWxQSwECFAAUAAAACACHTuJAy5yEVTICAABBBAAADgAAAAAAAAAB&#10;ACAAAAA6AQAAZHJzL2Uyb0RvYy54bWxQSwUGAAAAAAYABgBZAQAA3gUAAAAA&#10;">
              <v:fill on="t" focussize="0,0"/>
              <v:stroke on="f" weight="0.5pt"/>
              <v:imagedata o:title=""/>
              <o:lock v:ext="edit" aspectratio="f"/>
              <v:textbox>
                <w:txbxContent>
                  <w:p>
                    <w:pPr>
                      <w:rPr>
                        <w:rFonts w:ascii="LingWai SC Medium" w:hAnsi="LingWai SC Medium" w:eastAsia="LingWai SC Medium" w:cs="LingWai SC Medium"/>
                        <w:b/>
                        <w:color w:val="000000" w:themeColor="text1"/>
                        <w:sz w:val="24"/>
                        <w:szCs w:val="24"/>
                        <w:lang w:eastAsia="zh-CN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w:pPr>
                    <w:r>
                      <w:rPr>
                        <w:rFonts w:ascii="LingWai SC Medium" w:hAnsi="LingWai SC Medium" w:eastAsia="LingWai SC Medium" w:cs="LingWai SC Medium"/>
                        <w:b/>
                        <w:color w:val="000000" w:themeColor="text1"/>
                        <w:sz w:val="24"/>
                        <w:szCs w:val="24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w:drawing>
                        <wp:inline distT="0" distB="0" distL="0" distR="0">
                          <wp:extent cx="3293745" cy="314325"/>
                          <wp:effectExtent l="0" t="0" r="0" b="3175"/>
                          <wp:docPr id="5" name="图片 5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图片 5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3293745" cy="3143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rFonts w:hint="eastAsia" w:ascii="LingWai SC Medium" w:hAnsi="LingWai SC Medium" w:eastAsia="LingWai SC Medium" w:cs="LingWai SC Medium"/>
                        <w:b/>
                        <w:color w:val="000000" w:themeColor="text1"/>
                        <w:sz w:val="24"/>
                        <w:szCs w:val="24"/>
                        <w:lang w:eastAsia="zh-CN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w:t xml:space="preserve">   </w:t>
                    </w:r>
                  </w:p>
                  <w:p>
                    <w:pPr>
                      <w:rPr>
                        <w:rFonts w:ascii="LingWai SC Medium" w:hAnsi="LingWai SC Medium" w:eastAsia="LingWai SC Medium" w:cs="LingWai SC Medium"/>
                        <w:b/>
                        <w:color w:val="000000" w:themeColor="text1"/>
                        <w:sz w:val="24"/>
                        <w:szCs w:val="24"/>
                        <w:lang w:eastAsia="zh-CN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w:pPr>
                    <w:r>
                      <w:rPr>
                        <w:rFonts w:hint="eastAsia" w:ascii="LingWai SC Medium" w:hAnsi="LingWai SC Medium" w:eastAsia="LingWai SC Medium" w:cs="LingWai SC Medium"/>
                        <w:b/>
                        <w:color w:val="000000" w:themeColor="text1"/>
                        <w:sz w:val="24"/>
                        <w:szCs w:val="24"/>
                        <w:lang w:eastAsia="zh-CN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w:t xml:space="preserve">                                                                                </w:t>
                    </w:r>
                  </w:p>
                  <w:p>
                    <w:pPr>
                      <w:rPr>
                        <w:rFonts w:ascii="LingWai SC Medium" w:hAnsi="LingWai SC Medium" w:eastAsia="LingWai SC Medium" w:cs="LingWai SC Medium"/>
                        <w:b/>
                        <w:color w:val="000000" w:themeColor="text1"/>
                        <w:sz w:val="24"/>
                        <w:szCs w:val="24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w:pPr>
                  </w:p>
                  <w:p>
                    <w:pPr>
                      <w:rPr>
                        <w:rFonts w:ascii="LingWai SC Medium" w:hAnsi="LingWai SC Medium" w:eastAsia="LingWai SC Medium" w:cs="LingWai SC Medium"/>
                        <w:b/>
                        <w:color w:val="000000" w:themeColor="text1"/>
                        <w:sz w:val="24"/>
                        <w:szCs w:val="24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w:pPr>
                  </w:p>
                  <w:p>
                    <w:pPr>
                      <w:rPr>
                        <w:rFonts w:ascii="LingWai SC Medium" w:hAnsi="LingWai SC Medium" w:eastAsia="LingWai SC Medium" w:cs="LingWai SC Medium"/>
                        <w:b/>
                        <w:color w:val="000000" w:themeColor="text1"/>
                        <w:sz w:val="24"/>
                        <w:szCs w:val="24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w:pPr>
                  </w:p>
                  <w:p>
                    <w:pPr>
                      <w:rPr>
                        <w:rFonts w:ascii="LingWai SC Medium" w:hAnsi="LingWai SC Medium" w:eastAsia="LingWai SC Medium" w:cs="LingWai SC Medium"/>
                        <w:b/>
                        <w:color w:val="000000" w:themeColor="text1"/>
                        <w:sz w:val="24"/>
                        <w:szCs w:val="24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w:pPr>
                  </w:p>
                  <w:p>
                    <w:pPr>
                      <w:rPr>
                        <w:rFonts w:ascii="LingWai SC Medium" w:hAnsi="LingWai SC Medium" w:eastAsia="LingWai SC Medium" w:cs="LingWai SC Medium"/>
                        <w:b/>
                        <w:color w:val="000000" w:themeColor="text1"/>
                        <w:sz w:val="24"/>
                        <w:szCs w:val="24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w:pPr>
                  </w:p>
                  <w:p>
                    <w:pPr>
                      <w:rPr>
                        <w:rFonts w:ascii="LingWai SC Medium" w:hAnsi="LingWai SC Medium" w:eastAsia="LingWai SC Medium" w:cs="LingWai SC Medium"/>
                        <w:b/>
                        <w:color w:val="000000" w:themeColor="text1"/>
                        <w:sz w:val="24"/>
                        <w:szCs w:val="24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w:pPr>
                  </w:p>
                  <w:p>
                    <w:pPr>
                      <w:rPr>
                        <w:rFonts w:ascii="Arial" w:hAnsi="Arial" w:cs="Arial"/>
                        <w:color w:val="000000" w:themeColor="text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w:pPr>
                  </w:p>
                  <w:p>
                    <w:pPr>
                      <w:rPr>
                        <w:rFonts w:ascii="Arial" w:hAnsi="Arial" w:cs="Arial"/>
                        <w:color w:val="000000" w:themeColor="text1"/>
                        <w:u w:val="single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w:pPr>
                  </w:p>
                  <w:p/>
                </w:txbxContent>
              </v:textbox>
            </v:shape>
          </w:pict>
        </mc:Fallback>
      </mc:AlternateContent>
    </w:r>
    <w:r>
      <w:drawing>
        <wp:inline distT="0" distB="0" distL="0" distR="0">
          <wp:extent cx="1790700" cy="535940"/>
          <wp:effectExtent l="0" t="0" r="0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876171" cy="56179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9F5623"/>
    <w:multiLevelType w:val="multilevel"/>
    <w:tmpl w:val="409F5623"/>
    <w:lvl w:ilvl="0" w:tentative="0">
      <w:start w:val="1"/>
      <w:numFmt w:val="bullet"/>
      <w:lvlText w:val="־"/>
      <w:lvlJc w:val="left"/>
      <w:pPr>
        <w:tabs>
          <w:tab w:val="left" w:pos="420"/>
        </w:tabs>
        <w:ind w:left="420" w:hanging="420"/>
      </w:pPr>
      <w:rPr>
        <w:rFonts w:hint="default" w:hAnsi="Arial"/>
        <w:sz w:val="16"/>
      </w:rPr>
    </w:lvl>
    <w:lvl w:ilvl="1" w:tentative="0">
      <w:start w:val="1"/>
      <w:numFmt w:val="bullet"/>
      <w:pStyle w:val="45"/>
      <w:lvlText w:val="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  <w:color w:val="auto"/>
        <w:sz w:val="16"/>
      </w:rPr>
    </w:lvl>
    <w:lvl w:ilvl="2" w:tentative="0">
      <w:start w:val="1"/>
      <w:numFmt w:val="bullet"/>
      <w:lvlText w:val="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  <w:sz w:val="16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1">
    <w:nsid w:val="4C60420E"/>
    <w:multiLevelType w:val="multilevel"/>
    <w:tmpl w:val="4C60420E"/>
    <w:lvl w:ilvl="0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3" w:tentative="0">
      <w:start w:val="1"/>
      <w:numFmt w:val="bullet"/>
      <w:pStyle w:val="39"/>
      <w:lvlText w:val=""/>
      <w:lvlJc w:val="left"/>
      <w:pPr>
        <w:ind w:left="46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68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75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8280" w:hanging="360"/>
      </w:pPr>
      <w:rPr>
        <w:rFonts w:hint="default" w:ascii="Wingdings" w:hAnsi="Wingdings"/>
      </w:rPr>
    </w:lvl>
  </w:abstractNum>
  <w:abstractNum w:abstractNumId="2">
    <w:nsid w:val="67E91F58"/>
    <w:multiLevelType w:val="multilevel"/>
    <w:tmpl w:val="67E91F5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71080D54"/>
    <w:multiLevelType w:val="multilevel"/>
    <w:tmpl w:val="71080D5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7"/>
  <w:bordersDoNotSurroundHeader w:val="1"/>
  <w:bordersDoNotSurroundFooter w:val="1"/>
  <w:documentProtection w:enforcement="0"/>
  <w:defaultTabStop w:val="720"/>
  <w:drawingGridHorizontalSpacing w:val="100"/>
  <w:drawingGridVerticalSpacing w:val="271"/>
  <w:noPunctuationKerning w:val="1"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1124"/>
    <w:rsid w:val="00001CAF"/>
    <w:rsid w:val="0001668F"/>
    <w:rsid w:val="0003162F"/>
    <w:rsid w:val="00033365"/>
    <w:rsid w:val="00033EE2"/>
    <w:rsid w:val="00045363"/>
    <w:rsid w:val="000460E4"/>
    <w:rsid w:val="00047D55"/>
    <w:rsid w:val="0005360E"/>
    <w:rsid w:val="00064831"/>
    <w:rsid w:val="0006615F"/>
    <w:rsid w:val="00071E5E"/>
    <w:rsid w:val="00075485"/>
    <w:rsid w:val="00075BDC"/>
    <w:rsid w:val="00076AB9"/>
    <w:rsid w:val="00084163"/>
    <w:rsid w:val="00087820"/>
    <w:rsid w:val="00091943"/>
    <w:rsid w:val="000977E8"/>
    <w:rsid w:val="000A212F"/>
    <w:rsid w:val="000A27CE"/>
    <w:rsid w:val="000A361B"/>
    <w:rsid w:val="000B7363"/>
    <w:rsid w:val="000B765E"/>
    <w:rsid w:val="000C34DE"/>
    <w:rsid w:val="000C5B22"/>
    <w:rsid w:val="000D12C4"/>
    <w:rsid w:val="000D1D16"/>
    <w:rsid w:val="000D25CC"/>
    <w:rsid w:val="000D282D"/>
    <w:rsid w:val="000D5643"/>
    <w:rsid w:val="000D5A56"/>
    <w:rsid w:val="000D6393"/>
    <w:rsid w:val="000D6CDC"/>
    <w:rsid w:val="000E25AB"/>
    <w:rsid w:val="000E6C69"/>
    <w:rsid w:val="000F5266"/>
    <w:rsid w:val="00101824"/>
    <w:rsid w:val="00103873"/>
    <w:rsid w:val="001174EC"/>
    <w:rsid w:val="0012014A"/>
    <w:rsid w:val="00120FFB"/>
    <w:rsid w:val="00131188"/>
    <w:rsid w:val="001315C6"/>
    <w:rsid w:val="00131760"/>
    <w:rsid w:val="001369E5"/>
    <w:rsid w:val="00142A70"/>
    <w:rsid w:val="00146FD7"/>
    <w:rsid w:val="00151997"/>
    <w:rsid w:val="00153FE4"/>
    <w:rsid w:val="00160F55"/>
    <w:rsid w:val="00161EDE"/>
    <w:rsid w:val="00173219"/>
    <w:rsid w:val="00175A7B"/>
    <w:rsid w:val="001872A8"/>
    <w:rsid w:val="00195724"/>
    <w:rsid w:val="00195A83"/>
    <w:rsid w:val="001A5B4B"/>
    <w:rsid w:val="001B02B4"/>
    <w:rsid w:val="001B38B4"/>
    <w:rsid w:val="001B564B"/>
    <w:rsid w:val="001B69F1"/>
    <w:rsid w:val="001B7620"/>
    <w:rsid w:val="001C17BD"/>
    <w:rsid w:val="001C2FC2"/>
    <w:rsid w:val="001F1D49"/>
    <w:rsid w:val="001F5A77"/>
    <w:rsid w:val="00210F0A"/>
    <w:rsid w:val="00212990"/>
    <w:rsid w:val="00213C59"/>
    <w:rsid w:val="002310DF"/>
    <w:rsid w:val="00231329"/>
    <w:rsid w:val="00231365"/>
    <w:rsid w:val="00232DC0"/>
    <w:rsid w:val="002354A8"/>
    <w:rsid w:val="0024166A"/>
    <w:rsid w:val="00241E73"/>
    <w:rsid w:val="00242BA2"/>
    <w:rsid w:val="00245ABF"/>
    <w:rsid w:val="00253168"/>
    <w:rsid w:val="002548AC"/>
    <w:rsid w:val="002573A7"/>
    <w:rsid w:val="00260FDB"/>
    <w:rsid w:val="00261064"/>
    <w:rsid w:val="002614FE"/>
    <w:rsid w:val="00262031"/>
    <w:rsid w:val="0026495A"/>
    <w:rsid w:val="002668FB"/>
    <w:rsid w:val="002718B5"/>
    <w:rsid w:val="00275EC7"/>
    <w:rsid w:val="002836FD"/>
    <w:rsid w:val="00285325"/>
    <w:rsid w:val="00291BFD"/>
    <w:rsid w:val="00292047"/>
    <w:rsid w:val="00295BDE"/>
    <w:rsid w:val="00297AB7"/>
    <w:rsid w:val="00297B15"/>
    <w:rsid w:val="002A130A"/>
    <w:rsid w:val="002A3EAD"/>
    <w:rsid w:val="002A3F0A"/>
    <w:rsid w:val="002A467C"/>
    <w:rsid w:val="002A6AB4"/>
    <w:rsid w:val="002A70E1"/>
    <w:rsid w:val="002B7ED9"/>
    <w:rsid w:val="002C5A5F"/>
    <w:rsid w:val="002D3F8C"/>
    <w:rsid w:val="002E39FE"/>
    <w:rsid w:val="002E6D46"/>
    <w:rsid w:val="002F4F40"/>
    <w:rsid w:val="002F712B"/>
    <w:rsid w:val="002F7328"/>
    <w:rsid w:val="002F7B99"/>
    <w:rsid w:val="003056B2"/>
    <w:rsid w:val="00317FC6"/>
    <w:rsid w:val="00324AAD"/>
    <w:rsid w:val="00326BF6"/>
    <w:rsid w:val="0033517E"/>
    <w:rsid w:val="00336D3E"/>
    <w:rsid w:val="00337CA2"/>
    <w:rsid w:val="0034133C"/>
    <w:rsid w:val="003424E9"/>
    <w:rsid w:val="00342B4D"/>
    <w:rsid w:val="00342DA2"/>
    <w:rsid w:val="003435BA"/>
    <w:rsid w:val="00355CDA"/>
    <w:rsid w:val="00361187"/>
    <w:rsid w:val="003657BB"/>
    <w:rsid w:val="00365DB3"/>
    <w:rsid w:val="00370256"/>
    <w:rsid w:val="003702F0"/>
    <w:rsid w:val="0037214B"/>
    <w:rsid w:val="003775BA"/>
    <w:rsid w:val="00377BD5"/>
    <w:rsid w:val="00381564"/>
    <w:rsid w:val="00381FA0"/>
    <w:rsid w:val="00382E2A"/>
    <w:rsid w:val="00383EF1"/>
    <w:rsid w:val="00384E25"/>
    <w:rsid w:val="00385AB3"/>
    <w:rsid w:val="00396B1C"/>
    <w:rsid w:val="003A2757"/>
    <w:rsid w:val="003A3979"/>
    <w:rsid w:val="003A5133"/>
    <w:rsid w:val="003B3220"/>
    <w:rsid w:val="003B34B4"/>
    <w:rsid w:val="003B3FFF"/>
    <w:rsid w:val="003B4208"/>
    <w:rsid w:val="003C2688"/>
    <w:rsid w:val="003C4BD5"/>
    <w:rsid w:val="003D1023"/>
    <w:rsid w:val="003D4B57"/>
    <w:rsid w:val="003D6CA4"/>
    <w:rsid w:val="003E233E"/>
    <w:rsid w:val="003E54A9"/>
    <w:rsid w:val="004005D1"/>
    <w:rsid w:val="00403641"/>
    <w:rsid w:val="004053E0"/>
    <w:rsid w:val="004074D7"/>
    <w:rsid w:val="00407DEE"/>
    <w:rsid w:val="004123BF"/>
    <w:rsid w:val="004178D9"/>
    <w:rsid w:val="0042173B"/>
    <w:rsid w:val="00422965"/>
    <w:rsid w:val="00423A9F"/>
    <w:rsid w:val="00424F01"/>
    <w:rsid w:val="00434597"/>
    <w:rsid w:val="004354C5"/>
    <w:rsid w:val="00441CA7"/>
    <w:rsid w:val="00446C5A"/>
    <w:rsid w:val="00453B20"/>
    <w:rsid w:val="00461201"/>
    <w:rsid w:val="00472736"/>
    <w:rsid w:val="004752D0"/>
    <w:rsid w:val="00475925"/>
    <w:rsid w:val="00476234"/>
    <w:rsid w:val="00480C01"/>
    <w:rsid w:val="0048304C"/>
    <w:rsid w:val="004853E4"/>
    <w:rsid w:val="0049156E"/>
    <w:rsid w:val="00495DCB"/>
    <w:rsid w:val="0049785C"/>
    <w:rsid w:val="004A170F"/>
    <w:rsid w:val="004A4997"/>
    <w:rsid w:val="004B370C"/>
    <w:rsid w:val="004B62B0"/>
    <w:rsid w:val="004C0B51"/>
    <w:rsid w:val="004C2103"/>
    <w:rsid w:val="004C28C9"/>
    <w:rsid w:val="004D1987"/>
    <w:rsid w:val="004D4770"/>
    <w:rsid w:val="004D5011"/>
    <w:rsid w:val="004D6B33"/>
    <w:rsid w:val="004D6E47"/>
    <w:rsid w:val="004E230E"/>
    <w:rsid w:val="004E58D9"/>
    <w:rsid w:val="004F039A"/>
    <w:rsid w:val="005001FA"/>
    <w:rsid w:val="005047A9"/>
    <w:rsid w:val="00507D9B"/>
    <w:rsid w:val="00511FC2"/>
    <w:rsid w:val="005130CF"/>
    <w:rsid w:val="0051701F"/>
    <w:rsid w:val="00520671"/>
    <w:rsid w:val="005222FE"/>
    <w:rsid w:val="00524027"/>
    <w:rsid w:val="00525EAC"/>
    <w:rsid w:val="00526E7E"/>
    <w:rsid w:val="0053736F"/>
    <w:rsid w:val="00537883"/>
    <w:rsid w:val="0054025B"/>
    <w:rsid w:val="005428AA"/>
    <w:rsid w:val="00543052"/>
    <w:rsid w:val="00543671"/>
    <w:rsid w:val="005452E8"/>
    <w:rsid w:val="00545B6B"/>
    <w:rsid w:val="00551B93"/>
    <w:rsid w:val="005543D6"/>
    <w:rsid w:val="00554EEF"/>
    <w:rsid w:val="00555EAE"/>
    <w:rsid w:val="005569D4"/>
    <w:rsid w:val="0057649C"/>
    <w:rsid w:val="005771F1"/>
    <w:rsid w:val="0057732D"/>
    <w:rsid w:val="0057783D"/>
    <w:rsid w:val="00577AE7"/>
    <w:rsid w:val="0058206E"/>
    <w:rsid w:val="00583A16"/>
    <w:rsid w:val="00585141"/>
    <w:rsid w:val="00587C0C"/>
    <w:rsid w:val="00590377"/>
    <w:rsid w:val="0059340E"/>
    <w:rsid w:val="005954C8"/>
    <w:rsid w:val="005963B0"/>
    <w:rsid w:val="005A57DF"/>
    <w:rsid w:val="005A70B6"/>
    <w:rsid w:val="005B4A20"/>
    <w:rsid w:val="005B659D"/>
    <w:rsid w:val="005C149B"/>
    <w:rsid w:val="005C6EA8"/>
    <w:rsid w:val="005D6CBD"/>
    <w:rsid w:val="005E1700"/>
    <w:rsid w:val="005F665D"/>
    <w:rsid w:val="005F79E6"/>
    <w:rsid w:val="00601C4C"/>
    <w:rsid w:val="00610A41"/>
    <w:rsid w:val="006111E2"/>
    <w:rsid w:val="006143B1"/>
    <w:rsid w:val="00614606"/>
    <w:rsid w:val="00621152"/>
    <w:rsid w:val="0062453F"/>
    <w:rsid w:val="0063708B"/>
    <w:rsid w:val="00637264"/>
    <w:rsid w:val="006408B1"/>
    <w:rsid w:val="00646F58"/>
    <w:rsid w:val="0065207A"/>
    <w:rsid w:val="0065241D"/>
    <w:rsid w:val="00653E40"/>
    <w:rsid w:val="00656CC4"/>
    <w:rsid w:val="006625F7"/>
    <w:rsid w:val="00670E31"/>
    <w:rsid w:val="00676378"/>
    <w:rsid w:val="0068167E"/>
    <w:rsid w:val="00683CA2"/>
    <w:rsid w:val="00683FC8"/>
    <w:rsid w:val="00690522"/>
    <w:rsid w:val="00691EF4"/>
    <w:rsid w:val="00693FB5"/>
    <w:rsid w:val="00697A9C"/>
    <w:rsid w:val="00697E10"/>
    <w:rsid w:val="006A0E70"/>
    <w:rsid w:val="006B410D"/>
    <w:rsid w:val="006C438C"/>
    <w:rsid w:val="006D0DC9"/>
    <w:rsid w:val="006E0B02"/>
    <w:rsid w:val="006E15EF"/>
    <w:rsid w:val="006E22E9"/>
    <w:rsid w:val="006F38B3"/>
    <w:rsid w:val="006F679F"/>
    <w:rsid w:val="006F7D29"/>
    <w:rsid w:val="00700615"/>
    <w:rsid w:val="00703788"/>
    <w:rsid w:val="00707320"/>
    <w:rsid w:val="00713F90"/>
    <w:rsid w:val="00715571"/>
    <w:rsid w:val="00716417"/>
    <w:rsid w:val="007210B7"/>
    <w:rsid w:val="007316A7"/>
    <w:rsid w:val="00735D0E"/>
    <w:rsid w:val="007365B3"/>
    <w:rsid w:val="00742B59"/>
    <w:rsid w:val="00742F82"/>
    <w:rsid w:val="00751ED5"/>
    <w:rsid w:val="00756A1E"/>
    <w:rsid w:val="007649BB"/>
    <w:rsid w:val="007672FC"/>
    <w:rsid w:val="0077116F"/>
    <w:rsid w:val="00775EE7"/>
    <w:rsid w:val="007850DF"/>
    <w:rsid w:val="00785AE7"/>
    <w:rsid w:val="007946C0"/>
    <w:rsid w:val="007966F2"/>
    <w:rsid w:val="007A4835"/>
    <w:rsid w:val="007A7050"/>
    <w:rsid w:val="007B1527"/>
    <w:rsid w:val="007B60C8"/>
    <w:rsid w:val="007C2501"/>
    <w:rsid w:val="007C4BC4"/>
    <w:rsid w:val="007C6070"/>
    <w:rsid w:val="007C71E1"/>
    <w:rsid w:val="007D08AA"/>
    <w:rsid w:val="007D3DE4"/>
    <w:rsid w:val="007D7803"/>
    <w:rsid w:val="007E04D2"/>
    <w:rsid w:val="007E19D5"/>
    <w:rsid w:val="007E5F82"/>
    <w:rsid w:val="007F3D94"/>
    <w:rsid w:val="007F406C"/>
    <w:rsid w:val="007F5508"/>
    <w:rsid w:val="007F6A90"/>
    <w:rsid w:val="007F7378"/>
    <w:rsid w:val="007F7C9F"/>
    <w:rsid w:val="00803074"/>
    <w:rsid w:val="00804512"/>
    <w:rsid w:val="0081309B"/>
    <w:rsid w:val="008140EB"/>
    <w:rsid w:val="008246E3"/>
    <w:rsid w:val="008262BF"/>
    <w:rsid w:val="00833A87"/>
    <w:rsid w:val="008473DE"/>
    <w:rsid w:val="0085016A"/>
    <w:rsid w:val="0086203C"/>
    <w:rsid w:val="00864E32"/>
    <w:rsid w:val="00871E6F"/>
    <w:rsid w:val="00873C23"/>
    <w:rsid w:val="008746F4"/>
    <w:rsid w:val="00876341"/>
    <w:rsid w:val="00877354"/>
    <w:rsid w:val="0088193C"/>
    <w:rsid w:val="00884EF4"/>
    <w:rsid w:val="00890365"/>
    <w:rsid w:val="00891146"/>
    <w:rsid w:val="008914C5"/>
    <w:rsid w:val="008936FF"/>
    <w:rsid w:val="00896208"/>
    <w:rsid w:val="00897E73"/>
    <w:rsid w:val="008A507C"/>
    <w:rsid w:val="008B1A01"/>
    <w:rsid w:val="008C654C"/>
    <w:rsid w:val="008D0630"/>
    <w:rsid w:val="008D1237"/>
    <w:rsid w:val="008E0809"/>
    <w:rsid w:val="008E5244"/>
    <w:rsid w:val="008E6D61"/>
    <w:rsid w:val="008E7D7F"/>
    <w:rsid w:val="008F3F3F"/>
    <w:rsid w:val="008F42FC"/>
    <w:rsid w:val="008F5E8C"/>
    <w:rsid w:val="00900913"/>
    <w:rsid w:val="00903E86"/>
    <w:rsid w:val="00907436"/>
    <w:rsid w:val="00907EFB"/>
    <w:rsid w:val="00911AF6"/>
    <w:rsid w:val="009145F7"/>
    <w:rsid w:val="00920F64"/>
    <w:rsid w:val="00923D48"/>
    <w:rsid w:val="00925239"/>
    <w:rsid w:val="00926FAA"/>
    <w:rsid w:val="009322A2"/>
    <w:rsid w:val="00940653"/>
    <w:rsid w:val="009426CC"/>
    <w:rsid w:val="00951866"/>
    <w:rsid w:val="009535DC"/>
    <w:rsid w:val="0095776F"/>
    <w:rsid w:val="009607C9"/>
    <w:rsid w:val="00962E00"/>
    <w:rsid w:val="00973AE1"/>
    <w:rsid w:val="00984447"/>
    <w:rsid w:val="009858E9"/>
    <w:rsid w:val="00987001"/>
    <w:rsid w:val="00994A66"/>
    <w:rsid w:val="00995FC1"/>
    <w:rsid w:val="009A15E9"/>
    <w:rsid w:val="009A5533"/>
    <w:rsid w:val="009A576D"/>
    <w:rsid w:val="009B7C07"/>
    <w:rsid w:val="009C1A48"/>
    <w:rsid w:val="009C4835"/>
    <w:rsid w:val="009C4AF3"/>
    <w:rsid w:val="009C57C5"/>
    <w:rsid w:val="009D01AD"/>
    <w:rsid w:val="009D2146"/>
    <w:rsid w:val="009D3742"/>
    <w:rsid w:val="009D4518"/>
    <w:rsid w:val="009D53F7"/>
    <w:rsid w:val="009E0BE5"/>
    <w:rsid w:val="009E4B58"/>
    <w:rsid w:val="009E56E1"/>
    <w:rsid w:val="009F1A27"/>
    <w:rsid w:val="009F2667"/>
    <w:rsid w:val="009F2B5F"/>
    <w:rsid w:val="009F530F"/>
    <w:rsid w:val="009F680C"/>
    <w:rsid w:val="00A141AE"/>
    <w:rsid w:val="00A17BAF"/>
    <w:rsid w:val="00A232CD"/>
    <w:rsid w:val="00A31460"/>
    <w:rsid w:val="00A45E5F"/>
    <w:rsid w:val="00A55831"/>
    <w:rsid w:val="00A6094F"/>
    <w:rsid w:val="00A61DC5"/>
    <w:rsid w:val="00A66A32"/>
    <w:rsid w:val="00A72320"/>
    <w:rsid w:val="00A773F7"/>
    <w:rsid w:val="00A81212"/>
    <w:rsid w:val="00A8530A"/>
    <w:rsid w:val="00A8585A"/>
    <w:rsid w:val="00A85A4C"/>
    <w:rsid w:val="00A93899"/>
    <w:rsid w:val="00A96209"/>
    <w:rsid w:val="00AA1D6D"/>
    <w:rsid w:val="00AA2662"/>
    <w:rsid w:val="00AA42CA"/>
    <w:rsid w:val="00AA5F25"/>
    <w:rsid w:val="00AB110A"/>
    <w:rsid w:val="00AB3D71"/>
    <w:rsid w:val="00AB72B3"/>
    <w:rsid w:val="00AC239B"/>
    <w:rsid w:val="00AC663E"/>
    <w:rsid w:val="00AD3134"/>
    <w:rsid w:val="00AD3DA8"/>
    <w:rsid w:val="00AD5DE0"/>
    <w:rsid w:val="00AE777D"/>
    <w:rsid w:val="00B0280A"/>
    <w:rsid w:val="00B039A0"/>
    <w:rsid w:val="00B10C5C"/>
    <w:rsid w:val="00B11295"/>
    <w:rsid w:val="00B1129B"/>
    <w:rsid w:val="00B167B1"/>
    <w:rsid w:val="00B22205"/>
    <w:rsid w:val="00B25F7A"/>
    <w:rsid w:val="00B27B9F"/>
    <w:rsid w:val="00B323A4"/>
    <w:rsid w:val="00B334A7"/>
    <w:rsid w:val="00B33F2E"/>
    <w:rsid w:val="00B361CA"/>
    <w:rsid w:val="00B36EFC"/>
    <w:rsid w:val="00B43DCC"/>
    <w:rsid w:val="00B475C1"/>
    <w:rsid w:val="00B53BEF"/>
    <w:rsid w:val="00B54141"/>
    <w:rsid w:val="00B54EEE"/>
    <w:rsid w:val="00B61124"/>
    <w:rsid w:val="00B61E7A"/>
    <w:rsid w:val="00B630FD"/>
    <w:rsid w:val="00B64401"/>
    <w:rsid w:val="00B648EC"/>
    <w:rsid w:val="00B656A7"/>
    <w:rsid w:val="00B66DDB"/>
    <w:rsid w:val="00B7729A"/>
    <w:rsid w:val="00B86A0C"/>
    <w:rsid w:val="00B9209B"/>
    <w:rsid w:val="00B93F0B"/>
    <w:rsid w:val="00BA0A86"/>
    <w:rsid w:val="00BA0B82"/>
    <w:rsid w:val="00BA4248"/>
    <w:rsid w:val="00BA4606"/>
    <w:rsid w:val="00BB03A9"/>
    <w:rsid w:val="00BB391C"/>
    <w:rsid w:val="00BB4217"/>
    <w:rsid w:val="00BB796A"/>
    <w:rsid w:val="00BC10BA"/>
    <w:rsid w:val="00BC39BD"/>
    <w:rsid w:val="00BC5831"/>
    <w:rsid w:val="00BD6262"/>
    <w:rsid w:val="00BE012C"/>
    <w:rsid w:val="00BE206B"/>
    <w:rsid w:val="00BE3926"/>
    <w:rsid w:val="00BF0CD9"/>
    <w:rsid w:val="00BF518A"/>
    <w:rsid w:val="00C0038B"/>
    <w:rsid w:val="00C01A7E"/>
    <w:rsid w:val="00C05CAF"/>
    <w:rsid w:val="00C22FD7"/>
    <w:rsid w:val="00C23644"/>
    <w:rsid w:val="00C279D7"/>
    <w:rsid w:val="00C311A0"/>
    <w:rsid w:val="00C332B2"/>
    <w:rsid w:val="00C40638"/>
    <w:rsid w:val="00C5605F"/>
    <w:rsid w:val="00C63AD0"/>
    <w:rsid w:val="00C640B9"/>
    <w:rsid w:val="00C6615B"/>
    <w:rsid w:val="00C70287"/>
    <w:rsid w:val="00C73E28"/>
    <w:rsid w:val="00C80F54"/>
    <w:rsid w:val="00C8222C"/>
    <w:rsid w:val="00C86F42"/>
    <w:rsid w:val="00C90530"/>
    <w:rsid w:val="00C91DE0"/>
    <w:rsid w:val="00C9253E"/>
    <w:rsid w:val="00C93AEC"/>
    <w:rsid w:val="00C94C49"/>
    <w:rsid w:val="00C956B8"/>
    <w:rsid w:val="00C957B9"/>
    <w:rsid w:val="00C9625F"/>
    <w:rsid w:val="00C9790B"/>
    <w:rsid w:val="00CB5A39"/>
    <w:rsid w:val="00CB63CB"/>
    <w:rsid w:val="00CB7168"/>
    <w:rsid w:val="00CC0D6E"/>
    <w:rsid w:val="00CC30D3"/>
    <w:rsid w:val="00CC5C37"/>
    <w:rsid w:val="00CD4A8B"/>
    <w:rsid w:val="00CE02F7"/>
    <w:rsid w:val="00CE4C7D"/>
    <w:rsid w:val="00CE52E9"/>
    <w:rsid w:val="00CE7D8A"/>
    <w:rsid w:val="00CF4DB6"/>
    <w:rsid w:val="00CF55F6"/>
    <w:rsid w:val="00CF7949"/>
    <w:rsid w:val="00D03874"/>
    <w:rsid w:val="00D05E4A"/>
    <w:rsid w:val="00D12AFC"/>
    <w:rsid w:val="00D12C14"/>
    <w:rsid w:val="00D16F31"/>
    <w:rsid w:val="00D17666"/>
    <w:rsid w:val="00D207EC"/>
    <w:rsid w:val="00D22DF7"/>
    <w:rsid w:val="00D2596E"/>
    <w:rsid w:val="00D26C3B"/>
    <w:rsid w:val="00D3069D"/>
    <w:rsid w:val="00D32561"/>
    <w:rsid w:val="00D37047"/>
    <w:rsid w:val="00D3716A"/>
    <w:rsid w:val="00D509EC"/>
    <w:rsid w:val="00D56797"/>
    <w:rsid w:val="00D601E9"/>
    <w:rsid w:val="00D61C51"/>
    <w:rsid w:val="00D626D7"/>
    <w:rsid w:val="00D6716B"/>
    <w:rsid w:val="00D70A6D"/>
    <w:rsid w:val="00D72698"/>
    <w:rsid w:val="00D737E1"/>
    <w:rsid w:val="00D775AF"/>
    <w:rsid w:val="00D82ED4"/>
    <w:rsid w:val="00D85A85"/>
    <w:rsid w:val="00D8750C"/>
    <w:rsid w:val="00D95D4F"/>
    <w:rsid w:val="00D975E9"/>
    <w:rsid w:val="00DA164D"/>
    <w:rsid w:val="00DB0263"/>
    <w:rsid w:val="00DB72A5"/>
    <w:rsid w:val="00DB74A8"/>
    <w:rsid w:val="00DF07D7"/>
    <w:rsid w:val="00DF10C6"/>
    <w:rsid w:val="00DF64CA"/>
    <w:rsid w:val="00E00BCD"/>
    <w:rsid w:val="00E03E8E"/>
    <w:rsid w:val="00E073E4"/>
    <w:rsid w:val="00E16126"/>
    <w:rsid w:val="00E2129D"/>
    <w:rsid w:val="00E232AF"/>
    <w:rsid w:val="00E240ED"/>
    <w:rsid w:val="00E25376"/>
    <w:rsid w:val="00E3154A"/>
    <w:rsid w:val="00E34162"/>
    <w:rsid w:val="00E40B93"/>
    <w:rsid w:val="00E44AD2"/>
    <w:rsid w:val="00E51AFD"/>
    <w:rsid w:val="00E51EE3"/>
    <w:rsid w:val="00E551BA"/>
    <w:rsid w:val="00E57401"/>
    <w:rsid w:val="00E6579A"/>
    <w:rsid w:val="00E73005"/>
    <w:rsid w:val="00E77642"/>
    <w:rsid w:val="00E80E6D"/>
    <w:rsid w:val="00E838A5"/>
    <w:rsid w:val="00E858FA"/>
    <w:rsid w:val="00E91E31"/>
    <w:rsid w:val="00E934C2"/>
    <w:rsid w:val="00EA0353"/>
    <w:rsid w:val="00EA4A07"/>
    <w:rsid w:val="00EA750A"/>
    <w:rsid w:val="00EB4E28"/>
    <w:rsid w:val="00EB5720"/>
    <w:rsid w:val="00EB733F"/>
    <w:rsid w:val="00EC7CAC"/>
    <w:rsid w:val="00ED0442"/>
    <w:rsid w:val="00ED0AC9"/>
    <w:rsid w:val="00ED26D9"/>
    <w:rsid w:val="00ED39F5"/>
    <w:rsid w:val="00ED4501"/>
    <w:rsid w:val="00ED5BF3"/>
    <w:rsid w:val="00EE44A3"/>
    <w:rsid w:val="00EE4BE6"/>
    <w:rsid w:val="00EF2CA7"/>
    <w:rsid w:val="00EF7731"/>
    <w:rsid w:val="00F0060B"/>
    <w:rsid w:val="00F0118C"/>
    <w:rsid w:val="00F04319"/>
    <w:rsid w:val="00F0674C"/>
    <w:rsid w:val="00F10861"/>
    <w:rsid w:val="00F243E8"/>
    <w:rsid w:val="00F24469"/>
    <w:rsid w:val="00F26210"/>
    <w:rsid w:val="00F27E78"/>
    <w:rsid w:val="00F43286"/>
    <w:rsid w:val="00F51946"/>
    <w:rsid w:val="00F61AB0"/>
    <w:rsid w:val="00F70CA7"/>
    <w:rsid w:val="00F719D8"/>
    <w:rsid w:val="00F71C64"/>
    <w:rsid w:val="00F73D7D"/>
    <w:rsid w:val="00F76190"/>
    <w:rsid w:val="00F805E4"/>
    <w:rsid w:val="00F8225D"/>
    <w:rsid w:val="00F848E9"/>
    <w:rsid w:val="00F85970"/>
    <w:rsid w:val="00F90022"/>
    <w:rsid w:val="00F904AB"/>
    <w:rsid w:val="00F95B5B"/>
    <w:rsid w:val="00F96CA7"/>
    <w:rsid w:val="00FA09C4"/>
    <w:rsid w:val="00FA1828"/>
    <w:rsid w:val="00FA1EAB"/>
    <w:rsid w:val="00FA34D2"/>
    <w:rsid w:val="00FA4C7D"/>
    <w:rsid w:val="00FA6142"/>
    <w:rsid w:val="00FB0610"/>
    <w:rsid w:val="00FB0964"/>
    <w:rsid w:val="00FD388D"/>
    <w:rsid w:val="00FD3A21"/>
    <w:rsid w:val="00FD3CE2"/>
    <w:rsid w:val="00FD7907"/>
    <w:rsid w:val="00FF178C"/>
    <w:rsid w:val="00FF1C7C"/>
    <w:rsid w:val="00FF3F96"/>
    <w:rsid w:val="00FF6013"/>
    <w:rsid w:val="05483EE3"/>
    <w:rsid w:val="08F469E4"/>
    <w:rsid w:val="09F9349D"/>
    <w:rsid w:val="196C2960"/>
    <w:rsid w:val="1E3565C3"/>
    <w:rsid w:val="1F767D71"/>
    <w:rsid w:val="21F53076"/>
    <w:rsid w:val="2B6E3718"/>
    <w:rsid w:val="31CB3218"/>
    <w:rsid w:val="34A64461"/>
    <w:rsid w:val="38396017"/>
    <w:rsid w:val="3F6525EA"/>
    <w:rsid w:val="4AF567AA"/>
    <w:rsid w:val="4C16704E"/>
    <w:rsid w:val="658127F3"/>
    <w:rsid w:val="6AEB015A"/>
    <w:rsid w:val="FC891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0" w:name="Balloon Text"/>
    <w:lsdException w:qFormat="1"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PMingLiU" w:cs="Times New Roman"/>
      <w:lang w:val="en-GB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jc w:val="center"/>
      <w:outlineLvl w:val="0"/>
    </w:pPr>
    <w:rPr>
      <w:rFonts w:ascii="Arial" w:hAnsi="Arial"/>
      <w:b/>
      <w:color w:val="FF0000"/>
      <w:sz w:val="40"/>
      <w:u w:val="single"/>
    </w:rPr>
  </w:style>
  <w:style w:type="paragraph" w:styleId="3">
    <w:name w:val="heading 2"/>
    <w:basedOn w:val="1"/>
    <w:next w:val="1"/>
    <w:qFormat/>
    <w:uiPriority w:val="0"/>
    <w:pPr>
      <w:keepNext/>
      <w:tabs>
        <w:tab w:val="right" w:pos="3119"/>
      </w:tabs>
      <w:jc w:val="center"/>
      <w:outlineLvl w:val="1"/>
    </w:pPr>
    <w:rPr>
      <w:rFonts w:ascii="Arial" w:hAnsi="Arial"/>
      <w:b/>
      <w:sz w:val="18"/>
    </w:rPr>
  </w:style>
  <w:style w:type="character" w:default="1" w:styleId="13">
    <w:name w:val="Default Paragraph Font"/>
    <w:unhideWhenUsed/>
    <w:qFormat/>
    <w:uiPriority w:val="1"/>
  </w:style>
  <w:style w:type="table" w:default="1" w:styleId="19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Indent"/>
    <w:basedOn w:val="1"/>
    <w:qFormat/>
    <w:uiPriority w:val="0"/>
    <w:pPr>
      <w:ind w:firstLine="420" w:firstLineChars="200"/>
    </w:pPr>
  </w:style>
  <w:style w:type="paragraph" w:styleId="5">
    <w:name w:val="Document Map"/>
    <w:basedOn w:val="1"/>
    <w:semiHidden/>
    <w:qFormat/>
    <w:uiPriority w:val="0"/>
    <w:pPr>
      <w:shd w:val="clear" w:color="auto" w:fill="000080"/>
    </w:pPr>
    <w:rPr>
      <w:rFonts w:ascii="Tahoma" w:hAnsi="Tahoma"/>
    </w:rPr>
  </w:style>
  <w:style w:type="paragraph" w:styleId="6">
    <w:name w:val="Body Text"/>
    <w:basedOn w:val="1"/>
    <w:link w:val="46"/>
    <w:qFormat/>
    <w:uiPriority w:val="0"/>
    <w:pPr>
      <w:spacing w:after="220" w:line="220" w:lineRule="atLeast"/>
      <w:ind w:right="-360"/>
    </w:pPr>
    <w:rPr>
      <w:lang w:val="en-US"/>
    </w:rPr>
  </w:style>
  <w:style w:type="paragraph" w:styleId="7">
    <w:name w:val="Body Text Indent 2"/>
    <w:basedOn w:val="1"/>
    <w:link w:val="34"/>
    <w:qFormat/>
    <w:uiPriority w:val="0"/>
    <w:pPr>
      <w:spacing w:after="120" w:line="480" w:lineRule="auto"/>
      <w:ind w:left="420" w:leftChars="200"/>
    </w:pPr>
  </w:style>
  <w:style w:type="paragraph" w:styleId="8">
    <w:name w:val="Balloon Text"/>
    <w:basedOn w:val="1"/>
    <w:link w:val="29"/>
    <w:unhideWhenUsed/>
    <w:qFormat/>
    <w:uiPriority w:val="0"/>
    <w:rPr>
      <w:rFonts w:ascii="Tahoma" w:hAnsi="Tahoma" w:eastAsia="宋体" w:cs="Tahoma"/>
      <w:sz w:val="16"/>
      <w:szCs w:val="16"/>
      <w:lang w:val="en-US" w:eastAsia="zh-CN"/>
    </w:rPr>
  </w:style>
  <w:style w:type="paragraph" w:styleId="9">
    <w:name w:val="footer"/>
    <w:basedOn w:val="1"/>
    <w:link w:val="37"/>
    <w:qFormat/>
    <w:uiPriority w:val="0"/>
    <w:pPr>
      <w:tabs>
        <w:tab w:val="center" w:pos="4153"/>
        <w:tab w:val="right" w:pos="8306"/>
      </w:tabs>
    </w:pPr>
  </w:style>
  <w:style w:type="paragraph" w:styleId="10">
    <w:name w:val="header"/>
    <w:basedOn w:val="1"/>
    <w:link w:val="36"/>
    <w:qFormat/>
    <w:uiPriority w:val="99"/>
    <w:pPr>
      <w:tabs>
        <w:tab w:val="center" w:pos="4153"/>
        <w:tab w:val="right" w:pos="8306"/>
      </w:tabs>
    </w:pPr>
  </w:style>
  <w:style w:type="paragraph" w:styleId="11">
    <w:name w:val="HTML Preformatted"/>
    <w:basedOn w:val="1"/>
    <w:link w:val="47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黑体" w:hAnsi="Courier New" w:eastAsia="黑体" w:cs="黑体"/>
      <w:lang w:val="en-US" w:eastAsia="zh-CN"/>
    </w:rPr>
  </w:style>
  <w:style w:type="paragraph" w:styleId="12">
    <w:name w:val="Normal (Web)"/>
    <w:basedOn w:val="1"/>
    <w:qFormat/>
    <w:uiPriority w:val="0"/>
    <w:rPr>
      <w:sz w:val="24"/>
    </w:rPr>
  </w:style>
  <w:style w:type="character" w:styleId="14">
    <w:name w:val="Strong"/>
    <w:basedOn w:val="13"/>
    <w:qFormat/>
    <w:uiPriority w:val="22"/>
    <w:rPr>
      <w:b/>
      <w:bCs/>
    </w:rPr>
  </w:style>
  <w:style w:type="character" w:styleId="15">
    <w:name w:val="page number"/>
    <w:qFormat/>
    <w:uiPriority w:val="0"/>
    <w:rPr>
      <w:rFonts w:ascii="Arial" w:hAnsi="Arial"/>
      <w:b/>
      <w:sz w:val="18"/>
    </w:rPr>
  </w:style>
  <w:style w:type="character" w:styleId="16">
    <w:name w:val="FollowedHyperlink"/>
    <w:basedOn w:val="13"/>
    <w:qFormat/>
    <w:uiPriority w:val="0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7">
    <w:name w:val="Emphasis"/>
    <w:basedOn w:val="13"/>
    <w:qFormat/>
    <w:uiPriority w:val="20"/>
    <w:rPr>
      <w:i/>
      <w:iCs/>
    </w:rPr>
  </w:style>
  <w:style w:type="character" w:styleId="18">
    <w:name w:val="Hyperlink"/>
    <w:basedOn w:val="13"/>
    <w:qFormat/>
    <w:uiPriority w:val="0"/>
    <w:rPr>
      <w:color w:val="0000FF"/>
      <w:u w:val="single"/>
    </w:rPr>
  </w:style>
  <w:style w:type="table" w:styleId="20">
    <w:name w:val="Table Grid"/>
    <w:basedOn w:val="19"/>
    <w:qFormat/>
    <w:uiPriority w:val="59"/>
    <w:rPr>
      <w:rFonts w:eastAsiaTheme="minorEastAsia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21">
    <w:name w:val="Section Title"/>
    <w:basedOn w:val="1"/>
    <w:next w:val="1"/>
    <w:qFormat/>
    <w:uiPriority w:val="0"/>
    <w:pPr>
      <w:pBdr>
        <w:top w:val="single" w:color="FFFFFF" w:sz="6" w:space="2"/>
        <w:left w:val="single" w:color="FFFFFF" w:sz="6" w:space="2"/>
        <w:bottom w:val="single" w:color="FFFFFF" w:sz="6" w:space="2"/>
        <w:right w:val="single" w:color="FFFFFF" w:sz="6" w:space="2"/>
      </w:pBdr>
      <w:shd w:val="pct10" w:color="auto" w:fill="auto"/>
      <w:spacing w:before="120" w:line="280" w:lineRule="atLeast"/>
    </w:pPr>
    <w:rPr>
      <w:rFonts w:ascii="Arial" w:hAnsi="华文细黑" w:eastAsia="华文细黑" w:cs="Arial"/>
      <w:b/>
      <w:spacing w:val="-10"/>
      <w:position w:val="7"/>
      <w:lang w:val="en-US" w:eastAsia="zh-CN"/>
    </w:rPr>
  </w:style>
  <w:style w:type="paragraph" w:customStyle="1" w:styleId="22">
    <w:name w:val="Objective"/>
    <w:basedOn w:val="1"/>
    <w:next w:val="6"/>
    <w:qFormat/>
    <w:uiPriority w:val="0"/>
    <w:pPr>
      <w:spacing w:before="220" w:after="220" w:line="220" w:lineRule="atLeast"/>
    </w:pPr>
    <w:rPr>
      <w:lang w:val="en-US"/>
    </w:rPr>
  </w:style>
  <w:style w:type="paragraph" w:customStyle="1" w:styleId="23">
    <w:name w:val="Company Name One"/>
    <w:basedOn w:val="24"/>
    <w:next w:val="1"/>
    <w:qFormat/>
    <w:uiPriority w:val="0"/>
    <w:pPr>
      <w:tabs>
        <w:tab w:val="left" w:pos="2160"/>
        <w:tab w:val="right" w:pos="6480"/>
      </w:tabs>
    </w:pPr>
  </w:style>
  <w:style w:type="paragraph" w:customStyle="1" w:styleId="24">
    <w:name w:val="Company Name"/>
    <w:basedOn w:val="1"/>
    <w:next w:val="1"/>
    <w:qFormat/>
    <w:uiPriority w:val="0"/>
    <w:pPr>
      <w:tabs>
        <w:tab w:val="left" w:pos="2160"/>
        <w:tab w:val="right" w:pos="6480"/>
      </w:tabs>
      <w:spacing w:before="220" w:after="40" w:line="220" w:lineRule="atLeast"/>
      <w:ind w:right="-360"/>
    </w:pPr>
    <w:rPr>
      <w:lang w:val="en-US"/>
    </w:rPr>
  </w:style>
  <w:style w:type="paragraph" w:customStyle="1" w:styleId="25">
    <w:name w:val="Job Title"/>
    <w:next w:val="26"/>
    <w:qFormat/>
    <w:uiPriority w:val="0"/>
    <w:pPr>
      <w:spacing w:after="40" w:line="220" w:lineRule="atLeast"/>
    </w:pPr>
    <w:rPr>
      <w:rFonts w:ascii="Arial" w:hAnsi="Arial" w:eastAsia="PMingLiU" w:cs="Times New Roman"/>
      <w:b/>
      <w:spacing w:val="-10"/>
      <w:lang w:val="en-US" w:eastAsia="en-US" w:bidi="ar-SA"/>
    </w:rPr>
  </w:style>
  <w:style w:type="paragraph" w:customStyle="1" w:styleId="26">
    <w:name w:val="Achievement"/>
    <w:basedOn w:val="6"/>
    <w:qFormat/>
    <w:uiPriority w:val="0"/>
    <w:pPr>
      <w:spacing w:after="40" w:line="0" w:lineRule="atLeast"/>
      <w:ind w:right="-357"/>
    </w:pPr>
    <w:rPr>
      <w:rFonts w:ascii="华文细黑" w:hAnsi="华文细黑" w:eastAsia="华文细黑" w:cs="Arial"/>
      <w:lang w:eastAsia="zh-CN"/>
    </w:rPr>
  </w:style>
  <w:style w:type="paragraph" w:customStyle="1" w:styleId="27">
    <w:name w:val="first-para2"/>
    <w:basedOn w:val="1"/>
    <w:qFormat/>
    <w:uiPriority w:val="0"/>
    <w:rPr>
      <w:rFonts w:ascii="Arial" w:hAnsi="Arial" w:eastAsia="Arial Unicode MS" w:cs="Arial"/>
      <w:lang w:val="en-US" w:eastAsia="zh-CN"/>
    </w:rPr>
  </w:style>
  <w:style w:type="paragraph" w:customStyle="1" w:styleId="28">
    <w:name w:val="T2 title second level"/>
    <w:basedOn w:val="1"/>
    <w:qFormat/>
    <w:uiPriority w:val="0"/>
    <w:pPr>
      <w:keepNext/>
      <w:spacing w:line="320" w:lineRule="exact"/>
      <w:outlineLvl w:val="0"/>
    </w:pPr>
    <w:rPr>
      <w:rFonts w:ascii="Futura Md BT" w:hAnsi="Futura Md BT" w:eastAsia="宋体"/>
      <w:bCs/>
      <w:caps/>
      <w:color w:val="005137"/>
      <w:spacing w:val="10"/>
      <w:sz w:val="19"/>
      <w:lang w:val="en-US"/>
    </w:rPr>
  </w:style>
  <w:style w:type="character" w:customStyle="1" w:styleId="29">
    <w:name w:val="批注框文本 字符"/>
    <w:basedOn w:val="13"/>
    <w:link w:val="8"/>
    <w:semiHidden/>
    <w:qFormat/>
    <w:uiPriority w:val="0"/>
    <w:rPr>
      <w:rFonts w:ascii="Tahoma" w:hAnsi="Tahoma" w:eastAsia="宋体" w:cs="Tahoma"/>
      <w:sz w:val="16"/>
      <w:szCs w:val="16"/>
      <w:lang w:val="en-US" w:eastAsia="zh-CN" w:bidi="ar-SA"/>
    </w:rPr>
  </w:style>
  <w:style w:type="paragraph" w:customStyle="1" w:styleId="30">
    <w:name w:val="List Paragraph"/>
    <w:basedOn w:val="1"/>
    <w:qFormat/>
    <w:uiPriority w:val="34"/>
    <w:pPr>
      <w:spacing w:after="200" w:line="276" w:lineRule="auto"/>
      <w:ind w:left="720"/>
      <w:contextualSpacing/>
    </w:pPr>
    <w:rPr>
      <w:rFonts w:ascii="Calibri" w:hAnsi="Calibri" w:eastAsia="宋体"/>
      <w:sz w:val="22"/>
      <w:szCs w:val="22"/>
      <w:lang w:val="en-US" w:eastAsia="zh-CN"/>
    </w:rPr>
  </w:style>
  <w:style w:type="paragraph" w:customStyle="1" w:styleId="31">
    <w:name w:val="Default"/>
    <w:qFormat/>
    <w:uiPriority w:val="0"/>
    <w:pPr>
      <w:widowControl w:val="0"/>
      <w:autoSpaceDE w:val="0"/>
      <w:autoSpaceDN w:val="0"/>
      <w:adjustRightInd w:val="0"/>
    </w:pPr>
    <w:rPr>
      <w:rFonts w:ascii="Verdana" w:hAnsi="Verdana" w:eastAsia="PMingLiU" w:cs="Verdana"/>
      <w:color w:val="000000"/>
      <w:sz w:val="24"/>
      <w:szCs w:val="24"/>
      <w:lang w:val="en-US" w:eastAsia="zh-CN" w:bidi="ar-SA"/>
    </w:rPr>
  </w:style>
  <w:style w:type="character" w:customStyle="1" w:styleId="32">
    <w:name w:val="companname5"/>
    <w:basedOn w:val="13"/>
    <w:qFormat/>
    <w:uiPriority w:val="0"/>
  </w:style>
  <w:style w:type="character" w:customStyle="1" w:styleId="33">
    <w:name w:val="name9"/>
    <w:basedOn w:val="13"/>
    <w:qFormat/>
    <w:uiPriority w:val="0"/>
  </w:style>
  <w:style w:type="character" w:customStyle="1" w:styleId="34">
    <w:name w:val="正文文本缩进 2 字符"/>
    <w:basedOn w:val="13"/>
    <w:link w:val="7"/>
    <w:qFormat/>
    <w:uiPriority w:val="0"/>
    <w:rPr>
      <w:lang w:val="en-GB" w:eastAsia="en-US"/>
    </w:rPr>
  </w:style>
  <w:style w:type="character" w:customStyle="1" w:styleId="35">
    <w:name w:val="long_text1"/>
    <w:qFormat/>
    <w:uiPriority w:val="0"/>
    <w:rPr>
      <w:sz w:val="20"/>
      <w:szCs w:val="20"/>
    </w:rPr>
  </w:style>
  <w:style w:type="character" w:customStyle="1" w:styleId="36">
    <w:name w:val="页眉 字符"/>
    <w:link w:val="10"/>
    <w:qFormat/>
    <w:uiPriority w:val="99"/>
    <w:rPr>
      <w:lang w:val="en-GB" w:eastAsia="en-US"/>
    </w:rPr>
  </w:style>
  <w:style w:type="character" w:customStyle="1" w:styleId="37">
    <w:name w:val="页脚 字符"/>
    <w:basedOn w:val="13"/>
    <w:link w:val="9"/>
    <w:qFormat/>
    <w:uiPriority w:val="0"/>
    <w:rPr>
      <w:lang w:val="en-GB" w:eastAsia="en-US"/>
    </w:rPr>
  </w:style>
  <w:style w:type="paragraph" w:customStyle="1" w:styleId="38">
    <w:name w:val="font"/>
    <w:basedOn w:val="1"/>
    <w:qFormat/>
    <w:uiPriority w:val="0"/>
    <w:pPr>
      <w:spacing w:before="100" w:beforeAutospacing="1" w:after="100" w:afterAutospacing="1"/>
    </w:pPr>
    <w:rPr>
      <w:rFonts w:ascii="宋体" w:hAnsi="宋体" w:eastAsia="宋体" w:cs="宋体"/>
      <w:color w:val="000000"/>
      <w:sz w:val="18"/>
      <w:szCs w:val="18"/>
      <w:lang w:val="en-US" w:eastAsia="zh-CN"/>
    </w:rPr>
  </w:style>
  <w:style w:type="paragraph" w:customStyle="1" w:styleId="39">
    <w:name w:val="Style4"/>
    <w:basedOn w:val="1"/>
    <w:link w:val="40"/>
    <w:qFormat/>
    <w:uiPriority w:val="0"/>
    <w:pPr>
      <w:numPr>
        <w:ilvl w:val="3"/>
        <w:numId w:val="1"/>
      </w:numPr>
      <w:jc w:val="both"/>
    </w:pPr>
    <w:rPr>
      <w:rFonts w:ascii="MS Reference Sans Serif" w:hAnsi="MS Reference Sans Serif" w:eastAsia="宋体"/>
      <w:sz w:val="24"/>
      <w:szCs w:val="24"/>
      <w:lang w:eastAsia="zh-CN"/>
    </w:rPr>
  </w:style>
  <w:style w:type="character" w:customStyle="1" w:styleId="40">
    <w:name w:val="Style4 Char"/>
    <w:basedOn w:val="13"/>
    <w:link w:val="39"/>
    <w:qFormat/>
    <w:uiPriority w:val="0"/>
    <w:rPr>
      <w:rFonts w:ascii="MS Reference Sans Serif" w:hAnsi="MS Reference Sans Serif" w:eastAsia="宋体"/>
      <w:sz w:val="24"/>
      <w:szCs w:val="24"/>
      <w:lang w:val="en-GB"/>
    </w:rPr>
  </w:style>
  <w:style w:type="paragraph" w:customStyle="1" w:styleId="41">
    <w:name w:val="Style6"/>
    <w:basedOn w:val="1"/>
    <w:link w:val="42"/>
    <w:qFormat/>
    <w:uiPriority w:val="0"/>
    <w:rPr>
      <w:rFonts w:ascii="MS Reference Sans Serif" w:hAnsi="MS Reference Sans Serif" w:eastAsia="宋体"/>
      <w:b/>
      <w:caps/>
      <w:sz w:val="28"/>
      <w:szCs w:val="28"/>
      <w:lang w:val="en-US" w:eastAsia="zh-CN"/>
    </w:rPr>
  </w:style>
  <w:style w:type="character" w:customStyle="1" w:styleId="42">
    <w:name w:val="Style6 Char"/>
    <w:basedOn w:val="13"/>
    <w:link w:val="41"/>
    <w:qFormat/>
    <w:uiPriority w:val="0"/>
    <w:rPr>
      <w:rFonts w:ascii="MS Reference Sans Serif" w:hAnsi="MS Reference Sans Serif" w:eastAsia="宋体"/>
      <w:b/>
      <w:caps/>
      <w:sz w:val="28"/>
      <w:szCs w:val="28"/>
    </w:rPr>
  </w:style>
  <w:style w:type="paragraph" w:customStyle="1" w:styleId="43">
    <w:name w:val="3.Title"/>
    <w:basedOn w:val="1"/>
    <w:qFormat/>
    <w:uiPriority w:val="0"/>
    <w:pPr>
      <w:spacing w:before="60" w:beforeLines="25"/>
      <w:ind w:right="45"/>
      <w:jc w:val="both"/>
    </w:pPr>
    <w:rPr>
      <w:rFonts w:ascii="华文细黑" w:hAnsi="华文细黑" w:eastAsia="华文细黑"/>
      <w:b/>
      <w:kern w:val="2"/>
      <w:lang w:val="en-US" w:eastAsia="zh-CN"/>
    </w:rPr>
  </w:style>
  <w:style w:type="paragraph" w:customStyle="1" w:styleId="44">
    <w:name w:val="4.Sub-Section"/>
    <w:basedOn w:val="1"/>
    <w:next w:val="1"/>
    <w:qFormat/>
    <w:uiPriority w:val="0"/>
    <w:pPr>
      <w:spacing w:before="156" w:beforeLines="50"/>
      <w:ind w:right="45"/>
      <w:jc w:val="both"/>
    </w:pPr>
    <w:rPr>
      <w:rFonts w:eastAsia="宋体"/>
      <w:b/>
      <w:kern w:val="2"/>
      <w:sz w:val="22"/>
      <w:szCs w:val="22"/>
      <w:u w:val="single"/>
      <w:lang w:val="en-US" w:eastAsia="zh-CN"/>
    </w:rPr>
  </w:style>
  <w:style w:type="paragraph" w:customStyle="1" w:styleId="45">
    <w:name w:val="5.Responsibilities"/>
    <w:basedOn w:val="4"/>
    <w:qFormat/>
    <w:uiPriority w:val="0"/>
    <w:pPr>
      <w:widowControl w:val="0"/>
      <w:numPr>
        <w:ilvl w:val="1"/>
        <w:numId w:val="2"/>
      </w:numPr>
      <w:adjustRightInd w:val="0"/>
      <w:snapToGrid w:val="0"/>
      <w:spacing w:before="156" w:beforeLines="50" w:line="288" w:lineRule="auto"/>
      <w:ind w:firstLine="0" w:firstLineChars="0"/>
      <w:jc w:val="both"/>
    </w:pPr>
    <w:rPr>
      <w:rFonts w:ascii="Arial" w:hAnsi="Arial" w:eastAsia="宋体"/>
      <w:bCs/>
      <w:kern w:val="2"/>
      <w:sz w:val="22"/>
      <w:lang w:val="en-US" w:eastAsia="zh-CN"/>
    </w:rPr>
  </w:style>
  <w:style w:type="character" w:customStyle="1" w:styleId="46">
    <w:name w:val="正文文本 字符"/>
    <w:basedOn w:val="13"/>
    <w:link w:val="6"/>
    <w:qFormat/>
    <w:uiPriority w:val="0"/>
    <w:rPr>
      <w:lang w:eastAsia="en-US"/>
    </w:rPr>
  </w:style>
  <w:style w:type="character" w:customStyle="1" w:styleId="47">
    <w:name w:val="HTML 预设格式 字符"/>
    <w:basedOn w:val="13"/>
    <w:link w:val="11"/>
    <w:qFormat/>
    <w:uiPriority w:val="0"/>
    <w:rPr>
      <w:rFonts w:ascii="黑体" w:hAnsi="Courier New" w:eastAsia="黑体" w:cs="黑体"/>
    </w:rPr>
  </w:style>
  <w:style w:type="character" w:customStyle="1" w:styleId="48">
    <w:name w:val="未处理的提及1"/>
    <w:basedOn w:val="13"/>
    <w:unhideWhenUsed/>
    <w:qFormat/>
    <w:uiPriority w:val="99"/>
    <w:rPr>
      <w:color w:val="808080"/>
      <w:shd w:val="clear" w:color="auto" w:fill="E6E6E6"/>
    </w:rPr>
  </w:style>
  <w:style w:type="paragraph" w:customStyle="1" w:styleId="49">
    <w:name w:val="No Spacing"/>
    <w:qFormat/>
    <w:uiPriority w:val="1"/>
    <w:rPr>
      <w:rFonts w:eastAsia="Microsoft YaHei UI" w:asciiTheme="minorHAnsi" w:hAnsiTheme="minorHAnsi" w:cstheme="minorBidi"/>
      <w:sz w:val="22"/>
      <w:szCs w:val="22"/>
      <w:lang w:val="en-US" w:eastAsia="zh-CN" w:bidi="ar-SA"/>
    </w:rPr>
  </w:style>
  <w:style w:type="character" w:customStyle="1" w:styleId="50">
    <w:name w:val="Unresolved Mention"/>
    <w:basedOn w:val="13"/>
    <w:unhideWhenUsed/>
    <w:qFormat/>
    <w:uiPriority w:val="99"/>
    <w:rPr>
      <w:color w:val="605E5C"/>
      <w:shd w:val="clear" w:color="auto" w:fill="E1DFDD"/>
    </w:rPr>
  </w:style>
  <w:style w:type="character" w:customStyle="1" w:styleId="51">
    <w:name w:val="name"/>
    <w:basedOn w:val="13"/>
    <w:qFormat/>
    <w:uiPriority w:val="0"/>
  </w:style>
  <w:style w:type="paragraph" w:customStyle="1" w:styleId="52">
    <w:name w:val="普通(网站) Char"/>
    <w:basedOn w:val="1"/>
    <w:qFormat/>
    <w:uiPriority w:val="99"/>
    <w:pPr>
      <w:spacing w:before="100" w:beforeAutospacing="1" w:after="100" w:afterAutospacing="1"/>
    </w:pPr>
    <w:rPr>
      <w:rFonts w:ascii="宋体" w:hAnsi="宋体" w:eastAsia="宋体" w:cs="宋体"/>
      <w:color w:val="000000"/>
      <w:sz w:val="18"/>
      <w:szCs w:val="18"/>
      <w:lang w:val="en-US" w:eastAsia="zh-CN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Manpower</Company>
  <Pages>3</Pages>
  <Words>254</Words>
  <Characters>1449</Characters>
  <Lines>12</Lines>
  <Paragraphs>3</Paragraphs>
  <TotalTime>0</TotalTime>
  <ScaleCrop>false</ScaleCrop>
  <LinksUpToDate>false</LinksUpToDate>
  <CharactersWithSpaces>1700</CharactersWithSpaces>
  <Application>WPS Office_2.4.0.3944_F1E327BC-269C-435d-A152-05C5408002CA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2020-03-26T21:29:00Z</dcterms:created>
  <dc:creator>courtney.wu</dc:creator>
  <cp:lastModifiedBy>caihaiqin</cp:lastModifiedBy>
  <cp:lastPrinted>2001-06-29T17:14:00Z</cp:lastPrinted>
  <dcterms:modified xsi:type="dcterms:W3CDTF">2020-09-23T13:15:50Z</dcterms:modified>
  <dc:title>MANPOWER  INC</dc:title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2052-2.4.0.3944</vt:lpwstr>
  </property>
</Properties>
</file>