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110" w:rsidRPr="00EB4134" w:rsidRDefault="00911110" w:rsidP="006605C1">
      <w:pPr>
        <w:pStyle w:val="Title"/>
        <w:jc w:val="center"/>
      </w:pPr>
      <w:r w:rsidRPr="00EB4134">
        <w:t>Fibonacci Web Service</w:t>
      </w:r>
    </w:p>
    <w:sdt>
      <w:sdtPr>
        <w:rPr>
          <w:rFonts w:asciiTheme="minorHAnsi" w:eastAsiaTheme="minorEastAsia" w:hAnsiTheme="minorHAnsi" w:cstheme="minorBidi"/>
          <w:b w:val="0"/>
          <w:bCs w:val="0"/>
          <w:color w:val="auto"/>
          <w:sz w:val="22"/>
          <w:szCs w:val="22"/>
          <w:lang w:eastAsia="zh-CN"/>
        </w:rPr>
        <w:id w:val="728117033"/>
        <w:docPartObj>
          <w:docPartGallery w:val="Table of Contents"/>
          <w:docPartUnique/>
        </w:docPartObj>
      </w:sdtPr>
      <w:sdtEndPr>
        <w:rPr>
          <w:noProof/>
        </w:rPr>
      </w:sdtEndPr>
      <w:sdtContent>
        <w:p w:rsidR="006605C1" w:rsidRDefault="006605C1">
          <w:pPr>
            <w:pStyle w:val="TOCHeading"/>
          </w:pPr>
          <w:r>
            <w:t>Table of Contents</w:t>
          </w:r>
        </w:p>
        <w:p w:rsidR="006605C1" w:rsidRDefault="006605C1">
          <w:pPr>
            <w:pStyle w:val="TOC1"/>
            <w:tabs>
              <w:tab w:val="right" w:leader="dot" w:pos="8630"/>
            </w:tabs>
            <w:rPr>
              <w:noProof/>
              <w:lang w:eastAsia="zh-CN"/>
            </w:rPr>
          </w:pPr>
          <w:r>
            <w:fldChar w:fldCharType="begin"/>
          </w:r>
          <w:r>
            <w:instrText xml:space="preserve"> TOC \o "1-3" \h \z \u </w:instrText>
          </w:r>
          <w:r>
            <w:fldChar w:fldCharType="separate"/>
          </w:r>
          <w:hyperlink w:anchor="_Toc429342623" w:history="1">
            <w:r w:rsidRPr="00EA1C8A">
              <w:rPr>
                <w:rStyle w:val="Hyperlink"/>
                <w:noProof/>
              </w:rPr>
              <w:t>Architecture</w:t>
            </w:r>
            <w:r>
              <w:rPr>
                <w:noProof/>
                <w:webHidden/>
              </w:rPr>
              <w:tab/>
            </w:r>
            <w:r>
              <w:rPr>
                <w:noProof/>
                <w:webHidden/>
              </w:rPr>
              <w:fldChar w:fldCharType="begin"/>
            </w:r>
            <w:r>
              <w:rPr>
                <w:noProof/>
                <w:webHidden/>
              </w:rPr>
              <w:instrText xml:space="preserve"> PAGEREF _Toc429342623 \h </w:instrText>
            </w:r>
            <w:r>
              <w:rPr>
                <w:noProof/>
                <w:webHidden/>
              </w:rPr>
            </w:r>
            <w:r>
              <w:rPr>
                <w:noProof/>
                <w:webHidden/>
              </w:rPr>
              <w:fldChar w:fldCharType="separate"/>
            </w:r>
            <w:r>
              <w:rPr>
                <w:noProof/>
                <w:webHidden/>
              </w:rPr>
              <w:t>1</w:t>
            </w:r>
            <w:r>
              <w:rPr>
                <w:noProof/>
                <w:webHidden/>
              </w:rPr>
              <w:fldChar w:fldCharType="end"/>
            </w:r>
          </w:hyperlink>
        </w:p>
        <w:p w:rsidR="006605C1" w:rsidRDefault="00F310CE">
          <w:pPr>
            <w:pStyle w:val="TOC1"/>
            <w:tabs>
              <w:tab w:val="right" w:leader="dot" w:pos="8630"/>
            </w:tabs>
            <w:rPr>
              <w:noProof/>
              <w:lang w:eastAsia="zh-CN"/>
            </w:rPr>
          </w:pPr>
          <w:hyperlink w:anchor="_Toc429342624" w:history="1">
            <w:r w:rsidR="006605C1" w:rsidRPr="00EA1C8A">
              <w:rPr>
                <w:rStyle w:val="Hyperlink"/>
                <w:noProof/>
              </w:rPr>
              <w:t>Design and Implementation</w:t>
            </w:r>
            <w:r w:rsidR="006605C1">
              <w:rPr>
                <w:noProof/>
                <w:webHidden/>
              </w:rPr>
              <w:tab/>
            </w:r>
            <w:r w:rsidR="006605C1">
              <w:rPr>
                <w:noProof/>
                <w:webHidden/>
              </w:rPr>
              <w:fldChar w:fldCharType="begin"/>
            </w:r>
            <w:r w:rsidR="006605C1">
              <w:rPr>
                <w:noProof/>
                <w:webHidden/>
              </w:rPr>
              <w:instrText xml:space="preserve"> PAGEREF _Toc429342624 \h </w:instrText>
            </w:r>
            <w:r w:rsidR="006605C1">
              <w:rPr>
                <w:noProof/>
                <w:webHidden/>
              </w:rPr>
            </w:r>
            <w:r w:rsidR="006605C1">
              <w:rPr>
                <w:noProof/>
                <w:webHidden/>
              </w:rPr>
              <w:fldChar w:fldCharType="separate"/>
            </w:r>
            <w:r w:rsidR="006605C1">
              <w:rPr>
                <w:noProof/>
                <w:webHidden/>
              </w:rPr>
              <w:t>2</w:t>
            </w:r>
            <w:r w:rsidR="006605C1">
              <w:rPr>
                <w:noProof/>
                <w:webHidden/>
              </w:rPr>
              <w:fldChar w:fldCharType="end"/>
            </w:r>
          </w:hyperlink>
        </w:p>
        <w:p w:rsidR="006605C1" w:rsidRDefault="00F310CE">
          <w:pPr>
            <w:pStyle w:val="TOC2"/>
            <w:tabs>
              <w:tab w:val="right" w:leader="dot" w:pos="8630"/>
            </w:tabs>
            <w:rPr>
              <w:noProof/>
              <w:lang w:eastAsia="zh-CN"/>
            </w:rPr>
          </w:pPr>
          <w:hyperlink w:anchor="_Toc429342625" w:history="1">
            <w:r w:rsidR="006605C1" w:rsidRPr="00EA1C8A">
              <w:rPr>
                <w:rStyle w:val="Hyperlink"/>
                <w:iCs/>
                <w:noProof/>
              </w:rPr>
              <w:t>Request and Response Format</w:t>
            </w:r>
            <w:r w:rsidR="006605C1">
              <w:rPr>
                <w:noProof/>
                <w:webHidden/>
              </w:rPr>
              <w:tab/>
            </w:r>
            <w:r w:rsidR="006605C1">
              <w:rPr>
                <w:noProof/>
                <w:webHidden/>
              </w:rPr>
              <w:fldChar w:fldCharType="begin"/>
            </w:r>
            <w:r w:rsidR="006605C1">
              <w:rPr>
                <w:noProof/>
                <w:webHidden/>
              </w:rPr>
              <w:instrText xml:space="preserve"> PAGEREF _Toc429342625 \h </w:instrText>
            </w:r>
            <w:r w:rsidR="006605C1">
              <w:rPr>
                <w:noProof/>
                <w:webHidden/>
              </w:rPr>
            </w:r>
            <w:r w:rsidR="006605C1">
              <w:rPr>
                <w:noProof/>
                <w:webHidden/>
              </w:rPr>
              <w:fldChar w:fldCharType="separate"/>
            </w:r>
            <w:r w:rsidR="006605C1">
              <w:rPr>
                <w:noProof/>
                <w:webHidden/>
              </w:rPr>
              <w:t>2</w:t>
            </w:r>
            <w:r w:rsidR="006605C1">
              <w:rPr>
                <w:noProof/>
                <w:webHidden/>
              </w:rPr>
              <w:fldChar w:fldCharType="end"/>
            </w:r>
          </w:hyperlink>
        </w:p>
        <w:p w:rsidR="006605C1" w:rsidRDefault="00F310CE">
          <w:pPr>
            <w:pStyle w:val="TOC2"/>
            <w:tabs>
              <w:tab w:val="right" w:leader="dot" w:pos="8630"/>
            </w:tabs>
            <w:rPr>
              <w:noProof/>
              <w:lang w:eastAsia="zh-CN"/>
            </w:rPr>
          </w:pPr>
          <w:hyperlink w:anchor="_Toc429342626" w:history="1">
            <w:r w:rsidR="006605C1" w:rsidRPr="00EA1C8A">
              <w:rPr>
                <w:rStyle w:val="Hyperlink"/>
                <w:noProof/>
              </w:rPr>
              <w:t>Fibonacci Web Server</w:t>
            </w:r>
            <w:r w:rsidR="006605C1">
              <w:rPr>
                <w:noProof/>
                <w:webHidden/>
              </w:rPr>
              <w:tab/>
            </w:r>
            <w:r w:rsidR="006605C1">
              <w:rPr>
                <w:noProof/>
                <w:webHidden/>
              </w:rPr>
              <w:fldChar w:fldCharType="begin"/>
            </w:r>
            <w:r w:rsidR="006605C1">
              <w:rPr>
                <w:noProof/>
                <w:webHidden/>
              </w:rPr>
              <w:instrText xml:space="preserve"> PAGEREF _Toc429342626 \h </w:instrText>
            </w:r>
            <w:r w:rsidR="006605C1">
              <w:rPr>
                <w:noProof/>
                <w:webHidden/>
              </w:rPr>
            </w:r>
            <w:r w:rsidR="006605C1">
              <w:rPr>
                <w:noProof/>
                <w:webHidden/>
              </w:rPr>
              <w:fldChar w:fldCharType="separate"/>
            </w:r>
            <w:r w:rsidR="006605C1">
              <w:rPr>
                <w:noProof/>
                <w:webHidden/>
              </w:rPr>
              <w:t>2</w:t>
            </w:r>
            <w:r w:rsidR="006605C1">
              <w:rPr>
                <w:noProof/>
                <w:webHidden/>
              </w:rPr>
              <w:fldChar w:fldCharType="end"/>
            </w:r>
          </w:hyperlink>
        </w:p>
        <w:p w:rsidR="006605C1" w:rsidRDefault="00F310CE">
          <w:pPr>
            <w:pStyle w:val="TOC2"/>
            <w:tabs>
              <w:tab w:val="right" w:leader="dot" w:pos="8630"/>
            </w:tabs>
            <w:rPr>
              <w:noProof/>
              <w:lang w:eastAsia="zh-CN"/>
            </w:rPr>
          </w:pPr>
          <w:hyperlink w:anchor="_Toc429342627" w:history="1">
            <w:r w:rsidR="006605C1" w:rsidRPr="00EA1C8A">
              <w:rPr>
                <w:rStyle w:val="Hyperlink"/>
                <w:noProof/>
              </w:rPr>
              <w:t>Fibonacci Library</w:t>
            </w:r>
            <w:r w:rsidR="006605C1">
              <w:rPr>
                <w:noProof/>
                <w:webHidden/>
              </w:rPr>
              <w:tab/>
            </w:r>
            <w:r w:rsidR="006605C1">
              <w:rPr>
                <w:noProof/>
                <w:webHidden/>
              </w:rPr>
              <w:fldChar w:fldCharType="begin"/>
            </w:r>
            <w:r w:rsidR="006605C1">
              <w:rPr>
                <w:noProof/>
                <w:webHidden/>
              </w:rPr>
              <w:instrText xml:space="preserve"> PAGEREF _Toc429342627 \h </w:instrText>
            </w:r>
            <w:r w:rsidR="006605C1">
              <w:rPr>
                <w:noProof/>
                <w:webHidden/>
              </w:rPr>
            </w:r>
            <w:r w:rsidR="006605C1">
              <w:rPr>
                <w:noProof/>
                <w:webHidden/>
              </w:rPr>
              <w:fldChar w:fldCharType="separate"/>
            </w:r>
            <w:r w:rsidR="006605C1">
              <w:rPr>
                <w:noProof/>
                <w:webHidden/>
              </w:rPr>
              <w:t>3</w:t>
            </w:r>
            <w:r w:rsidR="006605C1">
              <w:rPr>
                <w:noProof/>
                <w:webHidden/>
              </w:rPr>
              <w:fldChar w:fldCharType="end"/>
            </w:r>
          </w:hyperlink>
        </w:p>
        <w:p w:rsidR="006605C1" w:rsidRDefault="00F310CE">
          <w:pPr>
            <w:pStyle w:val="TOC2"/>
            <w:tabs>
              <w:tab w:val="right" w:leader="dot" w:pos="8630"/>
            </w:tabs>
            <w:rPr>
              <w:noProof/>
              <w:lang w:eastAsia="zh-CN"/>
            </w:rPr>
          </w:pPr>
          <w:hyperlink w:anchor="_Toc429342628" w:history="1">
            <w:r w:rsidR="006605C1" w:rsidRPr="00EA1C8A">
              <w:rPr>
                <w:rStyle w:val="Hyperlink"/>
                <w:noProof/>
              </w:rPr>
              <w:t>Cache</w:t>
            </w:r>
            <w:r w:rsidR="006605C1">
              <w:rPr>
                <w:noProof/>
                <w:webHidden/>
              </w:rPr>
              <w:tab/>
            </w:r>
            <w:r w:rsidR="006605C1">
              <w:rPr>
                <w:noProof/>
                <w:webHidden/>
              </w:rPr>
              <w:fldChar w:fldCharType="begin"/>
            </w:r>
            <w:r w:rsidR="006605C1">
              <w:rPr>
                <w:noProof/>
                <w:webHidden/>
              </w:rPr>
              <w:instrText xml:space="preserve"> PAGEREF _Toc429342628 \h </w:instrText>
            </w:r>
            <w:r w:rsidR="006605C1">
              <w:rPr>
                <w:noProof/>
                <w:webHidden/>
              </w:rPr>
            </w:r>
            <w:r w:rsidR="006605C1">
              <w:rPr>
                <w:noProof/>
                <w:webHidden/>
              </w:rPr>
              <w:fldChar w:fldCharType="separate"/>
            </w:r>
            <w:r w:rsidR="006605C1">
              <w:rPr>
                <w:noProof/>
                <w:webHidden/>
              </w:rPr>
              <w:t>4</w:t>
            </w:r>
            <w:r w:rsidR="006605C1">
              <w:rPr>
                <w:noProof/>
                <w:webHidden/>
              </w:rPr>
              <w:fldChar w:fldCharType="end"/>
            </w:r>
          </w:hyperlink>
        </w:p>
        <w:p w:rsidR="006605C1" w:rsidRDefault="00F310CE">
          <w:pPr>
            <w:pStyle w:val="TOC1"/>
            <w:tabs>
              <w:tab w:val="right" w:leader="dot" w:pos="8630"/>
            </w:tabs>
            <w:rPr>
              <w:noProof/>
              <w:lang w:eastAsia="zh-CN"/>
            </w:rPr>
          </w:pPr>
          <w:hyperlink w:anchor="_Toc429342629" w:history="1">
            <w:r w:rsidR="006605C1" w:rsidRPr="00EA1C8A">
              <w:rPr>
                <w:rStyle w:val="Hyperlink"/>
                <w:noProof/>
              </w:rPr>
              <w:t>Test</w:t>
            </w:r>
            <w:r w:rsidR="006605C1">
              <w:rPr>
                <w:noProof/>
                <w:webHidden/>
              </w:rPr>
              <w:tab/>
            </w:r>
            <w:r w:rsidR="006605C1">
              <w:rPr>
                <w:noProof/>
                <w:webHidden/>
              </w:rPr>
              <w:fldChar w:fldCharType="begin"/>
            </w:r>
            <w:r w:rsidR="006605C1">
              <w:rPr>
                <w:noProof/>
                <w:webHidden/>
              </w:rPr>
              <w:instrText xml:space="preserve"> PAGEREF _Toc429342629 \h </w:instrText>
            </w:r>
            <w:r w:rsidR="006605C1">
              <w:rPr>
                <w:noProof/>
                <w:webHidden/>
              </w:rPr>
            </w:r>
            <w:r w:rsidR="006605C1">
              <w:rPr>
                <w:noProof/>
                <w:webHidden/>
              </w:rPr>
              <w:fldChar w:fldCharType="separate"/>
            </w:r>
            <w:r w:rsidR="006605C1">
              <w:rPr>
                <w:noProof/>
                <w:webHidden/>
              </w:rPr>
              <w:t>4</w:t>
            </w:r>
            <w:r w:rsidR="006605C1">
              <w:rPr>
                <w:noProof/>
                <w:webHidden/>
              </w:rPr>
              <w:fldChar w:fldCharType="end"/>
            </w:r>
          </w:hyperlink>
        </w:p>
        <w:p w:rsidR="006605C1" w:rsidRDefault="00F310CE">
          <w:pPr>
            <w:pStyle w:val="TOC2"/>
            <w:tabs>
              <w:tab w:val="right" w:leader="dot" w:pos="8630"/>
            </w:tabs>
            <w:rPr>
              <w:noProof/>
              <w:lang w:eastAsia="zh-CN"/>
            </w:rPr>
          </w:pPr>
          <w:hyperlink w:anchor="_Toc429342630" w:history="1">
            <w:r w:rsidR="006605C1" w:rsidRPr="00EA1C8A">
              <w:rPr>
                <w:rStyle w:val="Hyperlink"/>
                <w:noProof/>
              </w:rPr>
              <w:t>Unit Test</w:t>
            </w:r>
            <w:r w:rsidR="006605C1">
              <w:rPr>
                <w:noProof/>
                <w:webHidden/>
              </w:rPr>
              <w:tab/>
            </w:r>
            <w:r w:rsidR="006605C1">
              <w:rPr>
                <w:noProof/>
                <w:webHidden/>
              </w:rPr>
              <w:fldChar w:fldCharType="begin"/>
            </w:r>
            <w:r w:rsidR="006605C1">
              <w:rPr>
                <w:noProof/>
                <w:webHidden/>
              </w:rPr>
              <w:instrText xml:space="preserve"> PAGEREF _Toc429342630 \h </w:instrText>
            </w:r>
            <w:r w:rsidR="006605C1">
              <w:rPr>
                <w:noProof/>
                <w:webHidden/>
              </w:rPr>
            </w:r>
            <w:r w:rsidR="006605C1">
              <w:rPr>
                <w:noProof/>
                <w:webHidden/>
              </w:rPr>
              <w:fldChar w:fldCharType="separate"/>
            </w:r>
            <w:r w:rsidR="006605C1">
              <w:rPr>
                <w:noProof/>
                <w:webHidden/>
              </w:rPr>
              <w:t>4</w:t>
            </w:r>
            <w:r w:rsidR="006605C1">
              <w:rPr>
                <w:noProof/>
                <w:webHidden/>
              </w:rPr>
              <w:fldChar w:fldCharType="end"/>
            </w:r>
          </w:hyperlink>
        </w:p>
        <w:p w:rsidR="006605C1" w:rsidRDefault="00F310CE">
          <w:pPr>
            <w:pStyle w:val="TOC2"/>
            <w:tabs>
              <w:tab w:val="right" w:leader="dot" w:pos="8630"/>
            </w:tabs>
            <w:rPr>
              <w:noProof/>
              <w:lang w:eastAsia="zh-CN"/>
            </w:rPr>
          </w:pPr>
          <w:hyperlink w:anchor="_Toc429342631" w:history="1">
            <w:r w:rsidR="006605C1" w:rsidRPr="00EA1C8A">
              <w:rPr>
                <w:rStyle w:val="Hyperlink"/>
                <w:noProof/>
              </w:rPr>
              <w:t>Functional Test</w:t>
            </w:r>
            <w:r w:rsidR="006605C1">
              <w:rPr>
                <w:noProof/>
                <w:webHidden/>
              </w:rPr>
              <w:tab/>
            </w:r>
            <w:r w:rsidR="006605C1">
              <w:rPr>
                <w:noProof/>
                <w:webHidden/>
              </w:rPr>
              <w:fldChar w:fldCharType="begin"/>
            </w:r>
            <w:r w:rsidR="006605C1">
              <w:rPr>
                <w:noProof/>
                <w:webHidden/>
              </w:rPr>
              <w:instrText xml:space="preserve"> PAGEREF _Toc429342631 \h </w:instrText>
            </w:r>
            <w:r w:rsidR="006605C1">
              <w:rPr>
                <w:noProof/>
                <w:webHidden/>
              </w:rPr>
            </w:r>
            <w:r w:rsidR="006605C1">
              <w:rPr>
                <w:noProof/>
                <w:webHidden/>
              </w:rPr>
              <w:fldChar w:fldCharType="separate"/>
            </w:r>
            <w:r w:rsidR="006605C1">
              <w:rPr>
                <w:noProof/>
                <w:webHidden/>
              </w:rPr>
              <w:t>5</w:t>
            </w:r>
            <w:r w:rsidR="006605C1">
              <w:rPr>
                <w:noProof/>
                <w:webHidden/>
              </w:rPr>
              <w:fldChar w:fldCharType="end"/>
            </w:r>
          </w:hyperlink>
        </w:p>
        <w:p w:rsidR="006605C1" w:rsidRDefault="00F310CE">
          <w:pPr>
            <w:pStyle w:val="TOC1"/>
            <w:tabs>
              <w:tab w:val="right" w:leader="dot" w:pos="8630"/>
            </w:tabs>
            <w:rPr>
              <w:noProof/>
              <w:lang w:eastAsia="zh-CN"/>
            </w:rPr>
          </w:pPr>
          <w:hyperlink w:anchor="_Toc429342632" w:history="1">
            <w:r w:rsidR="006605C1" w:rsidRPr="00EA1C8A">
              <w:rPr>
                <w:rStyle w:val="Hyperlink"/>
                <w:noProof/>
              </w:rPr>
              <w:t>Extendibility</w:t>
            </w:r>
            <w:r w:rsidR="006605C1">
              <w:rPr>
                <w:noProof/>
                <w:webHidden/>
              </w:rPr>
              <w:tab/>
            </w:r>
            <w:r w:rsidR="006605C1">
              <w:rPr>
                <w:noProof/>
                <w:webHidden/>
              </w:rPr>
              <w:fldChar w:fldCharType="begin"/>
            </w:r>
            <w:r w:rsidR="006605C1">
              <w:rPr>
                <w:noProof/>
                <w:webHidden/>
              </w:rPr>
              <w:instrText xml:space="preserve"> PAGEREF _Toc429342632 \h </w:instrText>
            </w:r>
            <w:r w:rsidR="006605C1">
              <w:rPr>
                <w:noProof/>
                <w:webHidden/>
              </w:rPr>
            </w:r>
            <w:r w:rsidR="006605C1">
              <w:rPr>
                <w:noProof/>
                <w:webHidden/>
              </w:rPr>
              <w:fldChar w:fldCharType="separate"/>
            </w:r>
            <w:r w:rsidR="006605C1">
              <w:rPr>
                <w:noProof/>
                <w:webHidden/>
              </w:rPr>
              <w:t>6</w:t>
            </w:r>
            <w:r w:rsidR="006605C1">
              <w:rPr>
                <w:noProof/>
                <w:webHidden/>
              </w:rPr>
              <w:fldChar w:fldCharType="end"/>
            </w:r>
          </w:hyperlink>
        </w:p>
        <w:p w:rsidR="006605C1" w:rsidRDefault="00F310CE">
          <w:pPr>
            <w:pStyle w:val="TOC1"/>
            <w:tabs>
              <w:tab w:val="right" w:leader="dot" w:pos="8630"/>
            </w:tabs>
            <w:rPr>
              <w:noProof/>
              <w:lang w:eastAsia="zh-CN"/>
            </w:rPr>
          </w:pPr>
          <w:hyperlink w:anchor="_Toc429342633" w:history="1">
            <w:r w:rsidR="006605C1" w:rsidRPr="00EA1C8A">
              <w:rPr>
                <w:rStyle w:val="Hyperlink"/>
                <w:noProof/>
              </w:rPr>
              <w:t>Scalability</w:t>
            </w:r>
            <w:r w:rsidR="006605C1">
              <w:rPr>
                <w:noProof/>
                <w:webHidden/>
              </w:rPr>
              <w:tab/>
            </w:r>
            <w:r w:rsidR="006605C1">
              <w:rPr>
                <w:noProof/>
                <w:webHidden/>
              </w:rPr>
              <w:fldChar w:fldCharType="begin"/>
            </w:r>
            <w:r w:rsidR="006605C1">
              <w:rPr>
                <w:noProof/>
                <w:webHidden/>
              </w:rPr>
              <w:instrText xml:space="preserve"> PAGEREF _Toc429342633 \h </w:instrText>
            </w:r>
            <w:r w:rsidR="006605C1">
              <w:rPr>
                <w:noProof/>
                <w:webHidden/>
              </w:rPr>
            </w:r>
            <w:r w:rsidR="006605C1">
              <w:rPr>
                <w:noProof/>
                <w:webHidden/>
              </w:rPr>
              <w:fldChar w:fldCharType="separate"/>
            </w:r>
            <w:r w:rsidR="006605C1">
              <w:rPr>
                <w:noProof/>
                <w:webHidden/>
              </w:rPr>
              <w:t>6</w:t>
            </w:r>
            <w:r w:rsidR="006605C1">
              <w:rPr>
                <w:noProof/>
                <w:webHidden/>
              </w:rPr>
              <w:fldChar w:fldCharType="end"/>
            </w:r>
          </w:hyperlink>
        </w:p>
        <w:p w:rsidR="006605C1" w:rsidRDefault="006605C1">
          <w:r>
            <w:rPr>
              <w:b/>
              <w:bCs/>
              <w:noProof/>
            </w:rPr>
            <w:fldChar w:fldCharType="end"/>
          </w:r>
        </w:p>
      </w:sdtContent>
    </w:sdt>
    <w:p w:rsidR="00911110" w:rsidRPr="00762E63" w:rsidRDefault="00911110" w:rsidP="006605C1">
      <w:pPr>
        <w:pStyle w:val="Heading1"/>
      </w:pPr>
      <w:bookmarkStart w:id="0" w:name="_Toc429342623"/>
      <w:r w:rsidRPr="00762E63">
        <w:t>Architecture</w:t>
      </w:r>
      <w:bookmarkEnd w:id="0"/>
    </w:p>
    <w:p w:rsidR="00911110" w:rsidRPr="00911110" w:rsidRDefault="00911110" w:rsidP="00911110">
      <w:pPr>
        <w:rPr>
          <w:sz w:val="32"/>
        </w:rPr>
      </w:pPr>
      <w:r>
        <w:t>The overall architecture and work flow of Fibonacci Web Service is illustrated by the graph below:</w:t>
      </w:r>
    </w:p>
    <w:p w:rsidR="00B87215" w:rsidRDefault="00C42443" w:rsidP="00911110">
      <w:pPr>
        <w:jc w:val="center"/>
      </w:pPr>
      <w:r>
        <w:rPr>
          <w:noProof/>
        </w:rPr>
        <w:lastRenderedPageBreak/>
        <w:drawing>
          <wp:inline distT="0" distB="0" distL="0" distR="0" wp14:anchorId="5F0ABD93" wp14:editId="3A17A404">
            <wp:extent cx="3632916" cy="335252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3632916" cy="3352523"/>
                    </a:xfrm>
                    <a:prstGeom prst="rect">
                      <a:avLst/>
                    </a:prstGeom>
                  </pic:spPr>
                </pic:pic>
              </a:graphicData>
            </a:graphic>
          </wp:inline>
        </w:drawing>
      </w:r>
    </w:p>
    <w:p w:rsidR="00EB4134" w:rsidRDefault="00EB4134" w:rsidP="00EB4134">
      <w:r>
        <w:t>The component and work flow is described as follows:</w:t>
      </w:r>
    </w:p>
    <w:p w:rsidR="00EB4134" w:rsidRPr="00EB4134" w:rsidRDefault="00EB4134" w:rsidP="00EB4134">
      <w:pPr>
        <w:pStyle w:val="ListParagraph"/>
        <w:numPr>
          <w:ilvl w:val="0"/>
          <w:numId w:val="1"/>
        </w:numPr>
      </w:pPr>
      <w:r>
        <w:t xml:space="preserve">HTTP Client can be any kind of web browser or CLI, it send RESTful web service request like </w:t>
      </w:r>
      <w:hyperlink r:id="rId8" w:history="1">
        <w:r w:rsidRPr="00EB4134">
          <w:rPr>
            <w:rStyle w:val="Hyperlink"/>
          </w:rPr>
          <w:t>http://10.32.118.180:8888/fibonacci/5</w:t>
        </w:r>
      </w:hyperlink>
      <w:r>
        <w:t xml:space="preserve"> to web server. </w:t>
      </w:r>
    </w:p>
    <w:p w:rsidR="00EB4134" w:rsidRDefault="00EB4134" w:rsidP="00AB4210">
      <w:pPr>
        <w:pStyle w:val="ListParagraph"/>
        <w:numPr>
          <w:ilvl w:val="0"/>
          <w:numId w:val="1"/>
        </w:numPr>
      </w:pPr>
      <w:r>
        <w:t xml:space="preserve">The </w:t>
      </w:r>
      <w:r w:rsidR="006605C1">
        <w:t xml:space="preserve">Fibonacci </w:t>
      </w:r>
      <w:r>
        <w:t xml:space="preserve">web server is implemented under </w:t>
      </w:r>
      <w:hyperlink r:id="rId9" w:history="1">
        <w:r w:rsidRPr="00EB4134">
          <w:rPr>
            <w:rStyle w:val="Hyperlink"/>
          </w:rPr>
          <w:t>Tornado</w:t>
        </w:r>
      </w:hyperlink>
      <w:r>
        <w:t xml:space="preserve"> python web framework. To handle the request, it will first check if the result can be retrieved from cache in memory (if cache is enabled).</w:t>
      </w:r>
      <w:r w:rsidR="00AB4210">
        <w:t xml:space="preserve"> If yes, construct the response from cache directly. Otherwise, call Fibonacci </w:t>
      </w:r>
      <w:r w:rsidR="00C16D90">
        <w:t xml:space="preserve">Library for further calculation. </w:t>
      </w:r>
    </w:p>
    <w:p w:rsidR="00AB4210" w:rsidRDefault="00AB4210" w:rsidP="00AB4210">
      <w:pPr>
        <w:pStyle w:val="ListParagraph"/>
        <w:numPr>
          <w:ilvl w:val="0"/>
          <w:numId w:val="1"/>
        </w:numPr>
      </w:pPr>
      <w:r>
        <w:t>The</w:t>
      </w:r>
      <w:r w:rsidR="00C16D90">
        <w:t xml:space="preserve"> Fibonacci Library provides the Fibonacci calculation interface, which accept an input length and return the list of the sequence.</w:t>
      </w:r>
    </w:p>
    <w:p w:rsidR="00911110" w:rsidRPr="00762E63" w:rsidRDefault="00911110" w:rsidP="006605C1">
      <w:pPr>
        <w:pStyle w:val="Heading1"/>
      </w:pPr>
      <w:bookmarkStart w:id="1" w:name="_Toc429342624"/>
      <w:r w:rsidRPr="00762E63">
        <w:t>Design and Implementation</w:t>
      </w:r>
      <w:bookmarkEnd w:id="1"/>
    </w:p>
    <w:p w:rsidR="00EB4134" w:rsidRPr="006605C1" w:rsidRDefault="00EB4134" w:rsidP="006605C1">
      <w:pPr>
        <w:pStyle w:val="Heading2"/>
        <w:rPr>
          <w:iCs/>
        </w:rPr>
      </w:pPr>
      <w:bookmarkStart w:id="2" w:name="_Toc429342625"/>
      <w:r w:rsidRPr="006605C1">
        <w:rPr>
          <w:iCs/>
        </w:rPr>
        <w:t>Request and Response Format</w:t>
      </w:r>
      <w:bookmarkEnd w:id="2"/>
    </w:p>
    <w:p w:rsidR="00EB4134" w:rsidRDefault="00C42443" w:rsidP="00911110">
      <w:r>
        <w:t xml:space="preserve">The request URI is as </w:t>
      </w:r>
      <w:hyperlink w:history="1">
        <w:r w:rsidRPr="00C15681">
          <w:rPr>
            <w:rStyle w:val="Hyperlink"/>
          </w:rPr>
          <w:t>http://&lt;host&gt;:&lt;port&gt;/fibonacci/&lt;length</w:t>
        </w:r>
      </w:hyperlink>
      <w:r w:rsidRPr="00C42443">
        <w:rPr>
          <w:rStyle w:val="Hyperlink"/>
        </w:rPr>
        <w:t>&gt;</w:t>
      </w:r>
      <w:r w:rsidRPr="00C42443">
        <w:t>,</w:t>
      </w:r>
      <w:r>
        <w:t xml:space="preserve"> using GET method.</w:t>
      </w:r>
    </w:p>
    <w:p w:rsidR="00C42443" w:rsidRDefault="00C42443" w:rsidP="00911110">
      <w:r>
        <w:t>The response body format is the length of Fibonacci sequence with Fibonacci number separated by one space. For example, when length is 5, the response body will be “0 1 1 2 3”, with response code as 200.</w:t>
      </w:r>
    </w:p>
    <w:p w:rsidR="002E309F" w:rsidRPr="00EB4134" w:rsidRDefault="002E309F" w:rsidP="00911110">
      <w:r w:rsidRPr="002E309F">
        <w:t>For invalid URL, or invalid length like negative nu</w:t>
      </w:r>
      <w:r>
        <w:t>mber or non-number string, 404 E</w:t>
      </w:r>
      <w:r w:rsidRPr="002E309F">
        <w:t>rror will be returned.</w:t>
      </w:r>
    </w:p>
    <w:p w:rsidR="00911110" w:rsidRPr="00762E63" w:rsidRDefault="006B6479" w:rsidP="006605C1">
      <w:pPr>
        <w:pStyle w:val="Heading2"/>
      </w:pPr>
      <w:bookmarkStart w:id="3" w:name="_Toc429342626"/>
      <w:r w:rsidRPr="00762E63">
        <w:lastRenderedPageBreak/>
        <w:t>Fibonacci Web Ser</w:t>
      </w:r>
      <w:r w:rsidR="006605C1">
        <w:t>ver</w:t>
      </w:r>
      <w:bookmarkEnd w:id="3"/>
    </w:p>
    <w:p w:rsidR="00911110" w:rsidRDefault="00C42443" w:rsidP="00911110">
      <w:r>
        <w:t xml:space="preserve">There are many </w:t>
      </w:r>
      <w:r w:rsidR="006B6479">
        <w:t xml:space="preserve">available </w:t>
      </w:r>
      <w:hyperlink r:id="rId10" w:history="1">
        <w:r w:rsidRPr="00C42443">
          <w:rPr>
            <w:rStyle w:val="Hyperlink"/>
          </w:rPr>
          <w:t>python web frameworks</w:t>
        </w:r>
      </w:hyperlink>
      <w:r w:rsidR="0091608E">
        <w:t xml:space="preserve">, among which we choose </w:t>
      </w:r>
      <w:hyperlink r:id="rId11" w:history="1">
        <w:r w:rsidRPr="00EB4134">
          <w:rPr>
            <w:rStyle w:val="Hyperlink"/>
          </w:rPr>
          <w:t>Tornado</w:t>
        </w:r>
      </w:hyperlink>
      <w:r w:rsidR="0091608E">
        <w:t xml:space="preserve"> for this project.  By using</w:t>
      </w:r>
      <w:r w:rsidR="0091608E" w:rsidRPr="0091608E">
        <w:t xml:space="preserve"> n</w:t>
      </w:r>
      <w:r w:rsidR="0091608E">
        <w:t>on-blocking network I/O, Tornado</w:t>
      </w:r>
      <w:r w:rsidR="0091608E" w:rsidRPr="0091608E">
        <w:t xml:space="preserve"> can scale to tens of thousands of open connections, making it ideal for </w:t>
      </w:r>
      <w:hyperlink r:id="rId12" w:anchor="Long_polling" w:history="1">
        <w:r w:rsidR="0091608E" w:rsidRPr="0091608E">
          <w:t>long polling</w:t>
        </w:r>
      </w:hyperlink>
      <w:r w:rsidR="0091608E" w:rsidRPr="0091608E">
        <w:t>, </w:t>
      </w:r>
      <w:hyperlink r:id="rId13" w:history="1">
        <w:r w:rsidR="0091608E" w:rsidRPr="0091608E">
          <w:t>WebSockets</w:t>
        </w:r>
      </w:hyperlink>
      <w:r w:rsidR="0091608E" w:rsidRPr="0091608E">
        <w:t>, and other applications that require a long-lived connection to each user.</w:t>
      </w:r>
    </w:p>
    <w:p w:rsidR="000E4729" w:rsidRDefault="000E4729" w:rsidP="00911110">
      <w:r>
        <w:t xml:space="preserve">Based on Tornado framework, the Fibonacci web </w:t>
      </w:r>
      <w:r w:rsidR="006605C1">
        <w:t>server</w:t>
      </w:r>
      <w:r>
        <w:t xml:space="preserve"> implementation </w:t>
      </w:r>
      <w:r w:rsidRPr="000E4729">
        <w:t>bin/</w:t>
      </w:r>
      <w:r w:rsidRPr="000E4729">
        <w:rPr>
          <w:b/>
        </w:rPr>
        <w:t>fibonacci_web_service.py</w:t>
      </w:r>
      <w:r>
        <w:rPr>
          <w:b/>
        </w:rPr>
        <w:t xml:space="preserve"> </w:t>
      </w:r>
      <w:r>
        <w:t xml:space="preserve">creates the FibonacciHandler by inheriting from RequestHandler, and implements the </w:t>
      </w:r>
      <w:proofErr w:type="gramStart"/>
      <w:r>
        <w:t>get(</w:t>
      </w:r>
      <w:proofErr w:type="gramEnd"/>
      <w:r>
        <w:t xml:space="preserve">) </w:t>
      </w:r>
      <w:r w:rsidR="00E64804">
        <w:t>method</w:t>
      </w:r>
      <w:r>
        <w:t xml:space="preserve"> for HTTP GET request</w:t>
      </w:r>
      <w:r w:rsidR="00E64804">
        <w:t xml:space="preserve"> (URL matches "/fibonacci/[0-9]+</w:t>
      </w:r>
      <w:r w:rsidR="00E64804" w:rsidRPr="00E64804">
        <w:t>"</w:t>
      </w:r>
      <w:r w:rsidR="00E64804">
        <w:t>)</w:t>
      </w:r>
      <w:r>
        <w:t xml:space="preserve">. </w:t>
      </w:r>
    </w:p>
    <w:p w:rsidR="006B6479" w:rsidRDefault="006B6479" w:rsidP="00911110">
      <w:r>
        <w:t xml:space="preserve">The usage of </w:t>
      </w:r>
      <w:r w:rsidRPr="006B6479">
        <w:t>fibonacci_web_service.py is as follows:</w:t>
      </w:r>
    </w:p>
    <w:tbl>
      <w:tblPr>
        <w:tblStyle w:val="TableGrid"/>
        <w:tblW w:w="0" w:type="auto"/>
        <w:tblLook w:val="04A0" w:firstRow="1" w:lastRow="0" w:firstColumn="1" w:lastColumn="0" w:noHBand="0" w:noVBand="1"/>
      </w:tblPr>
      <w:tblGrid>
        <w:gridCol w:w="8856"/>
      </w:tblGrid>
      <w:tr w:rsidR="006B6479" w:rsidTr="006B6479">
        <w:tc>
          <w:tcPr>
            <w:tcW w:w="8856" w:type="dxa"/>
            <w:shd w:val="clear" w:color="auto" w:fill="D9D9D9" w:themeFill="background1" w:themeFillShade="D9"/>
          </w:tcPr>
          <w:p w:rsidR="006B6479" w:rsidRDefault="006B6479" w:rsidP="006B6479">
            <w:pPr>
              <w:rPr>
                <w:shd w:val="pct15" w:color="auto" w:fill="FFFFFF"/>
              </w:rPr>
            </w:pPr>
            <w:r w:rsidRPr="006B6479">
              <w:rPr>
                <w:shd w:val="pct15" w:color="auto" w:fill="FFFFFF"/>
              </w:rPr>
              <w:t xml:space="preserve">./fibonacci_web_service.py </w:t>
            </w:r>
            <w:r>
              <w:rPr>
                <w:shd w:val="pct15" w:color="auto" w:fill="FFFFFF"/>
              </w:rPr>
              <w:t>–</w:t>
            </w:r>
            <w:r w:rsidRPr="006B6479">
              <w:rPr>
                <w:shd w:val="pct15" w:color="auto" w:fill="FFFFFF"/>
              </w:rPr>
              <w:t>h</w:t>
            </w:r>
          </w:p>
          <w:p w:rsidR="006B6479" w:rsidRPr="006B6479" w:rsidRDefault="006B6479" w:rsidP="006B6479">
            <w:pPr>
              <w:rPr>
                <w:shd w:val="pct15" w:color="auto" w:fill="FFFFFF"/>
              </w:rPr>
            </w:pPr>
          </w:p>
          <w:p w:rsidR="006B6479" w:rsidRPr="006B6479" w:rsidRDefault="006B6479" w:rsidP="006B6479">
            <w:pPr>
              <w:rPr>
                <w:shd w:val="pct15" w:color="auto" w:fill="FFFFFF"/>
              </w:rPr>
            </w:pPr>
            <w:r w:rsidRPr="006B6479">
              <w:rPr>
                <w:shd w:val="pct15" w:color="auto" w:fill="FFFFFF"/>
              </w:rPr>
              <w:t>SYNOPSIS</w:t>
            </w:r>
          </w:p>
          <w:p w:rsidR="006B6479" w:rsidRDefault="006B6479" w:rsidP="006B6479">
            <w:pPr>
              <w:ind w:firstLine="195"/>
              <w:rPr>
                <w:shd w:val="pct15" w:color="auto" w:fill="FFFFFF"/>
              </w:rPr>
            </w:pPr>
            <w:r w:rsidRPr="006B6479">
              <w:rPr>
                <w:shd w:val="pct15" w:color="auto" w:fill="FFFFFF"/>
              </w:rPr>
              <w:t>A RESTful web service server to handle Fibonacci sequenc</w:t>
            </w:r>
            <w:r>
              <w:rPr>
                <w:shd w:val="pct15" w:color="auto" w:fill="FFFFFF"/>
              </w:rPr>
              <w:t>e request with length specified</w:t>
            </w:r>
          </w:p>
          <w:p w:rsidR="006B6479" w:rsidRPr="006B6479" w:rsidRDefault="006B6479" w:rsidP="006B6479">
            <w:pPr>
              <w:ind w:firstLine="195"/>
              <w:rPr>
                <w:shd w:val="pct15" w:color="auto" w:fill="FFFFFF"/>
              </w:rPr>
            </w:pPr>
          </w:p>
          <w:p w:rsidR="006B6479" w:rsidRPr="006B6479" w:rsidRDefault="006B6479" w:rsidP="006B6479">
            <w:pPr>
              <w:rPr>
                <w:shd w:val="pct15" w:color="auto" w:fill="FFFFFF"/>
              </w:rPr>
            </w:pPr>
            <w:r w:rsidRPr="006B6479">
              <w:rPr>
                <w:shd w:val="pct15" w:color="auto" w:fill="FFFFFF"/>
              </w:rPr>
              <w:t>OPTIONS</w:t>
            </w:r>
          </w:p>
          <w:p w:rsidR="006B6479" w:rsidRPr="006B6479" w:rsidRDefault="006B6479" w:rsidP="006B6479">
            <w:pPr>
              <w:rPr>
                <w:shd w:val="pct15" w:color="auto" w:fill="FFFFFF"/>
              </w:rPr>
            </w:pPr>
            <w:r w:rsidRPr="006B6479">
              <w:rPr>
                <w:shd w:val="pct15" w:color="auto" w:fill="FFFFFF"/>
              </w:rPr>
              <w:t xml:space="preserve">    Use the following options to specify a function:</w:t>
            </w:r>
          </w:p>
          <w:p w:rsidR="006B6479" w:rsidRPr="006B6479" w:rsidRDefault="006B6479" w:rsidP="006B6479">
            <w:pPr>
              <w:rPr>
                <w:shd w:val="pct15" w:color="auto" w:fill="FFFFFF"/>
              </w:rPr>
            </w:pPr>
            <w:r w:rsidRPr="006B6479">
              <w:rPr>
                <w:shd w:val="pct15" w:color="auto" w:fill="FFFFFF"/>
              </w:rPr>
              <w:t xml:space="preserve">    -h, --help</w:t>
            </w:r>
          </w:p>
          <w:p w:rsidR="006B6479" w:rsidRPr="006B6479" w:rsidRDefault="006B6479" w:rsidP="006B6479">
            <w:pPr>
              <w:rPr>
                <w:shd w:val="pct15" w:color="auto" w:fill="FFFFFF"/>
              </w:rPr>
            </w:pPr>
            <w:r w:rsidRPr="006B6479">
              <w:rPr>
                <w:shd w:val="pct15" w:color="auto" w:fill="FFFFFF"/>
              </w:rPr>
              <w:t xml:space="preserve">        Print this usage information</w:t>
            </w:r>
          </w:p>
          <w:p w:rsidR="006B6479" w:rsidRPr="006B6479" w:rsidRDefault="006B6479" w:rsidP="006B6479">
            <w:pPr>
              <w:rPr>
                <w:shd w:val="pct15" w:color="auto" w:fill="FFFFFF"/>
              </w:rPr>
            </w:pPr>
            <w:r w:rsidRPr="006B6479">
              <w:rPr>
                <w:shd w:val="pct15" w:color="auto" w:fill="FFFFFF"/>
              </w:rPr>
              <w:t xml:space="preserve">    -p, --port &lt;port&gt;</w:t>
            </w:r>
          </w:p>
          <w:p w:rsidR="006B6479" w:rsidRPr="006B6479" w:rsidRDefault="006B6479" w:rsidP="006B6479">
            <w:pPr>
              <w:rPr>
                <w:shd w:val="pct15" w:color="auto" w:fill="FFFFFF"/>
              </w:rPr>
            </w:pPr>
            <w:r w:rsidRPr="006B6479">
              <w:rPr>
                <w:shd w:val="pct15" w:color="auto" w:fill="FFFFFF"/>
              </w:rPr>
              <w:t xml:space="preserve">        Specify the port of this server to listen on.</w:t>
            </w:r>
          </w:p>
          <w:p w:rsidR="006B6479" w:rsidRPr="006B6479" w:rsidRDefault="006B6479" w:rsidP="006B6479">
            <w:pPr>
              <w:rPr>
                <w:shd w:val="pct15" w:color="auto" w:fill="FFFFFF"/>
              </w:rPr>
            </w:pPr>
            <w:r w:rsidRPr="006B6479">
              <w:rPr>
                <w:shd w:val="pct15" w:color="auto" w:fill="FFFFFF"/>
              </w:rPr>
              <w:t xml:space="preserve">        Default port 8888 will be used if not specified this option.</w:t>
            </w:r>
          </w:p>
          <w:p w:rsidR="006B6479" w:rsidRPr="006B6479" w:rsidRDefault="006B6479" w:rsidP="006B6479">
            <w:pPr>
              <w:rPr>
                <w:shd w:val="pct15" w:color="auto" w:fill="FFFFFF"/>
              </w:rPr>
            </w:pPr>
            <w:r w:rsidRPr="006B6479">
              <w:rPr>
                <w:shd w:val="pct15" w:color="auto" w:fill="FFFFFF"/>
              </w:rPr>
              <w:t xml:space="preserve">    -c, --cache &lt;cache size&gt;</w:t>
            </w:r>
          </w:p>
          <w:p w:rsidR="006B6479" w:rsidRPr="006B6479" w:rsidRDefault="006B6479" w:rsidP="006B6479">
            <w:pPr>
              <w:rPr>
                <w:shd w:val="pct15" w:color="auto" w:fill="FFFFFF"/>
              </w:rPr>
            </w:pPr>
            <w:r w:rsidRPr="006B6479">
              <w:rPr>
                <w:shd w:val="pct15" w:color="auto" w:fill="FFFFFF"/>
              </w:rPr>
              <w:t xml:space="preserve">        Specify how many cache (keep first xxx number in memory) the server will use to speed up the request handling</w:t>
            </w:r>
          </w:p>
          <w:p w:rsidR="006B6479" w:rsidRPr="006B6479" w:rsidRDefault="006B6479" w:rsidP="006B6479">
            <w:pPr>
              <w:rPr>
                <w:shd w:val="pct15" w:color="auto" w:fill="FFFFFF"/>
              </w:rPr>
            </w:pPr>
            <w:r w:rsidRPr="006B6479">
              <w:rPr>
                <w:shd w:val="pct15" w:color="auto" w:fill="FFFFFF"/>
              </w:rPr>
              <w:t xml:space="preserve">        Cache will be disabled if not specified this option. Below gives some cache size for reference:</w:t>
            </w:r>
          </w:p>
          <w:p w:rsidR="006B6479" w:rsidRPr="006B6479" w:rsidRDefault="006B6479" w:rsidP="006B6479">
            <w:pPr>
              <w:rPr>
                <w:shd w:val="pct15" w:color="auto" w:fill="FFFFFF"/>
              </w:rPr>
            </w:pPr>
            <w:r w:rsidRPr="006B6479">
              <w:rPr>
                <w:shd w:val="pct15" w:color="auto" w:fill="FFFFFF"/>
              </w:rPr>
              <w:t xml:space="preserve">        * Cache first 1000 number - need about 103KB memory</w:t>
            </w:r>
          </w:p>
          <w:p w:rsidR="006B6479" w:rsidRPr="006B6479" w:rsidRDefault="006B6479" w:rsidP="006B6479">
            <w:pPr>
              <w:rPr>
                <w:shd w:val="pct15" w:color="auto" w:fill="FFFFFF"/>
              </w:rPr>
            </w:pPr>
            <w:r w:rsidRPr="006B6479">
              <w:rPr>
                <w:shd w:val="pct15" w:color="auto" w:fill="FFFFFF"/>
              </w:rPr>
              <w:t xml:space="preserve">        * Cache first 2000 number - need about 409KB memory</w:t>
            </w:r>
          </w:p>
          <w:p w:rsidR="006B6479" w:rsidRDefault="006B6479" w:rsidP="006B6479">
            <w:pPr>
              <w:rPr>
                <w:shd w:val="pct15" w:color="auto" w:fill="FFFFFF"/>
              </w:rPr>
            </w:pPr>
            <w:r w:rsidRPr="006B6479">
              <w:rPr>
                <w:shd w:val="pct15" w:color="auto" w:fill="FFFFFF"/>
              </w:rPr>
              <w:t xml:space="preserve">        * Cache first 3000 n</w:t>
            </w:r>
            <w:r>
              <w:rPr>
                <w:shd w:val="pct15" w:color="auto" w:fill="FFFFFF"/>
              </w:rPr>
              <w:t>umber - need about 919KB memory</w:t>
            </w:r>
          </w:p>
          <w:p w:rsidR="006B6479" w:rsidRPr="006B6479" w:rsidRDefault="006B6479" w:rsidP="006B6479">
            <w:pPr>
              <w:rPr>
                <w:shd w:val="pct15" w:color="auto" w:fill="FFFFFF"/>
              </w:rPr>
            </w:pPr>
          </w:p>
          <w:p w:rsidR="006B6479" w:rsidRPr="006B6479" w:rsidRDefault="006B6479" w:rsidP="006B6479">
            <w:pPr>
              <w:rPr>
                <w:shd w:val="pct15" w:color="auto" w:fill="FFFFFF"/>
              </w:rPr>
            </w:pPr>
            <w:r w:rsidRPr="006B6479">
              <w:rPr>
                <w:shd w:val="pct15" w:color="auto" w:fill="FFFFFF"/>
              </w:rPr>
              <w:t>EXAMPLES</w:t>
            </w:r>
          </w:p>
          <w:p w:rsidR="006B6479" w:rsidRPr="006B6479" w:rsidRDefault="006B6479" w:rsidP="006B6479">
            <w:pPr>
              <w:rPr>
                <w:shd w:val="pct15" w:color="auto" w:fill="FFFFFF"/>
              </w:rPr>
            </w:pPr>
            <w:r w:rsidRPr="006B6479">
              <w:rPr>
                <w:shd w:val="pct15" w:color="auto" w:fill="FFFFFF"/>
              </w:rPr>
              <w:t xml:space="preserve">    # Start the server with default port 8888 and with cache disabled</w:t>
            </w:r>
          </w:p>
          <w:p w:rsidR="006B6479" w:rsidRPr="006B6479" w:rsidRDefault="006B6479" w:rsidP="006B6479">
            <w:pPr>
              <w:rPr>
                <w:shd w:val="pct15" w:color="auto" w:fill="FFFFFF"/>
              </w:rPr>
            </w:pPr>
            <w:r>
              <w:rPr>
                <w:shd w:val="pct15" w:color="auto" w:fill="FFFFFF"/>
              </w:rPr>
              <w:t xml:space="preserve">    ./fibonacci_web_service.py</w:t>
            </w:r>
          </w:p>
          <w:p w:rsidR="006B6479" w:rsidRPr="006B6479" w:rsidRDefault="006B6479" w:rsidP="006B6479">
            <w:pPr>
              <w:rPr>
                <w:shd w:val="pct15" w:color="auto" w:fill="FFFFFF"/>
              </w:rPr>
            </w:pPr>
            <w:r w:rsidRPr="006B6479">
              <w:rPr>
                <w:shd w:val="pct15" w:color="auto" w:fill="FFFFFF"/>
              </w:rPr>
              <w:t xml:space="preserve">    # Start the server with default port 8001 and cache first 1000 number in sequence</w:t>
            </w:r>
          </w:p>
          <w:p w:rsidR="006B6479" w:rsidRDefault="006B6479" w:rsidP="006B6479">
            <w:pPr>
              <w:ind w:firstLine="195"/>
              <w:rPr>
                <w:shd w:val="pct15" w:color="auto" w:fill="FFFFFF"/>
              </w:rPr>
            </w:pPr>
            <w:r w:rsidRPr="006B6479">
              <w:rPr>
                <w:shd w:val="pct15" w:color="auto" w:fill="FFFFFF"/>
              </w:rPr>
              <w:t>./fibonacci_web_service.py -p 8001 -c 1000</w:t>
            </w:r>
          </w:p>
          <w:p w:rsidR="006B6479" w:rsidRDefault="006B6479" w:rsidP="006B6479">
            <w:pPr>
              <w:rPr>
                <w:shd w:val="pct15" w:color="auto" w:fill="FFFFFF"/>
              </w:rPr>
            </w:pPr>
          </w:p>
        </w:tc>
      </w:tr>
    </w:tbl>
    <w:p w:rsidR="006B6479" w:rsidRDefault="006B6479" w:rsidP="006B6479">
      <w:pPr>
        <w:spacing w:after="0" w:line="240" w:lineRule="auto"/>
        <w:rPr>
          <w:shd w:val="pct15" w:color="auto" w:fill="FFFFFF"/>
        </w:rPr>
      </w:pPr>
    </w:p>
    <w:p w:rsidR="006B6479" w:rsidRPr="006B6479" w:rsidRDefault="006B6479" w:rsidP="006B6479">
      <w:pPr>
        <w:spacing w:after="0" w:line="240" w:lineRule="auto"/>
        <w:ind w:firstLine="195"/>
        <w:rPr>
          <w:shd w:val="pct15" w:color="auto" w:fill="FFFFFF"/>
        </w:rPr>
      </w:pPr>
    </w:p>
    <w:p w:rsidR="00911110" w:rsidRPr="00762E63" w:rsidRDefault="00911110" w:rsidP="006605C1">
      <w:pPr>
        <w:pStyle w:val="Heading2"/>
      </w:pPr>
      <w:bookmarkStart w:id="4" w:name="_Toc429342627"/>
      <w:r w:rsidRPr="00762E63">
        <w:t>Fibonacci Library</w:t>
      </w:r>
      <w:bookmarkEnd w:id="4"/>
    </w:p>
    <w:p w:rsidR="00E64804" w:rsidRDefault="0091608E" w:rsidP="00911110">
      <w:r>
        <w:t>The Fibonacci sequence calculation is de-coupled from the</w:t>
      </w:r>
      <w:r w:rsidR="000E4729">
        <w:t xml:space="preserve"> web server </w:t>
      </w:r>
      <w:r w:rsidR="00E64804">
        <w:t>implementation</w:t>
      </w:r>
      <w:r w:rsidR="000E4729">
        <w:t>, by the lib/</w:t>
      </w:r>
      <w:r w:rsidRPr="000E4729">
        <w:rPr>
          <w:b/>
        </w:rPr>
        <w:t>fibonacci</w:t>
      </w:r>
      <w:r w:rsidR="000E4729" w:rsidRPr="000E4729">
        <w:rPr>
          <w:b/>
        </w:rPr>
        <w:t>.py</w:t>
      </w:r>
      <w:r>
        <w:t xml:space="preserve"> py</w:t>
      </w:r>
      <w:r w:rsidR="000E4729">
        <w:t>thon module</w:t>
      </w:r>
      <w:r>
        <w:t>.</w:t>
      </w:r>
      <w:r w:rsidR="00E64804">
        <w:t xml:space="preserve"> </w:t>
      </w:r>
    </w:p>
    <w:p w:rsidR="00057C64" w:rsidRPr="00057C64" w:rsidRDefault="00E64804" w:rsidP="00057C64">
      <w:r>
        <w:lastRenderedPageBreak/>
        <w:t>We know recursive function is a classical implementation for Fibonacci calculation, while its efficiency may not be as good as its alternative iteration implementation, especially when recursive depth is large. And there is some max recursion limit set by default</w:t>
      </w:r>
      <w:r w:rsidR="00057C64">
        <w:t>. You can check and change it as follows. And when max recursion limit is exceeded, Python RuntimeError will be raised.</w:t>
      </w:r>
    </w:p>
    <w:tbl>
      <w:tblPr>
        <w:tblStyle w:val="TableGrid"/>
        <w:tblW w:w="0" w:type="auto"/>
        <w:tblLook w:val="04A0" w:firstRow="1" w:lastRow="0" w:firstColumn="1" w:lastColumn="0" w:noHBand="0" w:noVBand="1"/>
      </w:tblPr>
      <w:tblGrid>
        <w:gridCol w:w="8856"/>
      </w:tblGrid>
      <w:tr w:rsidR="006B6479" w:rsidTr="006B6479">
        <w:tc>
          <w:tcPr>
            <w:tcW w:w="8856" w:type="dxa"/>
            <w:shd w:val="clear" w:color="auto" w:fill="D9D9D9" w:themeFill="background1" w:themeFillShade="D9"/>
          </w:tcPr>
          <w:p w:rsidR="006B6479" w:rsidRPr="00E64804" w:rsidRDefault="006B6479" w:rsidP="006B6479">
            <w:pPr>
              <w:rPr>
                <w:shd w:val="pct15" w:color="auto" w:fill="FFFFFF"/>
              </w:rPr>
            </w:pPr>
            <w:r w:rsidRPr="00E64804">
              <w:rPr>
                <w:shd w:val="pct15" w:color="auto" w:fill="FFFFFF"/>
              </w:rPr>
              <w:t>&gt;&gt;&gt; import sys</w:t>
            </w:r>
          </w:p>
          <w:p w:rsidR="006B6479" w:rsidRPr="00E64804" w:rsidRDefault="006B6479" w:rsidP="006B6479">
            <w:pPr>
              <w:rPr>
                <w:shd w:val="pct15" w:color="auto" w:fill="FFFFFF"/>
              </w:rPr>
            </w:pPr>
            <w:r w:rsidRPr="00E64804">
              <w:rPr>
                <w:shd w:val="pct15" w:color="auto" w:fill="FFFFFF"/>
              </w:rPr>
              <w:t xml:space="preserve">&gt;&gt;&gt; </w:t>
            </w:r>
            <w:proofErr w:type="spellStart"/>
            <w:r w:rsidRPr="00E64804">
              <w:rPr>
                <w:shd w:val="pct15" w:color="auto" w:fill="FFFFFF"/>
              </w:rPr>
              <w:t>sys.getrecursionlimit</w:t>
            </w:r>
            <w:proofErr w:type="spellEnd"/>
            <w:r w:rsidRPr="00E64804">
              <w:rPr>
                <w:shd w:val="pct15" w:color="auto" w:fill="FFFFFF"/>
              </w:rPr>
              <w:t>()</w:t>
            </w:r>
          </w:p>
          <w:p w:rsidR="006B6479" w:rsidRPr="00E64804" w:rsidRDefault="006B6479" w:rsidP="006B6479">
            <w:pPr>
              <w:rPr>
                <w:shd w:val="pct15" w:color="auto" w:fill="FFFFFF"/>
              </w:rPr>
            </w:pPr>
            <w:r w:rsidRPr="00E64804">
              <w:rPr>
                <w:shd w:val="pct15" w:color="auto" w:fill="FFFFFF"/>
              </w:rPr>
              <w:t>1000</w:t>
            </w:r>
          </w:p>
          <w:p w:rsidR="006B6479" w:rsidRPr="00E64804" w:rsidRDefault="006B6479" w:rsidP="006B6479">
            <w:pPr>
              <w:rPr>
                <w:shd w:val="pct15" w:color="auto" w:fill="FFFFFF"/>
              </w:rPr>
            </w:pPr>
            <w:r w:rsidRPr="00E64804">
              <w:rPr>
                <w:shd w:val="pct15" w:color="auto" w:fill="FFFFFF"/>
              </w:rPr>
              <w:t xml:space="preserve">&gt;&gt;&gt; </w:t>
            </w:r>
            <w:proofErr w:type="spellStart"/>
            <w:r w:rsidRPr="00E64804">
              <w:rPr>
                <w:shd w:val="pct15" w:color="auto" w:fill="FFFFFF"/>
              </w:rPr>
              <w:t>sys.setrecursionlimit</w:t>
            </w:r>
            <w:proofErr w:type="spellEnd"/>
            <w:r w:rsidRPr="00E64804">
              <w:rPr>
                <w:shd w:val="pct15" w:color="auto" w:fill="FFFFFF"/>
              </w:rPr>
              <w:t>(2000)</w:t>
            </w:r>
          </w:p>
          <w:p w:rsidR="006B6479" w:rsidRPr="00E64804" w:rsidRDefault="006B6479" w:rsidP="006B6479">
            <w:pPr>
              <w:rPr>
                <w:shd w:val="pct15" w:color="auto" w:fill="FFFFFF"/>
              </w:rPr>
            </w:pPr>
            <w:r w:rsidRPr="00E64804">
              <w:rPr>
                <w:shd w:val="pct15" w:color="auto" w:fill="FFFFFF"/>
              </w:rPr>
              <w:t xml:space="preserve">&gt;&gt;&gt; </w:t>
            </w:r>
            <w:proofErr w:type="spellStart"/>
            <w:r w:rsidRPr="00E64804">
              <w:rPr>
                <w:shd w:val="pct15" w:color="auto" w:fill="FFFFFF"/>
              </w:rPr>
              <w:t>sys.getrecursionlimit</w:t>
            </w:r>
            <w:proofErr w:type="spellEnd"/>
            <w:r w:rsidRPr="00E64804">
              <w:rPr>
                <w:shd w:val="pct15" w:color="auto" w:fill="FFFFFF"/>
              </w:rPr>
              <w:t>()</w:t>
            </w:r>
          </w:p>
          <w:p w:rsidR="006B6479" w:rsidRDefault="006B6479" w:rsidP="00057C64">
            <w:pPr>
              <w:rPr>
                <w:shd w:val="pct15" w:color="auto" w:fill="FFFFFF"/>
              </w:rPr>
            </w:pPr>
            <w:r w:rsidRPr="00E64804">
              <w:rPr>
                <w:shd w:val="pct15" w:color="auto" w:fill="FFFFFF"/>
              </w:rPr>
              <w:t>2000</w:t>
            </w:r>
          </w:p>
        </w:tc>
      </w:tr>
    </w:tbl>
    <w:p w:rsidR="006B6479" w:rsidRDefault="006B6479" w:rsidP="00057C64">
      <w:pPr>
        <w:spacing w:after="0" w:line="240" w:lineRule="auto"/>
        <w:rPr>
          <w:shd w:val="pct15" w:color="auto" w:fill="FFFFFF"/>
        </w:rPr>
      </w:pPr>
    </w:p>
    <w:p w:rsidR="00057C64" w:rsidRDefault="00057C64" w:rsidP="00057C64">
      <w:pPr>
        <w:spacing w:after="0" w:line="240" w:lineRule="auto"/>
        <w:rPr>
          <w:shd w:val="pct15" w:color="auto" w:fill="FFFFFF"/>
        </w:rPr>
      </w:pPr>
    </w:p>
    <w:p w:rsidR="00057C64" w:rsidRDefault="00057C64" w:rsidP="00E64804">
      <w:pPr>
        <w:spacing w:line="240" w:lineRule="auto"/>
      </w:pPr>
      <w:r>
        <w:t xml:space="preserve">There are two </w:t>
      </w:r>
      <w:r w:rsidR="00F61FEB">
        <w:t xml:space="preserve">implementations of </w:t>
      </w:r>
      <w:r>
        <w:t xml:space="preserve">Fibonacci calculation interface in </w:t>
      </w:r>
      <w:r w:rsidRPr="000E4729">
        <w:rPr>
          <w:b/>
        </w:rPr>
        <w:t>fibonacci.py</w:t>
      </w:r>
      <w:r>
        <w:rPr>
          <w:b/>
        </w:rPr>
        <w:t xml:space="preserve"> </w:t>
      </w:r>
      <w:r w:rsidRPr="00057C64">
        <w:t>module</w:t>
      </w:r>
      <w:r w:rsidR="00F61FEB">
        <w:t xml:space="preserve"> as follows</w:t>
      </w:r>
      <w:r>
        <w:t>. The first one is recursive imp</w:t>
      </w:r>
      <w:r w:rsidR="00F61FEB">
        <w:t>lementation and the second is non-recursive implementation. Both of them accept a length input and return the corresponding Fibonacci sequence. The “base” parameter in second one will be discussed in “Cache” section below.</w:t>
      </w:r>
    </w:p>
    <w:p w:rsidR="00057C64" w:rsidRDefault="00057C64" w:rsidP="00057C64">
      <w:pPr>
        <w:pStyle w:val="ListParagraph"/>
        <w:numPr>
          <w:ilvl w:val="0"/>
          <w:numId w:val="1"/>
        </w:numPr>
        <w:spacing w:line="240" w:lineRule="auto"/>
      </w:pPr>
      <w:proofErr w:type="spellStart"/>
      <w:r>
        <w:t>fibonacci</w:t>
      </w:r>
      <w:proofErr w:type="spellEnd"/>
      <w:r>
        <w:t>(length)</w:t>
      </w:r>
    </w:p>
    <w:p w:rsidR="00057C64" w:rsidRDefault="00057C64" w:rsidP="00057C64">
      <w:pPr>
        <w:pStyle w:val="ListParagraph"/>
        <w:numPr>
          <w:ilvl w:val="0"/>
          <w:numId w:val="1"/>
        </w:numPr>
        <w:spacing w:line="240" w:lineRule="auto"/>
      </w:pPr>
      <w:proofErr w:type="spellStart"/>
      <w:r>
        <w:t>fibonacci_non_recursive</w:t>
      </w:r>
      <w:proofErr w:type="spellEnd"/>
      <w:r>
        <w:t>(length, base=None)</w:t>
      </w:r>
    </w:p>
    <w:p w:rsidR="006B6479" w:rsidRPr="006B6479" w:rsidRDefault="00A66B1A" w:rsidP="006B6479">
      <w:pPr>
        <w:rPr>
          <w:b/>
          <w:sz w:val="24"/>
        </w:rPr>
      </w:pPr>
      <w:r>
        <w:t xml:space="preserve">Based on the info above, the </w:t>
      </w:r>
      <w:r w:rsidR="006B6479" w:rsidRPr="006B6479">
        <w:t>fibonacci_web_service.py</w:t>
      </w:r>
      <w:r w:rsidR="006B6479">
        <w:t xml:space="preserve"> </w:t>
      </w:r>
      <w:r>
        <w:t>calls the non-recursive implementation.</w:t>
      </w:r>
      <w:r w:rsidR="006B6479">
        <w:t xml:space="preserve"> </w:t>
      </w:r>
      <w:r>
        <w:t>And t</w:t>
      </w:r>
      <w:r w:rsidR="006B6479">
        <w:t>he two interfaces can also be used to verify the result of each other in Unit Test.</w:t>
      </w:r>
    </w:p>
    <w:p w:rsidR="00911110" w:rsidRPr="00762E63" w:rsidRDefault="00911110" w:rsidP="006605C1">
      <w:pPr>
        <w:pStyle w:val="Heading2"/>
      </w:pPr>
      <w:bookmarkStart w:id="5" w:name="_Toc429342628"/>
      <w:r w:rsidRPr="00762E63">
        <w:t>Cache</w:t>
      </w:r>
      <w:bookmarkEnd w:id="5"/>
    </w:p>
    <w:p w:rsidR="00911110" w:rsidRDefault="00F61FEB" w:rsidP="00911110">
      <w:r>
        <w:t>Cache can help reduce the Fibonacci sequence calculation for calling Fibonacci Library for every incoming request, which can save CPU resource and shorten the response latency.</w:t>
      </w:r>
    </w:p>
    <w:p w:rsidR="004677D5" w:rsidRDefault="00F61FEB" w:rsidP="00911110">
      <w:r>
        <w:t xml:space="preserve">Given the </w:t>
      </w:r>
      <w:r w:rsidR="00F311BC" w:rsidRPr="00F311BC">
        <w:t>trait</w:t>
      </w:r>
      <w:r w:rsidR="00F311BC">
        <w:t xml:space="preserve"> of this Fibonacci request and required response, it does not need a traditional LRU cache mechanism to cache Fibonacci number or specified length of Fibonacci sequence. It just needs an initialized Fibonacci sequence </w:t>
      </w:r>
      <w:r w:rsidR="004677D5">
        <w:t xml:space="preserve">to be cached </w:t>
      </w:r>
      <w:r w:rsidR="00F311BC">
        <w:t xml:space="preserve">in memory when server starts.  </w:t>
      </w:r>
    </w:p>
    <w:p w:rsidR="00F61FEB" w:rsidRDefault="004677D5" w:rsidP="00911110">
      <w:r>
        <w:t xml:space="preserve">For example, when specifying option “--cache 1000” for </w:t>
      </w:r>
      <w:r w:rsidRPr="004677D5">
        <w:t>fibonacci_web_service.py</w:t>
      </w:r>
      <w:r>
        <w:t>, it will initialize the Fibonacci sequence cache</w:t>
      </w:r>
      <w:proofErr w:type="gramStart"/>
      <w:r>
        <w:t>=[</w:t>
      </w:r>
      <w:proofErr w:type="gramEnd"/>
      <w:r>
        <w:t>0,1,1,2,3,…] with length=1000 and cache it in memory. For any incoming request, the server will handle it as follows:</w:t>
      </w:r>
    </w:p>
    <w:p w:rsidR="004677D5" w:rsidRDefault="004677D5" w:rsidP="004677D5">
      <w:pPr>
        <w:pStyle w:val="ListParagraph"/>
        <w:numPr>
          <w:ilvl w:val="0"/>
          <w:numId w:val="1"/>
        </w:numPr>
      </w:pPr>
      <w:r>
        <w:t>The length is &lt;= cache size (1000), fetch it directly from memory by cache[:length]</w:t>
      </w:r>
    </w:p>
    <w:p w:rsidR="00911110" w:rsidRDefault="004677D5" w:rsidP="00911110">
      <w:pPr>
        <w:pStyle w:val="ListParagraph"/>
        <w:numPr>
          <w:ilvl w:val="0"/>
          <w:numId w:val="1"/>
        </w:numPr>
        <w:spacing w:line="240" w:lineRule="auto"/>
      </w:pPr>
      <w:r>
        <w:t xml:space="preserve">The length is &gt; cache size (1000), call </w:t>
      </w:r>
      <w:proofErr w:type="spellStart"/>
      <w:r>
        <w:t>fibonacci</w:t>
      </w:r>
      <w:proofErr w:type="spellEnd"/>
      <w:r>
        <w:t>.</w:t>
      </w:r>
      <w:r w:rsidRPr="004677D5">
        <w:t xml:space="preserve"> </w:t>
      </w:r>
      <w:proofErr w:type="spellStart"/>
      <w:r>
        <w:t>fibonacci_non_</w:t>
      </w:r>
      <w:proofErr w:type="gramStart"/>
      <w:r>
        <w:t>recursive</w:t>
      </w:r>
      <w:proofErr w:type="spellEnd"/>
      <w:r>
        <w:t>(</w:t>
      </w:r>
      <w:proofErr w:type="gramEnd"/>
      <w:r>
        <w:t>length, cache) to calculate the Fibonacci numbers after 1000. In</w:t>
      </w:r>
      <w:r w:rsidR="006B6479">
        <w:t>ternally the lib call will do calculation based on the cache input, which does not start from scratch.</w:t>
      </w:r>
    </w:p>
    <w:p w:rsidR="006B6479" w:rsidRPr="00762E63" w:rsidRDefault="00911110" w:rsidP="006605C1">
      <w:pPr>
        <w:pStyle w:val="Heading1"/>
      </w:pPr>
      <w:bookmarkStart w:id="6" w:name="_Toc429342629"/>
      <w:r w:rsidRPr="00762E63">
        <w:lastRenderedPageBreak/>
        <w:t>Test</w:t>
      </w:r>
      <w:bookmarkEnd w:id="6"/>
    </w:p>
    <w:p w:rsidR="00911110" w:rsidRPr="00762E63" w:rsidRDefault="00911110" w:rsidP="006605C1">
      <w:pPr>
        <w:pStyle w:val="Heading2"/>
      </w:pPr>
      <w:bookmarkStart w:id="7" w:name="_Toc429342630"/>
      <w:r w:rsidRPr="00762E63">
        <w:t>Unit Test</w:t>
      </w:r>
      <w:bookmarkEnd w:id="7"/>
    </w:p>
    <w:p w:rsidR="00911110" w:rsidRDefault="00B613AB" w:rsidP="00911110">
      <w:r>
        <w:t>U</w:t>
      </w:r>
      <w:r w:rsidR="00A66B1A">
        <w:t>nit test is to test the interface</w:t>
      </w:r>
      <w:r>
        <w:t>s</w:t>
      </w:r>
      <w:r w:rsidR="00A66B1A">
        <w:t xml:space="preserve"> in Fibonacci Library</w:t>
      </w:r>
      <w:r>
        <w:t xml:space="preserve"> by specifying corresponding parameter and verify return value, raise exception, etc</w:t>
      </w:r>
      <w:r w:rsidR="00A66B1A">
        <w:t xml:space="preserve">. It leverages the Python unit testing framework </w:t>
      </w:r>
      <w:hyperlink r:id="rId14" w:history="1">
        <w:proofErr w:type="spellStart"/>
        <w:r w:rsidR="00A66B1A" w:rsidRPr="00A66B1A">
          <w:rPr>
            <w:rStyle w:val="Hyperlink"/>
          </w:rPr>
          <w:t>unittest</w:t>
        </w:r>
        <w:proofErr w:type="spellEnd"/>
      </w:hyperlink>
      <w:r w:rsidR="00A66B1A">
        <w:t>.</w:t>
      </w:r>
    </w:p>
    <w:p w:rsidR="00A66B1A" w:rsidRDefault="00A66B1A" w:rsidP="00A66B1A">
      <w:r>
        <w:t>For lib/</w:t>
      </w:r>
      <w:r w:rsidRPr="00A66B1A">
        <w:rPr>
          <w:b/>
        </w:rPr>
        <w:t>fibonacci.py</w:t>
      </w:r>
      <w:r>
        <w:t>, there is a corresponding unit test file tests/</w:t>
      </w:r>
      <w:r w:rsidRPr="00A66B1A">
        <w:rPr>
          <w:b/>
        </w:rPr>
        <w:t>test_fibonacci.py</w:t>
      </w:r>
      <w:r w:rsidRPr="00A66B1A">
        <w:t xml:space="preserve">, </w:t>
      </w:r>
      <w:r>
        <w:t xml:space="preserve">in which there are testing </w:t>
      </w:r>
      <w:r w:rsidR="00C3417B">
        <w:t>cases</w:t>
      </w:r>
      <w:r>
        <w:t xml:space="preserve"> implemented for each interface in </w:t>
      </w:r>
      <w:r w:rsidRPr="00A66B1A">
        <w:t>fibonacci.py</w:t>
      </w:r>
      <w:r>
        <w:t xml:space="preserve">. Similar unit test file can be added for other </w:t>
      </w:r>
      <w:r w:rsidR="00C3417B">
        <w:t>library module.</w:t>
      </w:r>
    </w:p>
    <w:p w:rsidR="00C3417B" w:rsidRDefault="00C3417B" w:rsidP="00A66B1A">
      <w:r>
        <w:t>The tests/</w:t>
      </w:r>
      <w:r w:rsidRPr="00C3417B">
        <w:rPr>
          <w:b/>
        </w:rPr>
        <w:t>unit_test.py</w:t>
      </w:r>
      <w:r>
        <w:t xml:space="preserve"> script groups the test cases in test file like </w:t>
      </w:r>
      <w:r w:rsidRPr="00C3417B">
        <w:t>test_fibonacci.py</w:t>
      </w:r>
      <w:r>
        <w:t xml:space="preserve"> by test suite. Executing it will run all test cases included in the test suite. The example is as follows:</w:t>
      </w:r>
    </w:p>
    <w:tbl>
      <w:tblPr>
        <w:tblStyle w:val="TableGrid"/>
        <w:tblW w:w="0" w:type="auto"/>
        <w:tblLook w:val="04A0" w:firstRow="1" w:lastRow="0" w:firstColumn="1" w:lastColumn="0" w:noHBand="0" w:noVBand="1"/>
      </w:tblPr>
      <w:tblGrid>
        <w:gridCol w:w="8856"/>
      </w:tblGrid>
      <w:tr w:rsidR="00C3417B" w:rsidTr="00C3417B">
        <w:tc>
          <w:tcPr>
            <w:tcW w:w="8856" w:type="dxa"/>
            <w:shd w:val="clear" w:color="auto" w:fill="D9D9D9" w:themeFill="background1" w:themeFillShade="D9"/>
          </w:tcPr>
          <w:p w:rsidR="00C3417B" w:rsidRDefault="00C3417B" w:rsidP="00C3417B">
            <w:r>
              <w:t>./unit_test.py</w:t>
            </w:r>
          </w:p>
          <w:p w:rsidR="00C3417B" w:rsidRDefault="00C3417B" w:rsidP="00C3417B">
            <w:proofErr w:type="spellStart"/>
            <w:r>
              <w:t>test_fibonacci</w:t>
            </w:r>
            <w:proofErr w:type="spellEnd"/>
            <w:r>
              <w:t xml:space="preserve"> (</w:t>
            </w:r>
            <w:proofErr w:type="spellStart"/>
            <w:r>
              <w:t>test_fibonacci.FibonacciTestCase</w:t>
            </w:r>
            <w:proofErr w:type="spellEnd"/>
            <w:r>
              <w:t>) ... ok</w:t>
            </w:r>
          </w:p>
          <w:p w:rsidR="00C3417B" w:rsidRDefault="00C3417B" w:rsidP="00C3417B">
            <w:proofErr w:type="spellStart"/>
            <w:r>
              <w:t>test_fibonacci_no_recursive</w:t>
            </w:r>
            <w:proofErr w:type="spellEnd"/>
            <w:r>
              <w:t xml:space="preserve"> (</w:t>
            </w:r>
            <w:proofErr w:type="spellStart"/>
            <w:r>
              <w:t>test_fibonacci.FibonacciTestCase</w:t>
            </w:r>
            <w:proofErr w:type="spellEnd"/>
            <w:r>
              <w:t>) ... ok</w:t>
            </w:r>
          </w:p>
          <w:p w:rsidR="00C3417B" w:rsidRDefault="00C3417B" w:rsidP="00C3417B"/>
          <w:p w:rsidR="00C3417B" w:rsidRDefault="00C3417B" w:rsidP="00C3417B">
            <w:r>
              <w:t>----------------------------------------------------------------------</w:t>
            </w:r>
          </w:p>
          <w:p w:rsidR="00C3417B" w:rsidRDefault="00C3417B" w:rsidP="00C3417B">
            <w:r>
              <w:t>Ran 2 tests in 0.001s</w:t>
            </w:r>
          </w:p>
          <w:p w:rsidR="00C3417B" w:rsidRDefault="00C3417B" w:rsidP="00C3417B"/>
          <w:p w:rsidR="00C3417B" w:rsidRDefault="00C3417B" w:rsidP="00C3417B">
            <w:r>
              <w:t>OK</w:t>
            </w:r>
          </w:p>
        </w:tc>
      </w:tr>
    </w:tbl>
    <w:p w:rsidR="00C3417B" w:rsidRPr="00911110" w:rsidRDefault="00C3417B" w:rsidP="00A66B1A"/>
    <w:p w:rsidR="00911110" w:rsidRPr="00911110" w:rsidRDefault="00911110" w:rsidP="006605C1">
      <w:pPr>
        <w:pStyle w:val="Heading2"/>
      </w:pPr>
      <w:bookmarkStart w:id="8" w:name="_Toc429342631"/>
      <w:r>
        <w:t>Functional Test</w:t>
      </w:r>
      <w:bookmarkEnd w:id="8"/>
    </w:p>
    <w:p w:rsidR="00911110" w:rsidRDefault="00B613AB" w:rsidP="00911110">
      <w:r>
        <w:t>Functional test is to</w:t>
      </w:r>
      <w:r w:rsidR="006A3AA0">
        <w:t xml:space="preserve"> test</w:t>
      </w:r>
      <w:r>
        <w:t xml:space="preserve"> the functionality of the Fibonacci web service by sending various requests and verify corresponding response.</w:t>
      </w:r>
      <w:r w:rsidR="00762E63">
        <w:t xml:space="preserve"> The tests/</w:t>
      </w:r>
      <w:r w:rsidR="00762E63" w:rsidRPr="00762E63">
        <w:rPr>
          <w:b/>
        </w:rPr>
        <w:t>functional_test.py</w:t>
      </w:r>
      <w:r w:rsidR="00762E63" w:rsidRPr="00762E63">
        <w:t xml:space="preserve"> script</w:t>
      </w:r>
      <w:r w:rsidR="00762E63">
        <w:t xml:space="preserve"> automates some normal cases as follows:</w:t>
      </w:r>
    </w:p>
    <w:tbl>
      <w:tblPr>
        <w:tblStyle w:val="TableGrid"/>
        <w:tblW w:w="0" w:type="auto"/>
        <w:tblLook w:val="04A0" w:firstRow="1" w:lastRow="0" w:firstColumn="1" w:lastColumn="0" w:noHBand="0" w:noVBand="1"/>
      </w:tblPr>
      <w:tblGrid>
        <w:gridCol w:w="8856"/>
      </w:tblGrid>
      <w:tr w:rsidR="00B613AB" w:rsidTr="00B613AB">
        <w:tc>
          <w:tcPr>
            <w:tcW w:w="8856" w:type="dxa"/>
            <w:shd w:val="clear" w:color="auto" w:fill="D9D9D9" w:themeFill="background1" w:themeFillShade="D9"/>
          </w:tcPr>
          <w:p w:rsidR="00B613AB" w:rsidRDefault="00B613AB" w:rsidP="00B613AB">
            <w:r>
              <w:t>./functional_test.py</w:t>
            </w:r>
          </w:p>
          <w:p w:rsidR="00A9463F" w:rsidRDefault="00A9463F" w:rsidP="00B613AB">
            <w:r w:rsidRPr="00A9463F">
              <w:t>Host: localhost, Port: 8888</w:t>
            </w:r>
          </w:p>
          <w:p w:rsidR="00B613AB" w:rsidRDefault="00B613AB" w:rsidP="00B613AB">
            <w:r>
              <w:t>Test normal cases...</w:t>
            </w:r>
          </w:p>
          <w:p w:rsidR="00B613AB" w:rsidRDefault="00B613AB" w:rsidP="00B613AB">
            <w:r>
              <w:t>[SUCCESS] Fibonacci request (length=0) functional testing passed.</w:t>
            </w:r>
          </w:p>
          <w:p w:rsidR="00B613AB" w:rsidRDefault="00B613AB" w:rsidP="00B613AB">
            <w:r>
              <w:t>[SUCCESS] Fibonacci request (length=1) functional testing passed.</w:t>
            </w:r>
          </w:p>
          <w:p w:rsidR="00B613AB" w:rsidRDefault="00B613AB" w:rsidP="00B613AB">
            <w:r>
              <w:t>[SUCCESS] Fibonacci request (length=5) functional testing passed.</w:t>
            </w:r>
          </w:p>
          <w:p w:rsidR="00B613AB" w:rsidRDefault="00B613AB" w:rsidP="00B613AB">
            <w:r>
              <w:t>[SUCCESS] Fibonacci request (length=300) functional testing passed.</w:t>
            </w:r>
          </w:p>
          <w:p w:rsidR="00B613AB" w:rsidRDefault="00B613AB" w:rsidP="00B613AB">
            <w:r>
              <w:t>[SUCCESS] Fibonacci request (length=2000) functional testing passed.</w:t>
            </w:r>
          </w:p>
        </w:tc>
      </w:tr>
    </w:tbl>
    <w:p w:rsidR="00A9463F" w:rsidRDefault="00A9463F" w:rsidP="00911110"/>
    <w:p w:rsidR="00A9463F" w:rsidRDefault="00A9463F" w:rsidP="00911110">
      <w:r>
        <w:t>The host and port can be customized and the full usage is as follows:</w:t>
      </w:r>
    </w:p>
    <w:tbl>
      <w:tblPr>
        <w:tblStyle w:val="TableGrid"/>
        <w:tblW w:w="0" w:type="auto"/>
        <w:tblLook w:val="04A0" w:firstRow="1" w:lastRow="0" w:firstColumn="1" w:lastColumn="0" w:noHBand="0" w:noVBand="1"/>
      </w:tblPr>
      <w:tblGrid>
        <w:gridCol w:w="8856"/>
      </w:tblGrid>
      <w:tr w:rsidR="00A9463F" w:rsidTr="00A9463F">
        <w:tc>
          <w:tcPr>
            <w:tcW w:w="8856" w:type="dxa"/>
            <w:shd w:val="clear" w:color="auto" w:fill="D9D9D9" w:themeFill="background1" w:themeFillShade="D9"/>
          </w:tcPr>
          <w:p w:rsidR="00A9463F" w:rsidRDefault="00A9463F" w:rsidP="00A9463F">
            <w:r>
              <w:t>./functional_test.py -h</w:t>
            </w:r>
          </w:p>
          <w:p w:rsidR="00A9463F" w:rsidRDefault="00A9463F" w:rsidP="00A9463F"/>
          <w:p w:rsidR="00A9463F" w:rsidRDefault="00A9463F" w:rsidP="00A9463F">
            <w:r>
              <w:t>SYNOPSIS</w:t>
            </w:r>
          </w:p>
          <w:p w:rsidR="00A9463F" w:rsidRDefault="00A9463F" w:rsidP="00A9463F">
            <w:r>
              <w:t xml:space="preserve">    Functional testing for the </w:t>
            </w:r>
            <w:proofErr w:type="spellStart"/>
            <w:r>
              <w:t>fibonacci</w:t>
            </w:r>
            <w:proofErr w:type="spellEnd"/>
            <w:r>
              <w:t xml:space="preserve"> web service</w:t>
            </w:r>
          </w:p>
          <w:p w:rsidR="00A9463F" w:rsidRDefault="00A9463F" w:rsidP="00A9463F"/>
          <w:p w:rsidR="00A9463F" w:rsidRDefault="00A9463F" w:rsidP="00A9463F">
            <w:r>
              <w:t>OPTIONS</w:t>
            </w:r>
          </w:p>
          <w:p w:rsidR="00A9463F" w:rsidRDefault="00A9463F" w:rsidP="00A9463F">
            <w:r>
              <w:t xml:space="preserve">    Use the following options to specify a function:</w:t>
            </w:r>
          </w:p>
          <w:p w:rsidR="00A9463F" w:rsidRDefault="00A9463F" w:rsidP="00A9463F">
            <w:r>
              <w:lastRenderedPageBreak/>
              <w:t xml:space="preserve">    -h, --help</w:t>
            </w:r>
          </w:p>
          <w:p w:rsidR="00A9463F" w:rsidRDefault="00A9463F" w:rsidP="00A9463F">
            <w:r>
              <w:t xml:space="preserve">        Print this usage information</w:t>
            </w:r>
          </w:p>
          <w:p w:rsidR="00A9463F" w:rsidRDefault="00A9463F" w:rsidP="00A9463F">
            <w:r>
              <w:t xml:space="preserve">    -a, --host &lt;host name or IP address&gt;</w:t>
            </w:r>
          </w:p>
          <w:p w:rsidR="00A9463F" w:rsidRDefault="00A9463F" w:rsidP="00A9463F">
            <w:r>
              <w:t xml:space="preserve">        Specify the hostname or IP that the web service is running</w:t>
            </w:r>
          </w:p>
          <w:p w:rsidR="00A9463F" w:rsidRDefault="00A9463F" w:rsidP="00A9463F">
            <w:r>
              <w:t xml:space="preserve">        Default value "localhost" will be used if not specified this option</w:t>
            </w:r>
          </w:p>
          <w:p w:rsidR="00A9463F" w:rsidRDefault="00A9463F" w:rsidP="00A9463F">
            <w:r>
              <w:t xml:space="preserve">    -p, --port &lt;port&gt;</w:t>
            </w:r>
          </w:p>
          <w:p w:rsidR="00A9463F" w:rsidRDefault="00A9463F" w:rsidP="00A9463F">
            <w:r>
              <w:t xml:space="preserve">        Specify the port of that web service is listening on</w:t>
            </w:r>
          </w:p>
          <w:p w:rsidR="00A9463F" w:rsidRDefault="00A9463F" w:rsidP="00A9463F">
            <w:r>
              <w:t xml:space="preserve">        Default port 8888 will be used if not specified this option.</w:t>
            </w:r>
          </w:p>
          <w:p w:rsidR="00A9463F" w:rsidRDefault="00A9463F" w:rsidP="00A9463F"/>
          <w:p w:rsidR="00A9463F" w:rsidRDefault="00A9463F" w:rsidP="00A9463F">
            <w:r>
              <w:t>EXAMPLES</w:t>
            </w:r>
          </w:p>
          <w:p w:rsidR="00A9463F" w:rsidRDefault="00A9463F" w:rsidP="00A9463F">
            <w:r>
              <w:t xml:space="preserve">    # Do functional testing for localhost:8888</w:t>
            </w:r>
          </w:p>
          <w:p w:rsidR="00A9463F" w:rsidRDefault="00A9463F" w:rsidP="00A9463F">
            <w:r>
              <w:t xml:space="preserve">    ./functional_test.py</w:t>
            </w:r>
          </w:p>
          <w:p w:rsidR="00A9463F" w:rsidRDefault="00A9463F" w:rsidP="00A9463F"/>
          <w:p w:rsidR="00A9463F" w:rsidRDefault="00A9463F" w:rsidP="00A9463F">
            <w:r>
              <w:t xml:space="preserve">    # Do functional testing for 10.32.118.180:8001</w:t>
            </w:r>
          </w:p>
          <w:p w:rsidR="00A9463F" w:rsidRDefault="00A9463F" w:rsidP="00A9463F">
            <w:r>
              <w:t xml:space="preserve">    ./functional_test.py -a 10.32.118.180 -p 8001</w:t>
            </w:r>
          </w:p>
        </w:tc>
      </w:tr>
    </w:tbl>
    <w:p w:rsidR="00A9463F" w:rsidRDefault="00A9463F" w:rsidP="00911110"/>
    <w:p w:rsidR="00B05B2C" w:rsidRDefault="00B05B2C" w:rsidP="00911110">
      <w:bookmarkStart w:id="9" w:name="_GoBack"/>
      <w:r>
        <w:t xml:space="preserve">For negative cases like negative or invalid length, or invalid URL, </w:t>
      </w:r>
      <w:r w:rsidR="00044CEB">
        <w:t xml:space="preserve">404 Error are expected, and </w:t>
      </w:r>
      <w:r>
        <w:t xml:space="preserve">they can be tested by web browser manually. They are not automated by functional_test.py </w:t>
      </w:r>
      <w:r w:rsidR="00044CEB">
        <w:t xml:space="preserve">currently </w:t>
      </w:r>
      <w:r>
        <w:t>due to time limitation.</w:t>
      </w:r>
    </w:p>
    <w:p w:rsidR="00B05B2C" w:rsidRPr="00DD5512" w:rsidRDefault="00B05B2C" w:rsidP="006605C1">
      <w:pPr>
        <w:pStyle w:val="Heading1"/>
      </w:pPr>
      <w:bookmarkStart w:id="10" w:name="_Toc429342632"/>
      <w:bookmarkEnd w:id="9"/>
      <w:r w:rsidRPr="00DD5512">
        <w:t>Extendibility</w:t>
      </w:r>
      <w:bookmarkEnd w:id="10"/>
    </w:p>
    <w:p w:rsidR="00044CEB" w:rsidRDefault="00044CEB" w:rsidP="00911110">
      <w:r>
        <w:t xml:space="preserve">Although the Fibonacci web service is simple, the architecture of this project is designed and developed with high </w:t>
      </w:r>
      <w:r w:rsidRPr="00044CEB">
        <w:t>maintainability</w:t>
      </w:r>
      <w:r>
        <w:t xml:space="preserve"> and with extendibility, which is represented as follows:</w:t>
      </w:r>
    </w:p>
    <w:p w:rsidR="00044CEB" w:rsidRDefault="00044CEB" w:rsidP="00044CEB">
      <w:pPr>
        <w:pStyle w:val="ListParagraph"/>
        <w:numPr>
          <w:ilvl w:val="0"/>
          <w:numId w:val="1"/>
        </w:numPr>
      </w:pPr>
      <w:r>
        <w:t xml:space="preserve">For any new kind </w:t>
      </w:r>
      <w:r w:rsidR="00DD5512">
        <w:t xml:space="preserve">of </w:t>
      </w:r>
      <w:r>
        <w:t xml:space="preserve">request requirement, it can be simply </w:t>
      </w:r>
      <w:r w:rsidR="00DD5512">
        <w:t>fulfilled</w:t>
      </w:r>
      <w:r>
        <w:t xml:space="preserve"> by </w:t>
      </w:r>
      <w:r w:rsidR="00DD5512">
        <w:t>implementing</w:t>
      </w:r>
      <w:r>
        <w:t xml:space="preserve"> new RequestHandler like FibonacciHandler, and </w:t>
      </w:r>
      <w:r w:rsidR="00DD5512">
        <w:t xml:space="preserve">add corresponding URI mapping. (Of course the name </w:t>
      </w:r>
      <w:r w:rsidR="00DD5512" w:rsidRPr="00DD5512">
        <w:t>fibonacci_web_service.py</w:t>
      </w:r>
      <w:r w:rsidR="00DD5512">
        <w:t xml:space="preserve"> may needs be updated to reflect its extended scope)</w:t>
      </w:r>
    </w:p>
    <w:p w:rsidR="00DD5512" w:rsidRDefault="00DD5512" w:rsidP="00044CEB">
      <w:pPr>
        <w:pStyle w:val="ListParagraph"/>
        <w:numPr>
          <w:ilvl w:val="0"/>
          <w:numId w:val="1"/>
        </w:numPr>
      </w:pPr>
      <w:r>
        <w:t>For any new kind of library, it can be added under lib/, by following the example of lib/fibonacci.py</w:t>
      </w:r>
    </w:p>
    <w:p w:rsidR="00DD5512" w:rsidRPr="00044CEB" w:rsidRDefault="00DD5512" w:rsidP="00044CEB">
      <w:pPr>
        <w:pStyle w:val="ListParagraph"/>
        <w:numPr>
          <w:ilvl w:val="0"/>
          <w:numId w:val="1"/>
        </w:numPr>
      </w:pPr>
      <w:r>
        <w:t>The unit test and functional test is also simply for extend for new library and RequestHandler.</w:t>
      </w:r>
    </w:p>
    <w:p w:rsidR="00044CEB" w:rsidRPr="00DD5512" w:rsidRDefault="00044CEB" w:rsidP="006605C1">
      <w:pPr>
        <w:pStyle w:val="Heading1"/>
      </w:pPr>
      <w:bookmarkStart w:id="11" w:name="_Toc429342633"/>
      <w:r w:rsidRPr="00DD5512">
        <w:t>Scalability</w:t>
      </w:r>
      <w:bookmarkEnd w:id="11"/>
    </w:p>
    <w:p w:rsidR="00A9463F" w:rsidRDefault="00DD5512" w:rsidP="00DD5512">
      <w:r>
        <w:t xml:space="preserve">If the request load is too high that exceeds a single node deployment’s capability. </w:t>
      </w:r>
      <w:r w:rsidR="00A9463F">
        <w:t xml:space="preserve">The Fibonacci web service can be simply and linearly scaled by deploying more server nodes, with some kind of load balancer (e.g. DNS) in front of them. </w:t>
      </w:r>
    </w:p>
    <w:p w:rsidR="00A30B01" w:rsidRPr="00DD5512" w:rsidRDefault="00A30B01" w:rsidP="00DD5512">
      <w:r>
        <w:t>Currently the cache for FibonacciHandler is very small so each scaled node deployment can maintenance their cache copy. For future added RequestHandler which need large cache and complex cache mechanism, some 3</w:t>
      </w:r>
      <w:r w:rsidRPr="00A30B01">
        <w:rPr>
          <w:vertAlign w:val="superscript"/>
        </w:rPr>
        <w:t>rd</w:t>
      </w:r>
      <w:r>
        <w:t xml:space="preserve"> party cache mechanism like </w:t>
      </w:r>
      <w:proofErr w:type="spellStart"/>
      <w:r>
        <w:t>memcached</w:t>
      </w:r>
      <w:proofErr w:type="spellEnd"/>
      <w:r>
        <w:t>/</w:t>
      </w:r>
      <w:proofErr w:type="spellStart"/>
      <w:r>
        <w:t>redis</w:t>
      </w:r>
      <w:proofErr w:type="spellEnd"/>
      <w:r>
        <w:t xml:space="preserve"> can be leveraged. </w:t>
      </w:r>
    </w:p>
    <w:sectPr w:rsidR="00A30B01" w:rsidRPr="00DD55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0E199B"/>
    <w:multiLevelType w:val="hybridMultilevel"/>
    <w:tmpl w:val="7F5C4AC0"/>
    <w:lvl w:ilvl="0" w:tplc="4962C394">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5BD"/>
    <w:rsid w:val="00044CEB"/>
    <w:rsid w:val="00057C64"/>
    <w:rsid w:val="000E4729"/>
    <w:rsid w:val="002E309F"/>
    <w:rsid w:val="004677D5"/>
    <w:rsid w:val="005365BD"/>
    <w:rsid w:val="006605C1"/>
    <w:rsid w:val="006A3AA0"/>
    <w:rsid w:val="006B6479"/>
    <w:rsid w:val="00762E63"/>
    <w:rsid w:val="00911110"/>
    <w:rsid w:val="0091608E"/>
    <w:rsid w:val="00A30B01"/>
    <w:rsid w:val="00A66B1A"/>
    <w:rsid w:val="00A9463F"/>
    <w:rsid w:val="00AB4210"/>
    <w:rsid w:val="00B05B2C"/>
    <w:rsid w:val="00B613AB"/>
    <w:rsid w:val="00B87215"/>
    <w:rsid w:val="00C16D90"/>
    <w:rsid w:val="00C3417B"/>
    <w:rsid w:val="00C42443"/>
    <w:rsid w:val="00DD5512"/>
    <w:rsid w:val="00E64804"/>
    <w:rsid w:val="00EB4134"/>
    <w:rsid w:val="00F310CE"/>
    <w:rsid w:val="00F311BC"/>
    <w:rsid w:val="00F61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05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5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110"/>
    <w:rPr>
      <w:rFonts w:ascii="Tahoma" w:hAnsi="Tahoma" w:cs="Tahoma"/>
      <w:sz w:val="16"/>
      <w:szCs w:val="16"/>
    </w:rPr>
  </w:style>
  <w:style w:type="paragraph" w:styleId="ListParagraph">
    <w:name w:val="List Paragraph"/>
    <w:basedOn w:val="Normal"/>
    <w:uiPriority w:val="34"/>
    <w:qFormat/>
    <w:rsid w:val="00EB4134"/>
    <w:pPr>
      <w:ind w:left="720"/>
      <w:contextualSpacing/>
    </w:pPr>
  </w:style>
  <w:style w:type="paragraph" w:styleId="NormalWeb">
    <w:name w:val="Normal (Web)"/>
    <w:basedOn w:val="Normal"/>
    <w:uiPriority w:val="99"/>
    <w:semiHidden/>
    <w:unhideWhenUsed/>
    <w:rsid w:val="00EB41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4134"/>
    <w:rPr>
      <w:color w:val="0000FF" w:themeColor="hyperlink"/>
      <w:u w:val="single"/>
    </w:rPr>
  </w:style>
  <w:style w:type="character" w:customStyle="1" w:styleId="apple-converted-space">
    <w:name w:val="apple-converted-space"/>
    <w:basedOn w:val="DefaultParagraphFont"/>
    <w:rsid w:val="0091608E"/>
  </w:style>
  <w:style w:type="table" w:styleId="TableGrid">
    <w:name w:val="Table Grid"/>
    <w:basedOn w:val="TableNormal"/>
    <w:uiPriority w:val="59"/>
    <w:rsid w:val="006B6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05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605C1"/>
    <w:pPr>
      <w:outlineLvl w:val="9"/>
    </w:pPr>
    <w:rPr>
      <w:lang w:eastAsia="ja-JP"/>
    </w:rPr>
  </w:style>
  <w:style w:type="paragraph" w:styleId="TOC2">
    <w:name w:val="toc 2"/>
    <w:basedOn w:val="Normal"/>
    <w:next w:val="Normal"/>
    <w:autoRedefine/>
    <w:uiPriority w:val="39"/>
    <w:unhideWhenUsed/>
    <w:qFormat/>
    <w:rsid w:val="006605C1"/>
    <w:pPr>
      <w:spacing w:after="100"/>
      <w:ind w:left="220"/>
    </w:pPr>
    <w:rPr>
      <w:lang w:eastAsia="ja-JP"/>
    </w:rPr>
  </w:style>
  <w:style w:type="paragraph" w:styleId="TOC1">
    <w:name w:val="toc 1"/>
    <w:basedOn w:val="Normal"/>
    <w:next w:val="Normal"/>
    <w:autoRedefine/>
    <w:uiPriority w:val="39"/>
    <w:unhideWhenUsed/>
    <w:qFormat/>
    <w:rsid w:val="006605C1"/>
    <w:pPr>
      <w:spacing w:after="100"/>
    </w:pPr>
    <w:rPr>
      <w:lang w:eastAsia="ja-JP"/>
    </w:rPr>
  </w:style>
  <w:style w:type="paragraph" w:styleId="TOC3">
    <w:name w:val="toc 3"/>
    <w:basedOn w:val="Normal"/>
    <w:next w:val="Normal"/>
    <w:autoRedefine/>
    <w:uiPriority w:val="39"/>
    <w:semiHidden/>
    <w:unhideWhenUsed/>
    <w:qFormat/>
    <w:rsid w:val="006605C1"/>
    <w:pPr>
      <w:spacing w:after="100"/>
      <w:ind w:left="440"/>
    </w:pPr>
    <w:rPr>
      <w:lang w:eastAsia="ja-JP"/>
    </w:rPr>
  </w:style>
  <w:style w:type="character" w:customStyle="1" w:styleId="Heading2Char">
    <w:name w:val="Heading 2 Char"/>
    <w:basedOn w:val="DefaultParagraphFont"/>
    <w:link w:val="Heading2"/>
    <w:uiPriority w:val="9"/>
    <w:rsid w:val="006605C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605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05C1"/>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6605C1"/>
    <w:rPr>
      <w:i/>
      <w:iCs/>
      <w:color w:val="808080" w:themeColor="text1" w:themeTint="7F"/>
    </w:rPr>
  </w:style>
  <w:style w:type="paragraph" w:styleId="Subtitle">
    <w:name w:val="Subtitle"/>
    <w:basedOn w:val="Normal"/>
    <w:next w:val="Normal"/>
    <w:link w:val="SubtitleChar"/>
    <w:uiPriority w:val="11"/>
    <w:qFormat/>
    <w:rsid w:val="006605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605C1"/>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05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5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110"/>
    <w:rPr>
      <w:rFonts w:ascii="Tahoma" w:hAnsi="Tahoma" w:cs="Tahoma"/>
      <w:sz w:val="16"/>
      <w:szCs w:val="16"/>
    </w:rPr>
  </w:style>
  <w:style w:type="paragraph" w:styleId="ListParagraph">
    <w:name w:val="List Paragraph"/>
    <w:basedOn w:val="Normal"/>
    <w:uiPriority w:val="34"/>
    <w:qFormat/>
    <w:rsid w:val="00EB4134"/>
    <w:pPr>
      <w:ind w:left="720"/>
      <w:contextualSpacing/>
    </w:pPr>
  </w:style>
  <w:style w:type="paragraph" w:styleId="NormalWeb">
    <w:name w:val="Normal (Web)"/>
    <w:basedOn w:val="Normal"/>
    <w:uiPriority w:val="99"/>
    <w:semiHidden/>
    <w:unhideWhenUsed/>
    <w:rsid w:val="00EB41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4134"/>
    <w:rPr>
      <w:color w:val="0000FF" w:themeColor="hyperlink"/>
      <w:u w:val="single"/>
    </w:rPr>
  </w:style>
  <w:style w:type="character" w:customStyle="1" w:styleId="apple-converted-space">
    <w:name w:val="apple-converted-space"/>
    <w:basedOn w:val="DefaultParagraphFont"/>
    <w:rsid w:val="0091608E"/>
  </w:style>
  <w:style w:type="table" w:styleId="TableGrid">
    <w:name w:val="Table Grid"/>
    <w:basedOn w:val="TableNormal"/>
    <w:uiPriority w:val="59"/>
    <w:rsid w:val="006B6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05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605C1"/>
    <w:pPr>
      <w:outlineLvl w:val="9"/>
    </w:pPr>
    <w:rPr>
      <w:lang w:eastAsia="ja-JP"/>
    </w:rPr>
  </w:style>
  <w:style w:type="paragraph" w:styleId="TOC2">
    <w:name w:val="toc 2"/>
    <w:basedOn w:val="Normal"/>
    <w:next w:val="Normal"/>
    <w:autoRedefine/>
    <w:uiPriority w:val="39"/>
    <w:unhideWhenUsed/>
    <w:qFormat/>
    <w:rsid w:val="006605C1"/>
    <w:pPr>
      <w:spacing w:after="100"/>
      <w:ind w:left="220"/>
    </w:pPr>
    <w:rPr>
      <w:lang w:eastAsia="ja-JP"/>
    </w:rPr>
  </w:style>
  <w:style w:type="paragraph" w:styleId="TOC1">
    <w:name w:val="toc 1"/>
    <w:basedOn w:val="Normal"/>
    <w:next w:val="Normal"/>
    <w:autoRedefine/>
    <w:uiPriority w:val="39"/>
    <w:unhideWhenUsed/>
    <w:qFormat/>
    <w:rsid w:val="006605C1"/>
    <w:pPr>
      <w:spacing w:after="100"/>
    </w:pPr>
    <w:rPr>
      <w:lang w:eastAsia="ja-JP"/>
    </w:rPr>
  </w:style>
  <w:style w:type="paragraph" w:styleId="TOC3">
    <w:name w:val="toc 3"/>
    <w:basedOn w:val="Normal"/>
    <w:next w:val="Normal"/>
    <w:autoRedefine/>
    <w:uiPriority w:val="39"/>
    <w:semiHidden/>
    <w:unhideWhenUsed/>
    <w:qFormat/>
    <w:rsid w:val="006605C1"/>
    <w:pPr>
      <w:spacing w:after="100"/>
      <w:ind w:left="440"/>
    </w:pPr>
    <w:rPr>
      <w:lang w:eastAsia="ja-JP"/>
    </w:rPr>
  </w:style>
  <w:style w:type="character" w:customStyle="1" w:styleId="Heading2Char">
    <w:name w:val="Heading 2 Char"/>
    <w:basedOn w:val="DefaultParagraphFont"/>
    <w:link w:val="Heading2"/>
    <w:uiPriority w:val="9"/>
    <w:rsid w:val="006605C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605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05C1"/>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6605C1"/>
    <w:rPr>
      <w:i/>
      <w:iCs/>
      <w:color w:val="808080" w:themeColor="text1" w:themeTint="7F"/>
    </w:rPr>
  </w:style>
  <w:style w:type="paragraph" w:styleId="Subtitle">
    <w:name w:val="Subtitle"/>
    <w:basedOn w:val="Normal"/>
    <w:next w:val="Normal"/>
    <w:link w:val="SubtitleChar"/>
    <w:uiPriority w:val="11"/>
    <w:qFormat/>
    <w:rsid w:val="006605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605C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16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32.118.180:8888/fibonacci/5" TargetMode="External"/><Relationship Id="rId13" Type="http://schemas.openxmlformats.org/officeDocument/2006/relationships/hyperlink" Target="http://en.wikipedia.org/wiki/WebSocke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en.wikipedia.org/wiki/Push_technolog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ornadoweb.org/en/stable/index.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iki.python.org/moin/WebFrameworks/" TargetMode="External"/><Relationship Id="rId4" Type="http://schemas.microsoft.com/office/2007/relationships/stylesWithEffects" Target="stylesWithEffects.xml"/><Relationship Id="rId9" Type="http://schemas.openxmlformats.org/officeDocument/2006/relationships/hyperlink" Target="http://www.tornadoweb.org/en/stable/index.html" TargetMode="External"/><Relationship Id="rId14" Type="http://schemas.openxmlformats.org/officeDocument/2006/relationships/hyperlink" Target="https://docs.python.org/2/library/unit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F22A-875C-4BBC-8EF4-BA9503673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6</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10267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EMC</dc:creator>
  <cp:keywords/>
  <dc:description/>
  <cp:lastModifiedBy>EMC</cp:lastModifiedBy>
  <cp:revision>7</cp:revision>
  <dcterms:created xsi:type="dcterms:W3CDTF">2015-09-06T04:00:00Z</dcterms:created>
  <dcterms:modified xsi:type="dcterms:W3CDTF">2015-09-07T00:30:00Z</dcterms:modified>
</cp:coreProperties>
</file>