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B3A" w:rsidRPr="004464B6" w:rsidRDefault="00145B3A" w:rsidP="00145B3A">
      <w:pPr>
        <w:pStyle w:val="aa"/>
        <w:spacing w:before="3120"/>
        <w:rPr>
          <w:rFonts w:ascii="微软雅黑" w:eastAsia="微软雅黑" w:hAnsi="微软雅黑"/>
          <w:szCs w:val="56"/>
        </w:rPr>
      </w:pPr>
      <w:r w:rsidRPr="004464B6">
        <w:rPr>
          <w:rFonts w:ascii="微软雅黑" w:eastAsia="微软雅黑" w:hAnsi="微软雅黑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5831840</wp:posOffset>
            </wp:positionH>
            <wp:positionV relativeFrom="paragraph">
              <wp:posOffset>-633730</wp:posOffset>
            </wp:positionV>
            <wp:extent cx="707390" cy="266700"/>
            <wp:effectExtent l="19050" t="0" r="0" b="0"/>
            <wp:wrapNone/>
            <wp:docPr id="11" name="图片 3" descr="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ee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464B6">
        <w:rPr>
          <w:rFonts w:ascii="微软雅黑" w:eastAsia="微软雅黑" w:hAnsi="微软雅黑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-633730</wp:posOffset>
            </wp:positionV>
            <wp:extent cx="2118360" cy="270510"/>
            <wp:effectExtent l="19050" t="0" r="0" b="0"/>
            <wp:wrapNone/>
            <wp:docPr id="10" name="图片 4" descr="kingdee_apusic_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ngdee_apusic_c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7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60194">
        <w:rPr>
          <w:rFonts w:ascii="微软雅黑" w:eastAsia="微软雅黑" w:hAnsi="微软雅黑"/>
          <w:szCs w:val="56"/>
        </w:rPr>
        <w:pict>
          <v:shape id="_x0000_s2053" style="position:absolute;left:0;text-align:left;margin-left:-22.95pt;margin-top:200.65pt;width:636.15pt;height:171.6pt;z-index:-251657728;mso-position-horizontal-relative:page;mso-position-vertical-relative:page" coordsize="4200,1120" path="m,l,1120r4200,l4200,,,xe" fillcolor="#d9d9d9" stroked="f">
            <w10:wrap anchorx="page" anchory="page"/>
          </v:shape>
        </w:pict>
      </w:r>
      <w:r w:rsidRPr="004464B6">
        <w:rPr>
          <w:rFonts w:ascii="微软雅黑" w:eastAsia="微软雅黑" w:hAnsi="微软雅黑" w:hint="eastAsia"/>
          <w:szCs w:val="56"/>
        </w:rPr>
        <w:t>金蝶</w:t>
      </w:r>
      <w:r w:rsidR="00F4128B" w:rsidRPr="004464B6">
        <w:rPr>
          <w:rFonts w:ascii="微软雅黑" w:eastAsia="微软雅黑" w:hAnsi="微软雅黑" w:hint="eastAsia"/>
          <w:szCs w:val="56"/>
        </w:rPr>
        <w:t>Apusis Portal Server</w:t>
      </w:r>
      <w:r w:rsidR="003B260D" w:rsidRPr="004464B6">
        <w:rPr>
          <w:rFonts w:ascii="微软雅黑" w:eastAsia="微软雅黑" w:hAnsi="微软雅黑" w:hint="eastAsia"/>
          <w:szCs w:val="56"/>
        </w:rPr>
        <w:t>前端梳理</w:t>
      </w:r>
    </w:p>
    <w:p w:rsidR="00B3305E" w:rsidRPr="004464B6" w:rsidRDefault="00B3305E" w:rsidP="00145B3A">
      <w:pPr>
        <w:rPr>
          <w:rFonts w:ascii="微软雅黑" w:eastAsia="微软雅黑" w:hAnsi="微软雅黑"/>
        </w:rPr>
      </w:pPr>
    </w:p>
    <w:p w:rsidR="00B3305E" w:rsidRPr="004464B6" w:rsidRDefault="00B3305E">
      <w:pPr>
        <w:widowControl/>
        <w:spacing w:line="240" w:lineRule="auto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br w:type="page"/>
      </w:r>
    </w:p>
    <w:p w:rsidR="00B3305E" w:rsidRPr="004464B6" w:rsidRDefault="00C677AF" w:rsidP="00A80395">
      <w:pPr>
        <w:pStyle w:val="af0"/>
        <w:rPr>
          <w:rFonts w:ascii="微软雅黑" w:eastAsia="微软雅黑" w:hAnsi="微软雅黑"/>
        </w:rPr>
      </w:pPr>
      <w:bookmarkStart w:id="0" w:name="_Toc344380905"/>
      <w:r w:rsidRPr="004464B6">
        <w:rPr>
          <w:rFonts w:ascii="微软雅黑" w:eastAsia="微软雅黑" w:hAnsi="微软雅黑" w:hint="eastAsia"/>
        </w:rPr>
        <w:lastRenderedPageBreak/>
        <w:t>前言</w:t>
      </w:r>
      <w:bookmarkEnd w:id="0"/>
    </w:p>
    <w:p w:rsidR="00ED3E18" w:rsidRDefault="00F8732E" w:rsidP="00F8732E">
      <w:pPr>
        <w:ind w:firstLine="420"/>
        <w:jc w:val="left"/>
        <w:rPr>
          <w:rFonts w:ascii="微软雅黑" w:eastAsia="微软雅黑" w:hAnsi="微软雅黑" w:hint="eastAsia"/>
        </w:rPr>
      </w:pPr>
      <w:r w:rsidRPr="004464B6">
        <w:rPr>
          <w:rFonts w:ascii="微软雅黑" w:eastAsia="微软雅黑" w:hAnsi="微软雅黑" w:hint="eastAsia"/>
        </w:rPr>
        <w:t>本文档所面向的对象是APS</w:t>
      </w:r>
      <w:r w:rsidR="00917992" w:rsidRPr="004464B6">
        <w:rPr>
          <w:rFonts w:ascii="微软雅黑" w:eastAsia="微软雅黑" w:hAnsi="微软雅黑" w:hint="eastAsia"/>
        </w:rPr>
        <w:t>全组人员</w:t>
      </w:r>
      <w:r w:rsidR="00ED3E18">
        <w:rPr>
          <w:rFonts w:ascii="微软雅黑" w:eastAsia="微软雅黑" w:hAnsi="微软雅黑" w:hint="eastAsia"/>
        </w:rPr>
        <w:t>。</w:t>
      </w:r>
    </w:p>
    <w:p w:rsidR="00145B3A" w:rsidRDefault="00ED3E18" w:rsidP="00F8732E">
      <w:pPr>
        <w:ind w:firstLine="420"/>
        <w:jc w:val="left"/>
        <w:rPr>
          <w:rFonts w:ascii="微软雅黑" w:eastAsia="微软雅黑" w:hAnsi="微软雅黑" w:hint="eastAsia"/>
          <w:spacing w:val="10"/>
        </w:rPr>
      </w:pPr>
      <w:r>
        <w:rPr>
          <w:rFonts w:ascii="微软雅黑" w:eastAsia="微软雅黑" w:hAnsi="微软雅黑" w:hint="eastAsia"/>
        </w:rPr>
        <w:t>文档主要</w:t>
      </w:r>
      <w:r w:rsidR="00917992" w:rsidRPr="004464B6">
        <w:rPr>
          <w:rFonts w:ascii="微软雅黑" w:eastAsia="微软雅黑" w:hAnsi="微软雅黑" w:hint="eastAsia"/>
        </w:rPr>
        <w:t>讲解了</w:t>
      </w:r>
      <w:r w:rsidR="00F8732E" w:rsidRPr="004464B6">
        <w:rPr>
          <w:rFonts w:ascii="微软雅黑" w:eastAsia="微软雅黑" w:hAnsi="微软雅黑" w:hint="eastAsia"/>
        </w:rPr>
        <w:t>APS前端</w:t>
      </w:r>
      <w:r>
        <w:rPr>
          <w:rFonts w:ascii="微软雅黑" w:eastAsia="微软雅黑" w:hAnsi="微软雅黑" w:hint="eastAsia"/>
        </w:rPr>
        <w:t>相关的</w:t>
      </w:r>
      <w:r w:rsidR="00F8732E" w:rsidRPr="004464B6">
        <w:rPr>
          <w:rFonts w:ascii="微软雅黑" w:eastAsia="微软雅黑" w:hAnsi="微软雅黑" w:hint="eastAsia"/>
        </w:rPr>
        <w:t>核心模块</w:t>
      </w:r>
      <w:r>
        <w:rPr>
          <w:rFonts w:ascii="微软雅黑" w:eastAsia="微软雅黑" w:hAnsi="微软雅黑" w:hint="eastAsia"/>
        </w:rPr>
        <w:t>，</w:t>
      </w:r>
      <w:r w:rsidR="00F8732E" w:rsidRPr="004464B6">
        <w:rPr>
          <w:rFonts w:ascii="微软雅黑" w:eastAsia="微软雅黑" w:hAnsi="微软雅黑" w:hint="eastAsia"/>
        </w:rPr>
        <w:t>目的是</w:t>
      </w:r>
      <w:r w:rsidR="00F8732E" w:rsidRPr="004464B6">
        <w:rPr>
          <w:rFonts w:ascii="微软雅黑" w:eastAsia="微软雅黑" w:hAnsi="微软雅黑" w:hint="eastAsia"/>
          <w:spacing w:val="10"/>
        </w:rPr>
        <w:t>知识共享，让</w:t>
      </w:r>
      <w:r w:rsidR="00D87F51" w:rsidRPr="004464B6">
        <w:rPr>
          <w:rFonts w:ascii="微软雅黑" w:eastAsia="微软雅黑" w:hAnsi="微软雅黑" w:hint="eastAsia"/>
          <w:spacing w:val="10"/>
        </w:rPr>
        <w:t>APS</w:t>
      </w:r>
      <w:r w:rsidR="00F8732E" w:rsidRPr="004464B6">
        <w:rPr>
          <w:rFonts w:ascii="微软雅黑" w:eastAsia="微软雅黑" w:hAnsi="微软雅黑" w:hint="eastAsia"/>
          <w:spacing w:val="10"/>
        </w:rPr>
        <w:t>组内成员对前端</w:t>
      </w:r>
      <w:r w:rsidR="006C079D" w:rsidRPr="004464B6">
        <w:rPr>
          <w:rFonts w:ascii="微软雅黑" w:eastAsia="微软雅黑" w:hAnsi="微软雅黑" w:hint="eastAsia"/>
          <w:spacing w:val="10"/>
        </w:rPr>
        <w:t>核心</w:t>
      </w:r>
      <w:r w:rsidR="00F8732E" w:rsidRPr="004464B6">
        <w:rPr>
          <w:rFonts w:ascii="微软雅黑" w:eastAsia="微软雅黑" w:hAnsi="微软雅黑" w:hint="eastAsia"/>
          <w:spacing w:val="10"/>
        </w:rPr>
        <w:t>模块有个大致了解</w:t>
      </w:r>
      <w:r w:rsidR="00FF26DE">
        <w:rPr>
          <w:rFonts w:ascii="微软雅黑" w:eastAsia="微软雅黑" w:hAnsi="微软雅黑" w:hint="eastAsia"/>
          <w:spacing w:val="10"/>
        </w:rPr>
        <w:t>，</w:t>
      </w:r>
      <w:r w:rsidR="00F8732E" w:rsidRPr="004464B6">
        <w:rPr>
          <w:rFonts w:ascii="微软雅黑" w:eastAsia="微软雅黑" w:hAnsi="微软雅黑" w:hint="eastAsia"/>
          <w:spacing w:val="10"/>
        </w:rPr>
        <w:t>以后维护或</w:t>
      </w:r>
      <w:r w:rsidR="006C079D" w:rsidRPr="004464B6">
        <w:rPr>
          <w:rFonts w:ascii="微软雅黑" w:eastAsia="微软雅黑" w:hAnsi="微软雅黑" w:hint="eastAsia"/>
          <w:spacing w:val="10"/>
        </w:rPr>
        <w:t>扩展</w:t>
      </w:r>
      <w:r w:rsidR="00F8732E" w:rsidRPr="004464B6">
        <w:rPr>
          <w:rFonts w:ascii="微软雅黑" w:eastAsia="微软雅黑" w:hAnsi="微软雅黑" w:hint="eastAsia"/>
          <w:spacing w:val="10"/>
        </w:rPr>
        <w:t>这些模块时，能够很快的入门和定位，从而节减学习成本</w:t>
      </w:r>
      <w:r w:rsidR="006C079D" w:rsidRPr="004464B6">
        <w:rPr>
          <w:rFonts w:ascii="微软雅黑" w:eastAsia="微软雅黑" w:hAnsi="微软雅黑" w:hint="eastAsia"/>
          <w:spacing w:val="10"/>
        </w:rPr>
        <w:t>。</w:t>
      </w:r>
    </w:p>
    <w:p w:rsidR="008578C1" w:rsidRPr="008578C1" w:rsidRDefault="008578C1" w:rsidP="008578C1">
      <w:pPr>
        <w:ind w:firstLine="420"/>
        <w:jc w:val="left"/>
        <w:rPr>
          <w:rFonts w:ascii="微软雅黑" w:eastAsia="微软雅黑" w:hAnsi="微软雅黑"/>
          <w:spacing w:val="10"/>
        </w:rPr>
      </w:pPr>
      <w:r>
        <w:rPr>
          <w:rFonts w:ascii="微软雅黑" w:eastAsia="微软雅黑" w:hAnsi="微软雅黑" w:hint="eastAsia"/>
          <w:spacing w:val="10"/>
        </w:rPr>
        <w:t>如果你是组内新成员，首先说句：“感谢你的加盟”，你应该按照章节顺序去阅读。如果你是测试人员，只需要阅读前两章，对前端常见概念有个大概理解即可。如果你是开发人员，你在阅读完前两章后一定要认真学习一下第三章，这里记录了一些代码细节与相关实现。</w:t>
      </w:r>
    </w:p>
    <w:p w:rsidR="00F8732E" w:rsidRPr="004464B6" w:rsidRDefault="00F8732E" w:rsidP="00A80395">
      <w:pPr>
        <w:jc w:val="right"/>
        <w:rPr>
          <w:rFonts w:ascii="微软雅黑" w:eastAsia="微软雅黑" w:hAnsi="微软雅黑"/>
        </w:rPr>
      </w:pPr>
    </w:p>
    <w:p w:rsidR="00F8732E" w:rsidRPr="004464B6" w:rsidRDefault="00F8732E" w:rsidP="00A80395">
      <w:pPr>
        <w:jc w:val="right"/>
        <w:rPr>
          <w:rFonts w:ascii="微软雅黑" w:eastAsia="微软雅黑" w:hAnsi="微软雅黑"/>
        </w:rPr>
        <w:sectPr w:rsidR="00F8732E" w:rsidRPr="004464B6" w:rsidSect="008017DC">
          <w:headerReference w:type="first" r:id="rId10"/>
          <w:pgSz w:w="11906" w:h="16838" w:code="9"/>
          <w:pgMar w:top="1361" w:right="1134" w:bottom="1361" w:left="1134" w:header="680" w:footer="340" w:gutter="0"/>
          <w:cols w:space="425"/>
          <w:titlePg/>
          <w:docGrid w:type="linesAndChars" w:linePitch="312"/>
        </w:sectPr>
      </w:pPr>
    </w:p>
    <w:p w:rsidR="00145B3A" w:rsidRPr="004464B6" w:rsidRDefault="00145B3A" w:rsidP="00145B3A">
      <w:pPr>
        <w:pStyle w:val="af0"/>
        <w:rPr>
          <w:rFonts w:ascii="微软雅黑" w:eastAsia="微软雅黑" w:hAnsi="微软雅黑"/>
        </w:rPr>
      </w:pPr>
      <w:bookmarkStart w:id="1" w:name="_Toc227471522"/>
      <w:bookmarkStart w:id="2" w:name="_Toc227471960"/>
      <w:bookmarkStart w:id="3" w:name="_Toc227472001"/>
      <w:bookmarkStart w:id="4" w:name="_Toc227472099"/>
      <w:bookmarkStart w:id="5" w:name="_Toc227472181"/>
      <w:bookmarkStart w:id="6" w:name="_Toc227489694"/>
      <w:bookmarkStart w:id="7" w:name="_Toc227489738"/>
      <w:bookmarkStart w:id="8" w:name="_Toc227489857"/>
      <w:bookmarkStart w:id="9" w:name="_Toc227490092"/>
      <w:bookmarkStart w:id="10" w:name="_Toc344380906"/>
      <w:r w:rsidRPr="004464B6">
        <w:rPr>
          <w:rFonts w:ascii="微软雅黑" w:eastAsia="微软雅黑" w:hAnsi="微软雅黑" w:hint="eastAsia"/>
        </w:rPr>
        <w:lastRenderedPageBreak/>
        <w:t>版本历史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145B3A" w:rsidRPr="004464B6" w:rsidRDefault="00145B3A" w:rsidP="000F6315">
      <w:pPr>
        <w:pStyle w:val="a0"/>
        <w:spacing w:after="156"/>
        <w:ind w:firstLineChars="94" w:firstLine="197"/>
        <w:rPr>
          <w:rStyle w:val="ac"/>
          <w:rFonts w:ascii="微软雅黑" w:eastAsia="微软雅黑" w:hAnsi="微软雅黑"/>
        </w:rPr>
      </w:pP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399"/>
        <w:gridCol w:w="2341"/>
        <w:gridCol w:w="2347"/>
        <w:gridCol w:w="2342"/>
      </w:tblGrid>
      <w:tr w:rsidR="00145B3A" w:rsidRPr="004464B6" w:rsidTr="008017DC">
        <w:tc>
          <w:tcPr>
            <w:tcW w:w="2463" w:type="dxa"/>
            <w:shd w:val="clear" w:color="auto" w:fill="E0E0E0"/>
            <w:vAlign w:val="center"/>
          </w:tcPr>
          <w:p w:rsidR="00145B3A" w:rsidRPr="004464B6" w:rsidRDefault="00145B3A" w:rsidP="008017DC">
            <w:pPr>
              <w:jc w:val="center"/>
              <w:textAlignment w:val="center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时间</w:t>
            </w:r>
          </w:p>
        </w:tc>
        <w:tc>
          <w:tcPr>
            <w:tcW w:w="2463" w:type="dxa"/>
            <w:shd w:val="clear" w:color="auto" w:fill="E0E0E0"/>
            <w:vAlign w:val="center"/>
          </w:tcPr>
          <w:p w:rsidR="00145B3A" w:rsidRPr="004464B6" w:rsidRDefault="00145B3A" w:rsidP="008017DC">
            <w:pPr>
              <w:jc w:val="center"/>
              <w:textAlignment w:val="center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更新人</w:t>
            </w:r>
          </w:p>
        </w:tc>
        <w:tc>
          <w:tcPr>
            <w:tcW w:w="2464" w:type="dxa"/>
            <w:shd w:val="clear" w:color="auto" w:fill="E0E0E0"/>
            <w:vAlign w:val="center"/>
          </w:tcPr>
          <w:p w:rsidR="00145B3A" w:rsidRPr="004464B6" w:rsidRDefault="00145B3A" w:rsidP="008017DC">
            <w:pPr>
              <w:jc w:val="center"/>
              <w:textAlignment w:val="center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2464" w:type="dxa"/>
            <w:shd w:val="clear" w:color="auto" w:fill="E0E0E0"/>
            <w:vAlign w:val="center"/>
          </w:tcPr>
          <w:p w:rsidR="00145B3A" w:rsidRPr="004464B6" w:rsidRDefault="00145B3A" w:rsidP="008017DC">
            <w:pPr>
              <w:jc w:val="center"/>
              <w:textAlignment w:val="center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BF08F1" w:rsidP="008017DC">
            <w:pPr>
              <w:textAlignment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2012-12-18</w:t>
            </w: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BF08F1" w:rsidP="008017DC">
            <w:pPr>
              <w:textAlignment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刘笑天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BF08F1" w:rsidP="008017DC">
            <w:pPr>
              <w:textAlignment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1.0</w:t>
            </w: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F519F7" w:rsidP="008017DC">
            <w:pPr>
              <w:textAlignment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创建文档模板及目录规划</w:t>
            </w: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</w:tr>
      <w:tr w:rsidR="00145B3A" w:rsidRPr="004464B6" w:rsidTr="008017DC"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3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  <w:tc>
          <w:tcPr>
            <w:tcW w:w="2464" w:type="dxa"/>
            <w:shd w:val="clear" w:color="auto" w:fill="auto"/>
            <w:vAlign w:val="center"/>
          </w:tcPr>
          <w:p w:rsidR="00145B3A" w:rsidRPr="004464B6" w:rsidRDefault="00145B3A" w:rsidP="008017DC">
            <w:pPr>
              <w:textAlignment w:val="center"/>
              <w:rPr>
                <w:rFonts w:ascii="微软雅黑" w:eastAsia="微软雅黑" w:hAnsi="微软雅黑"/>
              </w:rPr>
            </w:pPr>
          </w:p>
        </w:tc>
      </w:tr>
    </w:tbl>
    <w:p w:rsidR="00145B3A" w:rsidRPr="004464B6" w:rsidRDefault="00145B3A" w:rsidP="00145B3A">
      <w:pPr>
        <w:pStyle w:val="af0"/>
        <w:rPr>
          <w:rFonts w:ascii="微软雅黑" w:eastAsia="微软雅黑" w:hAnsi="微软雅黑"/>
        </w:rPr>
      </w:pPr>
      <w:bookmarkStart w:id="11" w:name="_Toc227471523"/>
      <w:bookmarkStart w:id="12" w:name="_Toc227471961"/>
      <w:bookmarkStart w:id="13" w:name="_Toc227472002"/>
      <w:bookmarkStart w:id="14" w:name="_Toc227472100"/>
      <w:bookmarkStart w:id="15" w:name="_Toc227472182"/>
      <w:bookmarkStart w:id="16" w:name="_Toc227489695"/>
      <w:bookmarkStart w:id="17" w:name="_Toc227489739"/>
      <w:bookmarkStart w:id="18" w:name="_Toc227489858"/>
      <w:bookmarkStart w:id="19" w:name="_Toc227490093"/>
      <w:bookmarkStart w:id="20" w:name="_Toc344380907"/>
      <w:r w:rsidRPr="004464B6">
        <w:rPr>
          <w:rFonts w:ascii="微软雅黑" w:eastAsia="微软雅黑" w:hAnsi="微软雅黑" w:hint="eastAsia"/>
        </w:rPr>
        <w:lastRenderedPageBreak/>
        <w:t>目录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24401E" w:rsidRPr="004464B6" w:rsidRDefault="00160194" w:rsidP="0024401E">
      <w:pPr>
        <w:pStyle w:val="10"/>
        <w:tabs>
          <w:tab w:val="right" w:leader="dot" w:pos="9628"/>
        </w:tabs>
        <w:spacing w:after="156"/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r w:rsidRPr="00160194">
        <w:rPr>
          <w:rFonts w:ascii="微软雅黑" w:eastAsia="微软雅黑" w:hAnsi="微软雅黑"/>
          <w:b w:val="0"/>
          <w:bCs w:val="0"/>
          <w:caps w:val="0"/>
          <w:sz w:val="21"/>
          <w:szCs w:val="21"/>
        </w:rPr>
        <w:fldChar w:fldCharType="begin"/>
      </w:r>
      <w:r w:rsidR="00145B3A" w:rsidRPr="004464B6">
        <w:rPr>
          <w:rFonts w:ascii="微软雅黑" w:eastAsia="微软雅黑" w:hAnsi="微软雅黑"/>
          <w:b w:val="0"/>
          <w:bCs w:val="0"/>
          <w:caps w:val="0"/>
          <w:sz w:val="21"/>
          <w:szCs w:val="21"/>
        </w:rPr>
        <w:instrText xml:space="preserve"> TOC \o "1-3" \h \z \u </w:instrText>
      </w:r>
      <w:r w:rsidRPr="00160194">
        <w:rPr>
          <w:rFonts w:ascii="微软雅黑" w:eastAsia="微软雅黑" w:hAnsi="微软雅黑"/>
          <w:b w:val="0"/>
          <w:bCs w:val="0"/>
          <w:caps w:val="0"/>
          <w:sz w:val="21"/>
          <w:szCs w:val="21"/>
        </w:rPr>
        <w:fldChar w:fldCharType="separate"/>
      </w:r>
      <w:hyperlink w:anchor="_Toc344380905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前言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_Toc344380905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10"/>
        <w:tabs>
          <w:tab w:val="right" w:leader="dot" w:pos="9628"/>
        </w:tabs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hyperlink w:anchor="_Toc344380906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版本历史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_Toc344380906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3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10"/>
        <w:tabs>
          <w:tab w:val="right" w:leader="dot" w:pos="9628"/>
        </w:tabs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hyperlink w:anchor="_Toc344380907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目录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_Toc344380907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10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hyperlink w:anchor="_Toc344380908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第1章</w:t>
        </w:r>
        <w:r w:rsidR="0024401E" w:rsidRPr="004464B6">
          <w:rPr>
            <w:rFonts w:ascii="微软雅黑" w:eastAsia="微软雅黑" w:hAnsi="微软雅黑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基本概念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_Toc344380908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7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09" w:history="1">
        <w:r w:rsidR="0024401E" w:rsidRPr="004464B6">
          <w:rPr>
            <w:rStyle w:val="a9"/>
            <w:rFonts w:ascii="微软雅黑" w:eastAsia="微软雅黑" w:hAnsi="微软雅黑"/>
            <w:noProof/>
          </w:rPr>
          <w:t>1.1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页面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_Toc344380909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7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10" w:history="1">
        <w:r w:rsidR="0024401E" w:rsidRPr="004464B6">
          <w:rPr>
            <w:rStyle w:val="a9"/>
            <w:rFonts w:ascii="微软雅黑" w:eastAsia="微软雅黑" w:hAnsi="微软雅黑"/>
            <w:noProof/>
          </w:rPr>
          <w:t>1.2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页面装饰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_Toc344380910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8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11" w:history="1">
        <w:r w:rsidR="0024401E" w:rsidRPr="004464B6">
          <w:rPr>
            <w:rStyle w:val="a9"/>
            <w:rFonts w:ascii="微软雅黑" w:eastAsia="微软雅黑" w:hAnsi="微软雅黑"/>
            <w:noProof/>
          </w:rPr>
          <w:t>1.3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布局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_Toc344380911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9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12" w:history="1">
        <w:r w:rsidR="0024401E" w:rsidRPr="004464B6">
          <w:rPr>
            <w:rStyle w:val="a9"/>
            <w:rFonts w:ascii="微软雅黑" w:eastAsia="微软雅黑" w:hAnsi="微软雅黑"/>
            <w:noProof/>
          </w:rPr>
          <w:t>1.4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Portlet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_Toc344380912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10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10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hyperlink w:anchor="_Toc344380913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第2章</w:t>
        </w:r>
        <w:r w:rsidR="0024401E" w:rsidRPr="004464B6">
          <w:rPr>
            <w:rFonts w:ascii="微软雅黑" w:eastAsia="微软雅黑" w:hAnsi="微软雅黑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页面是怎么生成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_Toc344380913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14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2.1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创建页面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_Toc344380914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15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2.1.1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新建页面步骤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_Toc344380915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16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2.1.2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底层剖析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_Toc344380916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17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2.2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请求页面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_Toc344380917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18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2.2.1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请求步骤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_Toc344380918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19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2.2.2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底层剖析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_Toc344380919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13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20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2.3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聚合渲染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_Toc344380920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21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2.4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添加一个</w:t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portlet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_Toc344380921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16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22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2.4.1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添加</w:t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portlet</w:t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步骤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_Toc344380922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16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23" w:history="1">
        <w:r w:rsidR="0024401E" w:rsidRPr="004464B6">
          <w:rPr>
            <w:rStyle w:val="a9"/>
            <w:rFonts w:ascii="微软雅黑" w:eastAsia="微软雅黑" w:hAnsi="微软雅黑"/>
            <w:noProof/>
          </w:rPr>
          <w:t>2.4.2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底层剖析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_Toc344380923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16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10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b w:val="0"/>
          <w:bCs w:val="0"/>
          <w:caps w:val="0"/>
          <w:noProof/>
          <w:sz w:val="21"/>
          <w:szCs w:val="22"/>
        </w:rPr>
      </w:pPr>
      <w:hyperlink w:anchor="_Toc344380924" w:history="1"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第3章</w:t>
        </w:r>
        <w:r w:rsidR="0024401E" w:rsidRPr="004464B6">
          <w:rPr>
            <w:rFonts w:ascii="微软雅黑" w:eastAsia="微软雅黑" w:hAnsi="微软雅黑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深入了解技术内幕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_Toc344380924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19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25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3.1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页面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_Toc344380925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19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26" w:history="1">
        <w:r w:rsidR="0024401E" w:rsidRPr="004464B6">
          <w:rPr>
            <w:rStyle w:val="a9"/>
            <w:rFonts w:ascii="微软雅黑" w:eastAsia="微软雅黑" w:hAnsi="微软雅黑"/>
            <w:noProof/>
            <w:kern w:val="0"/>
          </w:rPr>
          <w:t>3.1.1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  <w:kern w:val="0"/>
          </w:rPr>
          <w:t xml:space="preserve">Folder </w:t>
        </w:r>
        <w:r w:rsidR="0024401E" w:rsidRPr="004464B6">
          <w:rPr>
            <w:rStyle w:val="a9"/>
            <w:rFonts w:ascii="微软雅黑" w:eastAsia="微软雅黑" w:hAnsi="微软雅黑" w:hint="eastAsia"/>
            <w:noProof/>
            <w:kern w:val="0"/>
          </w:rPr>
          <w:t>类型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_Toc344380926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20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27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3.1.2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 xml:space="preserve">Page </w:t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类型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_Toc344380927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21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28" w:history="1">
        <w:r w:rsidR="0024401E" w:rsidRPr="004464B6">
          <w:rPr>
            <w:rStyle w:val="a9"/>
            <w:rFonts w:ascii="微软雅黑" w:eastAsia="微软雅黑" w:hAnsi="微软雅黑"/>
            <w:noProof/>
            <w:kern w:val="0"/>
          </w:rPr>
          <w:t>3.1.3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  <w:kern w:val="0"/>
          </w:rPr>
          <w:t xml:space="preserve">Link </w:t>
        </w:r>
        <w:r w:rsidR="0024401E" w:rsidRPr="004464B6">
          <w:rPr>
            <w:rStyle w:val="a9"/>
            <w:rFonts w:ascii="微软雅黑" w:eastAsia="微软雅黑" w:hAnsi="微软雅黑" w:hint="eastAsia"/>
            <w:noProof/>
            <w:kern w:val="0"/>
          </w:rPr>
          <w:t>类型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_Toc344380928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29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3.2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片段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_Toc344380929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25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0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3.2.1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Fragment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_Toc344380930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25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1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3.2.2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ContentFragment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_Toc344380931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26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2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3.2.3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片段与页面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_Toc344380932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27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33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3.3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布局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_Toc344380933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28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4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3.3.1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概述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_Toc344380934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28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5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3.3.2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NestedLayoutPortlet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_Toc344380935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31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36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3.4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主题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_Toc344380936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34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7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3.4.1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Decoration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_Toc344380937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36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38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3.4.2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DecorationValve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_Toc344380938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38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39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3.5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聚合渲染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_Toc344380939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40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0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3.5.1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AggregatorValve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_Toc344380940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40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1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3.5.2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PageAggregator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_Toc344380941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41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2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3.5.3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PortletAggregator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_Toc344380942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42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22"/>
        <w:tabs>
          <w:tab w:val="left" w:pos="840"/>
          <w:tab w:val="right" w:leader="dot" w:pos="9628"/>
        </w:tabs>
        <w:rPr>
          <w:rFonts w:ascii="微软雅黑" w:eastAsia="微软雅黑" w:hAnsi="微软雅黑" w:cstheme="minorBidi"/>
          <w:smallCaps w:val="0"/>
          <w:noProof/>
          <w:sz w:val="21"/>
          <w:szCs w:val="22"/>
        </w:rPr>
      </w:pPr>
      <w:hyperlink w:anchor="_Toc344380943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3.6</w:t>
        </w:r>
        <w:r w:rsidR="0024401E" w:rsidRPr="004464B6">
          <w:rPr>
            <w:rFonts w:ascii="微软雅黑" w:eastAsia="微软雅黑" w:hAnsi="微软雅黑" w:cstheme="minorBidi"/>
            <w:smallCaps w:val="0"/>
            <w:noProof/>
            <w:sz w:val="21"/>
            <w:szCs w:val="22"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Ajax API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_Toc344380943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43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4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3.6.1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Ajax</w:t>
        </w:r>
        <w:r w:rsidR="0024401E" w:rsidRPr="004464B6">
          <w:rPr>
            <w:rStyle w:val="a9"/>
            <w:rFonts w:ascii="微软雅黑" w:eastAsia="微软雅黑" w:hAnsi="微软雅黑" w:hint="eastAsia"/>
            <w:noProof/>
          </w:rPr>
          <w:t>相关</w:t>
        </w:r>
        <w:r w:rsidR="0024401E" w:rsidRPr="004464B6">
          <w:rPr>
            <w:rStyle w:val="a9"/>
            <w:rFonts w:ascii="微软雅黑" w:eastAsia="微软雅黑" w:hAnsi="微软雅黑"/>
            <w:noProof/>
          </w:rPr>
          <w:t>Pipeline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_Toc344380944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43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5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3.6.2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ajax-pipeline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_Toc344380945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44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24401E" w:rsidRPr="004464B6" w:rsidRDefault="00160194">
      <w:pPr>
        <w:pStyle w:val="30"/>
        <w:tabs>
          <w:tab w:val="left" w:pos="1680"/>
          <w:tab w:val="right" w:leader="dot" w:pos="9628"/>
        </w:tabs>
        <w:rPr>
          <w:rFonts w:ascii="微软雅黑" w:eastAsia="微软雅黑" w:hAnsi="微软雅黑"/>
          <w:noProof/>
        </w:rPr>
      </w:pPr>
      <w:hyperlink w:anchor="_Toc344380946" w:history="1">
        <w:r w:rsidR="0024401E" w:rsidRPr="004464B6">
          <w:rPr>
            <w:rStyle w:val="a9"/>
            <w:rFonts w:ascii="微软雅黑" w:eastAsia="微软雅黑" w:hAnsi="微软雅黑"/>
            <w:noProof/>
          </w:rPr>
          <w:t>3.6.3</w:t>
        </w:r>
        <w:r w:rsidR="0024401E" w:rsidRPr="004464B6">
          <w:rPr>
            <w:rFonts w:ascii="微软雅黑" w:eastAsia="微软雅黑" w:hAnsi="微软雅黑"/>
            <w:noProof/>
          </w:rPr>
          <w:tab/>
        </w:r>
        <w:r w:rsidR="0024401E" w:rsidRPr="004464B6">
          <w:rPr>
            <w:rStyle w:val="a9"/>
            <w:rFonts w:ascii="微软雅黑" w:eastAsia="微软雅黑" w:hAnsi="微软雅黑"/>
            <w:noProof/>
          </w:rPr>
          <w:t>ajax-direct-pipeline</w:t>
        </w:r>
        <w:r w:rsidR="0024401E" w:rsidRPr="004464B6">
          <w:rPr>
            <w:rFonts w:ascii="微软雅黑" w:eastAsia="微软雅黑" w:hAnsi="微软雅黑"/>
            <w:noProof/>
            <w:webHidden/>
          </w:rPr>
          <w:tab/>
        </w:r>
        <w:r w:rsidRPr="004464B6">
          <w:rPr>
            <w:rFonts w:ascii="微软雅黑" w:eastAsia="微软雅黑" w:hAnsi="微软雅黑"/>
            <w:noProof/>
            <w:webHidden/>
          </w:rPr>
          <w:fldChar w:fldCharType="begin"/>
        </w:r>
        <w:r w:rsidR="0024401E" w:rsidRPr="004464B6">
          <w:rPr>
            <w:rFonts w:ascii="微软雅黑" w:eastAsia="微软雅黑" w:hAnsi="微软雅黑"/>
            <w:noProof/>
            <w:webHidden/>
          </w:rPr>
          <w:instrText xml:space="preserve"> PAGEREF _Toc344380946 \h </w:instrText>
        </w:r>
        <w:r w:rsidRPr="004464B6">
          <w:rPr>
            <w:rFonts w:ascii="微软雅黑" w:eastAsia="微软雅黑" w:hAnsi="微软雅黑"/>
            <w:noProof/>
            <w:webHidden/>
          </w:rPr>
        </w:r>
        <w:r w:rsidRPr="004464B6">
          <w:rPr>
            <w:rFonts w:ascii="微软雅黑" w:eastAsia="微软雅黑" w:hAnsi="微软雅黑"/>
            <w:noProof/>
            <w:webHidden/>
          </w:rPr>
          <w:fldChar w:fldCharType="separate"/>
        </w:r>
        <w:r w:rsidR="0024401E" w:rsidRPr="004464B6">
          <w:rPr>
            <w:rFonts w:ascii="微软雅黑" w:eastAsia="微软雅黑" w:hAnsi="微软雅黑"/>
            <w:noProof/>
            <w:webHidden/>
          </w:rPr>
          <w:t>54</w:t>
        </w:r>
        <w:r w:rsidRPr="004464B6">
          <w:rPr>
            <w:rFonts w:ascii="微软雅黑" w:eastAsia="微软雅黑" w:hAnsi="微软雅黑"/>
            <w:noProof/>
            <w:webHidden/>
          </w:rPr>
          <w:fldChar w:fldCharType="end"/>
        </w:r>
      </w:hyperlink>
    </w:p>
    <w:p w:rsidR="00145B3A" w:rsidRPr="004464B6" w:rsidRDefault="00160194" w:rsidP="00145B3A">
      <w:pPr>
        <w:pStyle w:val="ae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b/>
          <w:bCs/>
          <w:caps/>
          <w:szCs w:val="21"/>
        </w:rPr>
        <w:fldChar w:fldCharType="end"/>
      </w:r>
    </w:p>
    <w:p w:rsidR="00D5133C" w:rsidRPr="004464B6" w:rsidRDefault="00D5133C" w:rsidP="00D5133C">
      <w:pPr>
        <w:pStyle w:val="1"/>
        <w:rPr>
          <w:rFonts w:ascii="微软雅黑" w:eastAsia="微软雅黑" w:hAnsi="微软雅黑"/>
        </w:rPr>
      </w:pPr>
      <w:bookmarkStart w:id="21" w:name="_Toc344380908"/>
      <w:r w:rsidRPr="004464B6">
        <w:rPr>
          <w:rFonts w:ascii="微软雅黑" w:eastAsia="微软雅黑" w:hAnsi="微软雅黑" w:hint="eastAsia"/>
        </w:rPr>
        <w:lastRenderedPageBreak/>
        <w:t>基本概念</w:t>
      </w:r>
      <w:bookmarkEnd w:id="21"/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22" w:name="_Toc344380909"/>
      <w:r w:rsidRPr="004464B6">
        <w:rPr>
          <w:rFonts w:ascii="微软雅黑" w:eastAsia="微软雅黑" w:hAnsi="微软雅黑" w:hint="eastAsia"/>
        </w:rPr>
        <w:t>页面</w:t>
      </w:r>
      <w:bookmarkEnd w:id="22"/>
    </w:p>
    <w:p w:rsidR="00D5133C" w:rsidRPr="004464B6" w:rsidRDefault="00D5133C" w:rsidP="00D5133C">
      <w:pPr>
        <w:pStyle w:val="a0"/>
        <w:spacing w:after="156"/>
        <w:ind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6120130" cy="4253358"/>
            <wp:effectExtent l="19050" t="0" r="0" b="0"/>
            <wp:docPr id="2" name="图片 1" descr="C:\Users\caihuiji\Desktop\新建文件夹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ihuiji\Desktop\新建文件夹\p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C" w:rsidRPr="004464B6" w:rsidRDefault="00D5133C" w:rsidP="00D5133C">
      <w:pPr>
        <w:pStyle w:val="a0"/>
        <w:spacing w:after="156"/>
        <w:ind w:firstLineChars="0"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上图是Portal的页面，它由以下几个部分组成：</w:t>
      </w:r>
      <w:r w:rsidRPr="004464B6">
        <w:rPr>
          <w:rFonts w:ascii="微软雅黑" w:eastAsia="微软雅黑" w:hAnsi="微软雅黑"/>
        </w:rPr>
        <w:t xml:space="preserve"> </w:t>
      </w:r>
    </w:p>
    <w:p w:rsidR="00D5133C" w:rsidRPr="004464B6" w:rsidRDefault="00D5133C" w:rsidP="00405A08">
      <w:pPr>
        <w:pStyle w:val="a0"/>
        <w:numPr>
          <w:ilvl w:val="0"/>
          <w:numId w:val="2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主题(标记1的桔黄色部分)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主题（Theme），是美化页面的作用，例如页面中的图片、背景色、色调搭配、文字样式、操作控件样式、导航样式等等。页面和主题的关系你可以简单的理解为人和衣服的关系。</w:t>
      </w:r>
    </w:p>
    <w:p w:rsidR="00D5133C" w:rsidRPr="004464B6" w:rsidRDefault="00D5133C" w:rsidP="00405A08">
      <w:pPr>
        <w:pStyle w:val="a0"/>
        <w:numPr>
          <w:ilvl w:val="0"/>
          <w:numId w:val="2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布局(标记2的灰色部分)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ab/>
        <w:t>布局（Layout）是用于控制Portlet的位置与间距，例如上图是一个一行三列的布局。</w:t>
      </w:r>
    </w:p>
    <w:p w:rsidR="00D5133C" w:rsidRPr="004464B6" w:rsidRDefault="00D5133C" w:rsidP="00405A08">
      <w:pPr>
        <w:pStyle w:val="a0"/>
        <w:numPr>
          <w:ilvl w:val="0"/>
          <w:numId w:val="2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ortlet（标记3的浅绿色部分）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它就是一个个的功能组件，页面和Portlet可以简单的理解“苹果操作系统”和“App应用”的关系。在页面中它占据了一块块的小区域。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23" w:name="_Toc344380910"/>
      <w:r w:rsidRPr="004464B6">
        <w:rPr>
          <w:rFonts w:ascii="微软雅黑" w:eastAsia="微软雅黑" w:hAnsi="微软雅黑" w:hint="eastAsia"/>
        </w:rPr>
        <w:t>页面装饰</w:t>
      </w:r>
      <w:bookmarkEnd w:id="23"/>
    </w:p>
    <w:p w:rsidR="00D5133C" w:rsidRPr="004464B6" w:rsidRDefault="00C6518E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主题由</w:t>
      </w:r>
      <w:r w:rsidR="00D5133C" w:rsidRPr="004464B6">
        <w:rPr>
          <w:rFonts w:ascii="微软雅黑" w:eastAsia="微软雅黑" w:hAnsi="微软雅黑" w:hint="eastAsia"/>
        </w:rPr>
        <w:t>装饰（Layout Decoration）和布局组成。</w:t>
      </w:r>
      <w:r w:rsidR="00AB544F" w:rsidRPr="004464B6">
        <w:rPr>
          <w:rFonts w:ascii="微软雅黑" w:eastAsia="微软雅黑" w:hAnsi="微软雅黑" w:hint="eastAsia"/>
        </w:rPr>
        <w:t>装饰分为页面装饰和</w:t>
      </w:r>
      <w:r w:rsidR="0088760F" w:rsidRPr="004464B6">
        <w:rPr>
          <w:rFonts w:ascii="微软雅黑" w:eastAsia="微软雅黑" w:hAnsi="微软雅黑" w:hint="eastAsia"/>
        </w:rPr>
        <w:t>P</w:t>
      </w:r>
      <w:r w:rsidR="00AB544F" w:rsidRPr="004464B6">
        <w:rPr>
          <w:rFonts w:ascii="微软雅黑" w:eastAsia="微软雅黑" w:hAnsi="微软雅黑" w:hint="eastAsia"/>
        </w:rPr>
        <w:t>ortlet 装饰。</w:t>
      </w:r>
      <w:r w:rsidR="00D5133C" w:rsidRPr="004464B6">
        <w:rPr>
          <w:rFonts w:ascii="微软雅黑" w:eastAsia="微软雅黑" w:hAnsi="微软雅黑" w:hint="eastAsia"/>
        </w:rPr>
        <w:t xml:space="preserve">如下图展现的就是页面装饰： </w:t>
      </w:r>
    </w:p>
    <w:p w:rsidR="00D5133C" w:rsidRPr="004464B6" w:rsidRDefault="00D5133C" w:rsidP="00D5133C">
      <w:pPr>
        <w:pStyle w:val="a0"/>
        <w:spacing w:after="156"/>
        <w:ind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6120130" cy="801000"/>
            <wp:effectExtent l="19050" t="0" r="0" b="0"/>
            <wp:docPr id="6" name="图片 2" descr="C:\Users\caihuiji\Desktop\新建文件夹\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ihuiji\Desktop\新建文件夹\to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C" w:rsidRPr="004464B6" w:rsidRDefault="00D5133C" w:rsidP="00D5133C">
      <w:pPr>
        <w:pStyle w:val="a0"/>
        <w:spacing w:after="156"/>
        <w:ind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上图是一个页面的组成部分，通常由以下几部分构成：</w:t>
      </w:r>
    </w:p>
    <w:p w:rsidR="00D5133C" w:rsidRPr="004464B6" w:rsidRDefault="00D5133C" w:rsidP="00405A08">
      <w:pPr>
        <w:pStyle w:val="a0"/>
        <w:numPr>
          <w:ilvl w:val="0"/>
          <w:numId w:val="18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L</w:t>
      </w:r>
      <w:r w:rsidRPr="004464B6">
        <w:rPr>
          <w:rFonts w:ascii="微软雅黑" w:eastAsia="微软雅黑" w:hAnsi="微软雅黑" w:hint="eastAsia"/>
        </w:rPr>
        <w:t>ogo(标记1的褐色部分)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企业的徽标</w:t>
      </w:r>
    </w:p>
    <w:p w:rsidR="00D5133C" w:rsidRPr="004464B6" w:rsidRDefault="00D5133C" w:rsidP="00405A08">
      <w:pPr>
        <w:pStyle w:val="a0"/>
        <w:numPr>
          <w:ilvl w:val="0"/>
          <w:numId w:val="18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面包屑(标记2的蓝色部分)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它是一种位置导航，可以清楚的让用户知道自己所在的网站的位置</w:t>
      </w:r>
    </w:p>
    <w:p w:rsidR="00D5133C" w:rsidRPr="004464B6" w:rsidRDefault="00D5133C" w:rsidP="00405A08">
      <w:pPr>
        <w:pStyle w:val="a0"/>
        <w:numPr>
          <w:ilvl w:val="0"/>
          <w:numId w:val="18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主导航栏(标记3的绿色部分)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用于跳转到目标的页面</w:t>
      </w:r>
    </w:p>
    <w:p w:rsidR="00D5133C" w:rsidRPr="004464B6" w:rsidRDefault="00D5133C" w:rsidP="00405A08">
      <w:pPr>
        <w:pStyle w:val="a0"/>
        <w:numPr>
          <w:ilvl w:val="0"/>
          <w:numId w:val="18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其他(标记4的紫色部分)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ab/>
        <w:t>用户展现用户信息。球状的按钮是可以切换站点的，齿轮转的按钮是操作控件，可以进行添加Portlet、注销等。</w:t>
      </w:r>
    </w:p>
    <w:p w:rsidR="00D5133C" w:rsidRPr="004464B6" w:rsidRDefault="00D5133C" w:rsidP="002911D5">
      <w:pPr>
        <w:pStyle w:val="a0"/>
        <w:spacing w:after="156"/>
        <w:ind w:firstLineChars="0" w:firstLine="0"/>
        <w:rPr>
          <w:rFonts w:ascii="微软雅黑" w:eastAsia="微软雅黑" w:hAnsi="微软雅黑" w:cs="宋体"/>
          <w:b/>
          <w:bCs/>
          <w:sz w:val="44"/>
          <w:szCs w:val="32"/>
        </w:rPr>
      </w:pPr>
      <w:r w:rsidRPr="004464B6">
        <w:rPr>
          <w:rFonts w:ascii="微软雅黑" w:eastAsia="微软雅黑" w:hAnsi="微软雅黑" w:hint="eastAsia"/>
        </w:rPr>
        <w:tab/>
      </w:r>
      <w:r w:rsidR="00AB544F" w:rsidRPr="004464B6">
        <w:rPr>
          <w:rFonts w:ascii="微软雅黑" w:eastAsia="微软雅黑" w:hAnsi="微软雅黑"/>
        </w:rPr>
        <w:t>P</w:t>
      </w:r>
      <w:r w:rsidR="00AB544F" w:rsidRPr="004464B6">
        <w:rPr>
          <w:rFonts w:ascii="微软雅黑" w:eastAsia="微软雅黑" w:hAnsi="微软雅黑" w:hint="eastAsia"/>
        </w:rPr>
        <w:t>ortlet 装饰将在</w:t>
      </w:r>
      <w:r w:rsidR="00FD5E61" w:rsidRPr="004464B6">
        <w:rPr>
          <w:rFonts w:ascii="微软雅黑" w:eastAsia="微软雅黑" w:hAnsi="微软雅黑" w:hint="eastAsia"/>
        </w:rPr>
        <w:t>1.4中</w:t>
      </w:r>
      <w:r w:rsidR="00AB544F" w:rsidRPr="004464B6">
        <w:rPr>
          <w:rFonts w:ascii="微软雅黑" w:eastAsia="微软雅黑" w:hAnsi="微软雅黑" w:hint="eastAsia"/>
        </w:rPr>
        <w:t>详细介绍。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24" w:name="_Toc344380911"/>
      <w:r w:rsidRPr="004464B6">
        <w:rPr>
          <w:rFonts w:ascii="微软雅黑" w:eastAsia="微软雅黑" w:hAnsi="微软雅黑" w:hint="eastAsia"/>
        </w:rPr>
        <w:t>布局</w:t>
      </w:r>
      <w:bookmarkEnd w:id="24"/>
    </w:p>
    <w:p w:rsidR="00D5133C" w:rsidRPr="004464B6" w:rsidRDefault="00D5133C" w:rsidP="00D5133C">
      <w:pPr>
        <w:pStyle w:val="a0"/>
        <w:spacing w:after="156"/>
        <w:ind w:firstLineChars="0"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布局是所有Portlet的容器，它的作用就是控制Portlet的位置与间距。</w:t>
      </w:r>
      <w:r w:rsidR="00784AF0" w:rsidRPr="004464B6">
        <w:rPr>
          <w:rFonts w:ascii="微软雅黑" w:eastAsia="微软雅黑" w:hAnsi="微软雅黑" w:hint="eastAsia"/>
        </w:rPr>
        <w:t>如下图</w:t>
      </w:r>
      <w:r w:rsidR="00107380" w:rsidRPr="004464B6">
        <w:rPr>
          <w:rFonts w:ascii="微软雅黑" w:eastAsia="微软雅黑" w:hAnsi="微软雅黑" w:hint="eastAsia"/>
        </w:rPr>
        <w:t>：</w:t>
      </w:r>
    </w:p>
    <w:p w:rsidR="00784AF0" w:rsidRPr="004464B6" w:rsidRDefault="00784AF0" w:rsidP="00784AF0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486400" cy="1484630"/>
            <wp:effectExtent l="0" t="0" r="0" b="12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AF0" w:rsidRPr="004464B6" w:rsidRDefault="00784AF0" w:rsidP="00784AF0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设计视图</w:t>
      </w:r>
    </w:p>
    <w:p w:rsidR="00784AF0" w:rsidRPr="004464B6" w:rsidRDefault="00784AF0" w:rsidP="00784AF0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6107430" cy="3855720"/>
            <wp:effectExtent l="0" t="0" r="0" b="0"/>
            <wp:docPr id="18" name="图片 2" descr="C:\Documents and Settings\Administrator\桌面\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桌面\lay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AF0" w:rsidRPr="004464B6" w:rsidRDefault="00784AF0" w:rsidP="00784AF0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实际视图</w:t>
      </w:r>
    </w:p>
    <w:p w:rsidR="00D5133C" w:rsidRPr="004464B6" w:rsidRDefault="00D5133C" w:rsidP="00D5133C">
      <w:pPr>
        <w:pStyle w:val="a0"/>
        <w:spacing w:after="156"/>
        <w:ind w:firstLineChars="0"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如图我们了解到，布局是由树状结构的片段组成：</w:t>
      </w:r>
    </w:p>
    <w:p w:rsidR="00D5133C" w:rsidRPr="004464B6" w:rsidRDefault="00D5133C" w:rsidP="00405A08">
      <w:pPr>
        <w:pStyle w:val="a0"/>
        <w:numPr>
          <w:ilvl w:val="0"/>
          <w:numId w:val="19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根片段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根片段（Root Fragment）</w:t>
      </w:r>
    </w:p>
    <w:p w:rsidR="00D5133C" w:rsidRPr="004464B6" w:rsidRDefault="00D5133C" w:rsidP="00405A08">
      <w:pPr>
        <w:pStyle w:val="a0"/>
        <w:numPr>
          <w:ilvl w:val="0"/>
          <w:numId w:val="19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L</w:t>
      </w:r>
      <w:r w:rsidRPr="004464B6">
        <w:rPr>
          <w:rFonts w:ascii="微软雅黑" w:eastAsia="微软雅黑" w:hAnsi="微软雅黑" w:hint="eastAsia"/>
        </w:rPr>
        <w:t>ayout 片段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</w:r>
      <w:r w:rsidRPr="004464B6">
        <w:rPr>
          <w:rFonts w:ascii="微软雅黑" w:eastAsia="微软雅黑" w:hAnsi="微软雅黑"/>
        </w:rPr>
        <w:t>L</w:t>
      </w:r>
      <w:r w:rsidRPr="004464B6">
        <w:rPr>
          <w:rFonts w:ascii="微软雅黑" w:eastAsia="微软雅黑" w:hAnsi="微软雅黑" w:hint="eastAsia"/>
        </w:rPr>
        <w:t>ayout片段</w:t>
      </w:r>
      <w:r w:rsidR="008317AA" w:rsidRPr="004464B6">
        <w:rPr>
          <w:rFonts w:ascii="微软雅黑" w:eastAsia="微软雅黑" w:hAnsi="微软雅黑" w:hint="eastAsia"/>
        </w:rPr>
        <w:t>(</w:t>
      </w:r>
      <w:r w:rsidRPr="004464B6">
        <w:rPr>
          <w:rFonts w:ascii="微软雅黑" w:eastAsia="微软雅黑" w:hAnsi="微软雅黑" w:hint="eastAsia"/>
        </w:rPr>
        <w:t>Layout Fragment）</w:t>
      </w:r>
      <w:r w:rsidR="003C3598" w:rsidRPr="004464B6">
        <w:rPr>
          <w:rFonts w:ascii="微软雅黑" w:eastAsia="微软雅黑" w:hAnsi="微软雅黑" w:hint="eastAsia"/>
        </w:rPr>
        <w:t>。</w:t>
      </w:r>
      <w:r w:rsidRPr="004464B6">
        <w:rPr>
          <w:rFonts w:ascii="微软雅黑" w:eastAsia="微软雅黑" w:hAnsi="微软雅黑" w:hint="eastAsia"/>
        </w:rPr>
        <w:t>一个片段就是一行，一个片段里面放入无限个Portlet，例如上图中的机构是：</w:t>
      </w:r>
    </w:p>
    <w:p w:rsidR="00D5133C" w:rsidRPr="004464B6" w:rsidRDefault="00D5133C" w:rsidP="005032F6">
      <w:pPr>
        <w:pStyle w:val="a0"/>
        <w:spacing w:after="156"/>
        <w:ind w:left="840" w:firstLineChars="0"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第一行放了a Portlet，第二行放了 b、c Portlet，第三行没有放入Portlet。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25" w:name="_Toc344380912"/>
      <w:r w:rsidRPr="004464B6">
        <w:rPr>
          <w:rFonts w:ascii="微软雅黑" w:eastAsia="微软雅黑" w:hAnsi="微软雅黑" w:hint="eastAsia"/>
        </w:rPr>
        <w:t>Portlet</w:t>
      </w:r>
      <w:bookmarkEnd w:id="25"/>
    </w:p>
    <w:p w:rsidR="00D5133C" w:rsidRPr="004464B6" w:rsidRDefault="00D5133C" w:rsidP="00D5133C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3353878" cy="3921961"/>
            <wp:effectExtent l="19050" t="0" r="0" b="0"/>
            <wp:docPr id="8" name="图片 3" descr="C:\Users\caihuiji\Desktop\新建文件夹\port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ihuiji\Desktop\新建文件夹\portle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99" cy="392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C" w:rsidRPr="004464B6" w:rsidRDefault="00D5133C" w:rsidP="00D5133C">
      <w:pPr>
        <w:pStyle w:val="a0"/>
        <w:spacing w:after="156"/>
        <w:ind w:firstLineChars="0" w:firstLine="420"/>
        <w:jc w:val="center"/>
        <w:rPr>
          <w:rFonts w:ascii="微软雅黑" w:eastAsia="微软雅黑" w:hAnsi="微软雅黑"/>
        </w:rPr>
      </w:pPr>
    </w:p>
    <w:p w:rsidR="00D5133C" w:rsidRPr="004464B6" w:rsidRDefault="00D5133C" w:rsidP="00D5133C">
      <w:pPr>
        <w:pStyle w:val="a0"/>
        <w:spacing w:after="156"/>
        <w:ind w:firstLineChars="0"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上图就是一个Portlet，它由以下几个部分组成：</w:t>
      </w:r>
    </w:p>
    <w:p w:rsidR="00D5133C" w:rsidRPr="004464B6" w:rsidRDefault="00D5133C" w:rsidP="00405A08">
      <w:pPr>
        <w:pStyle w:val="a0"/>
        <w:numPr>
          <w:ilvl w:val="0"/>
          <w:numId w:val="20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ortlet装饰（标记1的绿色部分）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</w: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ortlet装饰（Portlet Decoration）。它环绕着Portlet内容并进行美化，它和页面装饰是一样是可以自己开发的。</w:t>
      </w:r>
    </w:p>
    <w:p w:rsidR="00D5133C" w:rsidRPr="004464B6" w:rsidRDefault="00D5133C" w:rsidP="00405A08">
      <w:pPr>
        <w:pStyle w:val="a0"/>
        <w:numPr>
          <w:ilvl w:val="0"/>
          <w:numId w:val="20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ortlet内容（标记2的紫色部分）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Portlet 内容。</w:t>
      </w:r>
    </w:p>
    <w:p w:rsidR="00D5133C" w:rsidRPr="004464B6" w:rsidRDefault="00D5133C" w:rsidP="00405A08">
      <w:pPr>
        <w:pStyle w:val="a0"/>
        <w:numPr>
          <w:ilvl w:val="0"/>
          <w:numId w:val="20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ortlet状态与模式（标记3的粉色部分）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</w: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ortlet状态与模式全称是 Portlet 状态与窗口模式 (portlet state and window state )，用于Portlet的基本操作，例如切换Portlet窗口的“最小化”、最大化”、编辑模式等。</w:t>
      </w:r>
    </w:p>
    <w:p w:rsidR="00D5133C" w:rsidRPr="004464B6" w:rsidRDefault="00D5133C" w:rsidP="00405A08">
      <w:pPr>
        <w:pStyle w:val="a0"/>
        <w:numPr>
          <w:ilvl w:val="0"/>
          <w:numId w:val="20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Portlet 片段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Portlet 片段(Portlet Fragment)。它是Portlet载体，这个载体是唯一的，即使你在页面看到两个相同的Portlet</w:t>
      </w:r>
      <w:r w:rsidR="00CC41AC" w:rsidRPr="004464B6">
        <w:rPr>
          <w:rFonts w:ascii="微软雅黑" w:eastAsia="微软雅黑" w:hAnsi="微软雅黑" w:hint="eastAsia"/>
        </w:rPr>
        <w:t>，但是他们的载体是不一样的，当然从视觉上是看不出来的</w:t>
      </w:r>
      <w:r w:rsidRPr="004464B6">
        <w:rPr>
          <w:rFonts w:ascii="微软雅黑" w:eastAsia="微软雅黑" w:hAnsi="微软雅黑" w:hint="eastAsia"/>
        </w:rPr>
        <w:t>。</w:t>
      </w:r>
    </w:p>
    <w:p w:rsidR="00D5133C" w:rsidRPr="004464B6" w:rsidRDefault="00D5133C" w:rsidP="00D5133C">
      <w:pPr>
        <w:pStyle w:val="1"/>
        <w:rPr>
          <w:rFonts w:ascii="微软雅黑" w:eastAsia="微软雅黑" w:hAnsi="微软雅黑"/>
        </w:rPr>
      </w:pPr>
      <w:bookmarkStart w:id="26" w:name="_Toc344380913"/>
      <w:r w:rsidRPr="004464B6">
        <w:rPr>
          <w:rFonts w:ascii="微软雅黑" w:eastAsia="微软雅黑" w:hAnsi="微软雅黑" w:hint="eastAsia"/>
        </w:rPr>
        <w:lastRenderedPageBreak/>
        <w:t>页面是怎么生成</w:t>
      </w:r>
      <w:bookmarkEnd w:id="26"/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27" w:name="_Toc344380914"/>
      <w:r w:rsidRPr="004464B6">
        <w:rPr>
          <w:rFonts w:ascii="微软雅黑" w:eastAsia="微软雅黑" w:hAnsi="微软雅黑" w:hint="eastAsia"/>
        </w:rPr>
        <w:t>创建页面</w:t>
      </w:r>
      <w:bookmarkEnd w:id="27"/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28" w:name="_Toc344380915"/>
      <w:r w:rsidRPr="004464B6">
        <w:rPr>
          <w:rFonts w:ascii="微软雅黑" w:eastAsia="微软雅黑" w:hAnsi="微软雅黑" w:hint="eastAsia"/>
        </w:rPr>
        <w:t>新建页面步骤</w:t>
      </w:r>
      <w:bookmarkEnd w:id="28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此处省略操作步骤，详细请查看“用户手册，管理控制台-页面管理模块”。</w:t>
      </w:r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29" w:name="_Toc344380916"/>
      <w:r w:rsidRPr="004464B6">
        <w:rPr>
          <w:rFonts w:ascii="微软雅黑" w:eastAsia="微软雅黑" w:hAnsi="微软雅黑" w:hint="eastAsia"/>
        </w:rPr>
        <w:t>底层剖析</w:t>
      </w:r>
      <w:bookmarkEnd w:id="29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从上一章节中我们了解页面是装载了主题、布局、装饰等信息，那么它在后台是怎么被存储的呢？</w:t>
      </w:r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这里引入的一个概念----PSML。它是XML格式的文件，描述了一个页面所应该拥有的信息。</w:t>
      </w:r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（</w:t>
      </w:r>
      <w:hyperlink r:id="rId16" w:history="1">
        <w:r w:rsidRPr="004464B6">
          <w:rPr>
            <w:rStyle w:val="a9"/>
            <w:rFonts w:ascii="微软雅黑" w:eastAsia="微软雅黑" w:hAnsi="微软雅黑" w:hint="eastAsia"/>
          </w:rPr>
          <w:t>点击进入</w:t>
        </w:r>
      </w:hyperlink>
      <w:r w:rsidRPr="004464B6">
        <w:rPr>
          <w:rFonts w:ascii="微软雅黑" w:eastAsia="微软雅黑" w:hAnsi="微软雅黑" w:hint="eastAsia"/>
        </w:rPr>
        <w:t>详细了解PSML概念）</w:t>
      </w:r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完成新建后，一个页面就以XML的形式保存下来了。如果你使用数据库存储的，只不过是将PSML 转换成表的形式，概念是一样的。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30" w:name="_Toc344380917"/>
      <w:r w:rsidRPr="004464B6">
        <w:rPr>
          <w:rFonts w:ascii="微软雅黑" w:eastAsia="微软雅黑" w:hAnsi="微软雅黑" w:hint="eastAsia"/>
        </w:rPr>
        <w:t>请求页面</w:t>
      </w:r>
      <w:bookmarkEnd w:id="30"/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31" w:name="_Toc344380918"/>
      <w:r w:rsidRPr="004464B6">
        <w:rPr>
          <w:rFonts w:ascii="微软雅黑" w:eastAsia="微软雅黑" w:hAnsi="微软雅黑" w:hint="eastAsia"/>
        </w:rPr>
        <w:t>请求步骤</w:t>
      </w:r>
      <w:bookmarkEnd w:id="31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通过导航或者输入URL（例如</w:t>
      </w:r>
      <w:hyperlink r:id="rId17" w:history="1">
        <w:r w:rsidRPr="004464B6">
          <w:rPr>
            <w:rFonts w:ascii="微软雅黑" w:eastAsia="微软雅黑" w:hAnsi="微软雅黑"/>
          </w:rPr>
          <w:t>http://192.168.6.205:6888/aps/portal/default-page.psml</w:t>
        </w:r>
      </w:hyperlink>
      <w:r w:rsidRPr="004464B6">
        <w:rPr>
          <w:rFonts w:ascii="微软雅黑" w:eastAsia="微软雅黑" w:hAnsi="微软雅黑" w:hint="eastAsia"/>
        </w:rPr>
        <w:t>），就可以访问一个portal页面了，由于页面具有权限控制，所以不同权限的人可能被导航到不同的页面，也可能导航到相同的页面后看到的内容不同。</w:t>
      </w:r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32" w:name="_Toc344380919"/>
      <w:r w:rsidRPr="004464B6">
        <w:rPr>
          <w:rFonts w:ascii="微软雅黑" w:eastAsia="微软雅黑" w:hAnsi="微软雅黑" w:hint="eastAsia"/>
        </w:rPr>
        <w:lastRenderedPageBreak/>
        <w:t>底层剖析</w:t>
      </w:r>
      <w:bookmarkEnd w:id="32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Portal系统接受到请求后，会进入一个</w:t>
      </w:r>
      <w:hyperlink r:id="rId18" w:history="1">
        <w:r w:rsidRPr="004464B6">
          <w:rPr>
            <w:rStyle w:val="a9"/>
            <w:rFonts w:ascii="微软雅黑" w:eastAsia="微软雅黑" w:hAnsi="微软雅黑" w:hint="eastAsia"/>
          </w:rPr>
          <w:t>jetspeed-pipeline</w:t>
        </w:r>
      </w:hyperlink>
      <w:r w:rsidRPr="004464B6">
        <w:rPr>
          <w:rFonts w:ascii="微软雅黑" w:eastAsia="微软雅黑" w:hAnsi="微软雅黑" w:hint="eastAsia"/>
        </w:rPr>
        <w:t>，通过下图了解整个请求过程：</w:t>
      </w:r>
    </w:p>
    <w:p w:rsidR="00D5133C" w:rsidRPr="004464B6" w:rsidRDefault="00D5133C" w:rsidP="00D5133C">
      <w:pPr>
        <w:pStyle w:val="a0"/>
        <w:spacing w:after="156"/>
        <w:ind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object w:dxaOrig="5101" w:dyaOrig="85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55pt;height:429pt" o:ole="">
            <v:imagedata r:id="rId19" o:title=""/>
          </v:shape>
          <o:OLEObject Type="Embed" ProgID="Visio.Drawing.11" ShapeID="_x0000_i1026" DrawAspect="Content" ObjectID="_1418123021" r:id="rId20"/>
        </w:object>
      </w:r>
    </w:p>
    <w:p w:rsidR="00D5133C" w:rsidRPr="004464B6" w:rsidRDefault="00D5133C" w:rsidP="00D5133C">
      <w:pPr>
        <w:pStyle w:val="a0"/>
        <w:spacing w:after="156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通过URL 进入Portal系统，系统后台是通过jetspeed-pipeline来处理请求的。</w:t>
      </w:r>
      <w:r w:rsidRPr="004464B6">
        <w:rPr>
          <w:rFonts w:ascii="微软雅黑" w:eastAsia="微软雅黑" w:hAnsi="微软雅黑"/>
        </w:rPr>
        <w:t>J</w:t>
      </w:r>
      <w:r w:rsidRPr="004464B6">
        <w:rPr>
          <w:rFonts w:ascii="微软雅黑" w:eastAsia="微软雅黑" w:hAnsi="微软雅黑" w:hint="eastAsia"/>
        </w:rPr>
        <w:t>etspeed-pipeine 有很多Vavle，这里简单列举了与渲染相关的Valve：</w:t>
      </w:r>
    </w:p>
    <w:p w:rsidR="00D5133C" w:rsidRPr="004464B6" w:rsidRDefault="00160194" w:rsidP="00405A08">
      <w:pPr>
        <w:pStyle w:val="a0"/>
        <w:numPr>
          <w:ilvl w:val="0"/>
          <w:numId w:val="27"/>
        </w:numPr>
        <w:spacing w:after="156"/>
        <w:ind w:firstLineChars="0"/>
        <w:rPr>
          <w:rFonts w:ascii="微软雅黑" w:eastAsia="微软雅黑" w:hAnsi="微软雅黑"/>
        </w:rPr>
      </w:pPr>
      <w:hyperlink r:id="rId21" w:history="1">
        <w:r w:rsidR="00D5133C" w:rsidRPr="004464B6">
          <w:rPr>
            <w:rStyle w:val="a9"/>
            <w:rFonts w:ascii="微软雅黑" w:eastAsia="微软雅黑" w:hAnsi="微软雅黑" w:hint="eastAsia"/>
          </w:rPr>
          <w:t>PageProfilerValve</w:t>
        </w:r>
      </w:hyperlink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cs="宋体" w:hint="eastAsia"/>
          <w:color w:val="000000"/>
          <w:kern w:val="0"/>
          <w:szCs w:val="21"/>
          <w:lang w:val="zh-CN"/>
        </w:rPr>
        <w:t>根据自定义规则和权限，计算出当前用户可访问的页面。</w:t>
      </w:r>
    </w:p>
    <w:p w:rsidR="00D5133C" w:rsidRPr="004464B6" w:rsidRDefault="00D5133C" w:rsidP="00405A08">
      <w:pPr>
        <w:pStyle w:val="a0"/>
        <w:numPr>
          <w:ilvl w:val="0"/>
          <w:numId w:val="27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DecorationValve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 xml:space="preserve">上一节我们了解到，页面就是一个PSML，里面记录了需要什么样的装饰数据，所以这个阶段是获取相应的页面装饰的数据模型：LayoutDecoration 和 PortletDecoration </w:t>
      </w:r>
    </w:p>
    <w:p w:rsidR="00D5133C" w:rsidRPr="004464B6" w:rsidRDefault="00D5133C" w:rsidP="00405A08">
      <w:pPr>
        <w:pStyle w:val="a0"/>
        <w:numPr>
          <w:ilvl w:val="0"/>
          <w:numId w:val="27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PageAggratorVavle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对页面进行聚合渲染，也就是将页面装饰、布局、Portlet装饰和Portlet内容等拼装到一起，合并的结果是HTML页面。</w:t>
      </w:r>
      <w:r w:rsidRPr="004464B6">
        <w:rPr>
          <w:rFonts w:ascii="微软雅黑" w:eastAsia="微软雅黑" w:hAnsi="微软雅黑"/>
        </w:rPr>
        <w:t xml:space="preserve"> 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33" w:name="_Toc344380920"/>
      <w:r w:rsidRPr="004464B6">
        <w:rPr>
          <w:rFonts w:ascii="微软雅黑" w:eastAsia="微软雅黑" w:hAnsi="微软雅黑" w:hint="eastAsia"/>
        </w:rPr>
        <w:t>聚合渲染</w:t>
      </w:r>
      <w:bookmarkEnd w:id="33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我们从上一节了解到，渲染的结果是HTML文件。下图是一个页面有两个Portlet的时候的渲染时序图，通过它进一步了解页面是怎么渲染出来的：</w:t>
      </w:r>
    </w:p>
    <w:p w:rsidR="00D5133C" w:rsidRPr="004464B6" w:rsidRDefault="00D5133C" w:rsidP="00D5133C">
      <w:pPr>
        <w:pStyle w:val="a0"/>
        <w:spacing w:after="156"/>
        <w:ind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120130" cy="5065995"/>
            <wp:effectExtent l="19050" t="0" r="0" b="0"/>
            <wp:docPr id="9" name="图片 17" descr="C:\Users\caihuiji\Desktop\新建文件夹\渲染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ihuiji\Desktop\新建文件夹\渲染时序图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C" w:rsidRPr="004464B6" w:rsidRDefault="00D5133C" w:rsidP="00405A08">
      <w:pPr>
        <w:pStyle w:val="a0"/>
        <w:numPr>
          <w:ilvl w:val="0"/>
          <w:numId w:val="21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首先PageAggratorValve会对每一个Portlet创建一个RenderJob，RenderJob专门用于渲染Portlet。</w:t>
      </w:r>
    </w:p>
    <w:p w:rsidR="00D5133C" w:rsidRPr="004464B6" w:rsidRDefault="00D5133C" w:rsidP="00405A08">
      <w:pPr>
        <w:pStyle w:val="a0"/>
        <w:numPr>
          <w:ilvl w:val="0"/>
          <w:numId w:val="21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RenderJob渲染Portlet的结果就是将Portlet对应的页面加载并解析为HTML片段，然后将片段交给Layout处理。</w:t>
      </w:r>
    </w:p>
    <w:p w:rsidR="00D5133C" w:rsidRPr="004464B6" w:rsidRDefault="00D5133C" w:rsidP="00405A08">
      <w:pPr>
        <w:pStyle w:val="a0"/>
        <w:numPr>
          <w:ilvl w:val="0"/>
          <w:numId w:val="21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Layout 获得HTML 片段，通过PSML预先存储好的装饰和布局位置，进行拼接渲染。</w:t>
      </w:r>
    </w:p>
    <w:p w:rsidR="00D5133C" w:rsidRPr="004464B6" w:rsidRDefault="00D5133C" w:rsidP="00405A08">
      <w:pPr>
        <w:pStyle w:val="a0"/>
        <w:numPr>
          <w:ilvl w:val="0"/>
          <w:numId w:val="21"/>
        </w:numPr>
        <w:spacing w:after="156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最后将生成好的HTML片段与页面装饰进行拼接，就是一个完整的页面了。</w:t>
      </w:r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生成的页面就会由Portal系统返回给用户。</w:t>
      </w:r>
    </w:p>
    <w:p w:rsidR="00D5133C" w:rsidRPr="004464B6" w:rsidRDefault="00D5133C" w:rsidP="00D5133C">
      <w:pPr>
        <w:pStyle w:val="2"/>
        <w:rPr>
          <w:rFonts w:ascii="微软雅黑" w:eastAsia="微软雅黑" w:hAnsi="微软雅黑"/>
        </w:rPr>
      </w:pPr>
      <w:bookmarkStart w:id="34" w:name="_Toc344380921"/>
      <w:r w:rsidRPr="004464B6">
        <w:rPr>
          <w:rFonts w:ascii="微软雅黑" w:eastAsia="微软雅黑" w:hAnsi="微软雅黑" w:hint="eastAsia"/>
        </w:rPr>
        <w:lastRenderedPageBreak/>
        <w:t>添加一个portlet</w:t>
      </w:r>
      <w:bookmarkEnd w:id="34"/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35" w:name="_Toc344380922"/>
      <w:r w:rsidRPr="004464B6">
        <w:rPr>
          <w:rFonts w:ascii="微软雅黑" w:eastAsia="微软雅黑" w:hAnsi="微软雅黑" w:hint="eastAsia"/>
        </w:rPr>
        <w:t>添加portlet步骤</w:t>
      </w:r>
      <w:bookmarkEnd w:id="35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此处省略操作步骤，详细请查看“用户手册，页面添加portlet 操作”。</w:t>
      </w:r>
    </w:p>
    <w:p w:rsidR="00D5133C" w:rsidRPr="004464B6" w:rsidRDefault="00D5133C" w:rsidP="00D5133C">
      <w:pPr>
        <w:pStyle w:val="3"/>
        <w:rPr>
          <w:rFonts w:ascii="微软雅黑" w:eastAsia="微软雅黑" w:hAnsi="微软雅黑"/>
        </w:rPr>
      </w:pPr>
      <w:bookmarkStart w:id="36" w:name="_Toc344380923"/>
      <w:r w:rsidRPr="004464B6">
        <w:rPr>
          <w:rFonts w:ascii="微软雅黑" w:eastAsia="微软雅黑" w:hAnsi="微软雅黑" w:hint="eastAsia"/>
        </w:rPr>
        <w:t>底层剖析</w:t>
      </w:r>
      <w:bookmarkEnd w:id="36"/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从上一小节中我们了解到，页面聚合是所有的HTML片段组成页面。但是用户在页面添加一个portlet 的时候，使用局部刷新是更好的用户体验。</w:t>
      </w:r>
    </w:p>
    <w:p w:rsidR="00D5133C" w:rsidRPr="004464B6" w:rsidRDefault="00D5133C" w:rsidP="00D5133C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这里引入目前局部刷新使用的两个技术概念：</w:t>
      </w:r>
    </w:p>
    <w:p w:rsidR="00D5133C" w:rsidRPr="004464B6" w:rsidRDefault="00D5133C" w:rsidP="00405A08">
      <w:pPr>
        <w:pStyle w:val="a0"/>
        <w:numPr>
          <w:ilvl w:val="0"/>
          <w:numId w:val="26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异步的页面请求（这里不做详细解释），这个是前端的技术解决方案。</w:t>
      </w:r>
    </w:p>
    <w:p w:rsidR="00D5133C" w:rsidRPr="004464B6" w:rsidRDefault="00D5133C" w:rsidP="00405A08">
      <w:pPr>
        <w:pStyle w:val="a0"/>
        <w:numPr>
          <w:ilvl w:val="0"/>
          <w:numId w:val="26"/>
        </w:numPr>
        <w:spacing w:after="156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AJAX-piepline</w:t>
      </w:r>
    </w:p>
    <w:p w:rsidR="00D5133C" w:rsidRPr="004464B6" w:rsidRDefault="00D5133C" w:rsidP="00D5133C">
      <w:pPr>
        <w:pStyle w:val="a0"/>
        <w:spacing w:after="156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类是前面的piepline，区别在于前者计算出来一个完整的页面，后者返回一个portlet 片段的页面。这个是后端技术的解决方案。</w:t>
      </w:r>
    </w:p>
    <w:p w:rsidR="00D5133C" w:rsidRPr="004464B6" w:rsidRDefault="00D5133C" w:rsidP="00D5133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通过下面的流程图，简单地了解一下整个AJAX-piepline的流程：</w:t>
      </w:r>
    </w:p>
    <w:p w:rsidR="00D5133C" w:rsidRPr="004464B6" w:rsidRDefault="00D5133C" w:rsidP="00D5133C">
      <w:pPr>
        <w:widowControl/>
        <w:spacing w:line="24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br w:type="page"/>
      </w:r>
      <w:r w:rsidRPr="004464B6">
        <w:rPr>
          <w:rFonts w:ascii="微软雅黑" w:eastAsia="微软雅黑" w:hAnsi="微软雅黑"/>
        </w:rPr>
        <w:object w:dxaOrig="5433" w:dyaOrig="14051">
          <v:shape id="_x0000_i1027" type="#_x0000_t75" style="width:264.75pt;height:684.75pt" o:ole="">
            <v:imagedata r:id="rId23" o:title=""/>
          </v:shape>
          <o:OLEObject Type="Embed" ProgID="Visio.Drawing.11" ShapeID="_x0000_i1027" DrawAspect="Content" ObjectID="_1418123022" r:id="rId24"/>
        </w:object>
      </w:r>
    </w:p>
    <w:p w:rsidR="00D5133C" w:rsidRPr="004464B6" w:rsidRDefault="00D5133C" w:rsidP="00421DA4">
      <w:pPr>
        <w:widowControl/>
        <w:spacing w:line="240" w:lineRule="auto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br w:type="page"/>
      </w:r>
      <w:r w:rsidRPr="004464B6">
        <w:rPr>
          <w:rFonts w:ascii="微软雅黑" w:eastAsia="微软雅黑" w:hAnsi="微软雅黑" w:hint="eastAsia"/>
        </w:rPr>
        <w:lastRenderedPageBreak/>
        <w:tab/>
        <w:t>当你拖拉一个portlet 到相应位置的时候，会触发局部刷新功能，首先计算出将要添加到layout的位置，然后开始与后台交互，后台的两个关键点：</w:t>
      </w:r>
    </w:p>
    <w:p w:rsidR="00D5133C" w:rsidRPr="004464B6" w:rsidRDefault="00D5133C" w:rsidP="00405A08">
      <w:pPr>
        <w:pStyle w:val="af9"/>
        <w:numPr>
          <w:ilvl w:val="0"/>
          <w:numId w:val="28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layoutValve</w:t>
      </w:r>
    </w:p>
    <w:p w:rsidR="00D5133C" w:rsidRPr="004464B6" w:rsidRDefault="00D5133C" w:rsidP="00D5133C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AJAX-piepline有许多的valve，这里我们只需要关心layoutValve就可以了，它是将请求映射具体的AJAX-API的。</w:t>
      </w:r>
    </w:p>
    <w:p w:rsidR="00D5133C" w:rsidRPr="004464B6" w:rsidRDefault="00D5133C" w:rsidP="00405A08">
      <w:pPr>
        <w:pStyle w:val="af9"/>
        <w:numPr>
          <w:ilvl w:val="0"/>
          <w:numId w:val="28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AJAX-API</w:t>
      </w:r>
    </w:p>
    <w:p w:rsidR="00D5133C" w:rsidRPr="004464B6" w:rsidRDefault="00D5133C" w:rsidP="00D5133C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后台暴露的AJAX-API，我们简称为ajaxAction。URL中action参数用于映射相应的AJAX-API，（例如：</w:t>
      </w:r>
      <w:hyperlink r:id="rId25" w:history="1">
        <w:r w:rsidRPr="004464B6">
          <w:rPr>
            <w:rStyle w:val="a9"/>
            <w:rFonts w:ascii="微软雅黑" w:eastAsia="微软雅黑" w:hAnsi="微软雅黑" w:hint="eastAsia"/>
          </w:rPr>
          <w:t>http://192.168.6.205:6888/aps/ajaxapi?action=addPortlet</w:t>
        </w:r>
      </w:hyperlink>
      <w:r w:rsidRPr="004464B6">
        <w:rPr>
          <w:rFonts w:ascii="微软雅黑" w:eastAsia="微软雅黑" w:hAnsi="微软雅黑" w:hint="eastAsia"/>
        </w:rPr>
        <w:t xml:space="preserve"> </w:t>
      </w:r>
      <w:r w:rsidR="000875E4" w:rsidRPr="004464B6">
        <w:rPr>
          <w:rFonts w:ascii="微软雅黑" w:eastAsia="微软雅黑" w:hAnsi="微软雅黑" w:hint="eastAsia"/>
        </w:rPr>
        <w:t>就是调用</w:t>
      </w:r>
      <w:r w:rsidRPr="004464B6">
        <w:rPr>
          <w:rFonts w:ascii="微软雅黑" w:eastAsia="微软雅黑" w:hAnsi="微软雅黑" w:hint="eastAsia"/>
        </w:rPr>
        <w:t>添加portlet 的请求）。当然AJAX-API返回的格式是可以自己定义HTML或则JSON等。</w:t>
      </w:r>
    </w:p>
    <w:p w:rsidR="00D5133C" w:rsidRPr="004464B6" w:rsidRDefault="00D5133C" w:rsidP="00D5133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最后，浏览器接受到AJAX成功的状态后，就会做出相应处理了。整个过程就完成了。</w:t>
      </w:r>
    </w:p>
    <w:p w:rsidR="002920BF" w:rsidRPr="004464B6" w:rsidRDefault="002920BF" w:rsidP="002920BF">
      <w:pPr>
        <w:pStyle w:val="a0"/>
        <w:spacing w:after="156"/>
        <w:ind w:left="840" w:firstLineChars="0" w:firstLine="0"/>
        <w:jc w:val="left"/>
        <w:rPr>
          <w:rFonts w:ascii="微软雅黑" w:eastAsia="微软雅黑" w:hAnsi="微软雅黑"/>
        </w:rPr>
      </w:pPr>
    </w:p>
    <w:p w:rsidR="00145B3A" w:rsidRPr="004464B6" w:rsidRDefault="00A03D82" w:rsidP="00145B3A">
      <w:pPr>
        <w:pStyle w:val="1"/>
        <w:rPr>
          <w:rFonts w:ascii="微软雅黑" w:eastAsia="微软雅黑" w:hAnsi="微软雅黑"/>
        </w:rPr>
      </w:pPr>
      <w:bookmarkStart w:id="37" w:name="_Toc344380924"/>
      <w:r w:rsidRPr="004464B6">
        <w:rPr>
          <w:rFonts w:ascii="微软雅黑" w:eastAsia="微软雅黑" w:hAnsi="微软雅黑" w:hint="eastAsia"/>
        </w:rPr>
        <w:lastRenderedPageBreak/>
        <w:t>深入了解技术内幕</w:t>
      </w:r>
      <w:bookmarkEnd w:id="37"/>
    </w:p>
    <w:p w:rsidR="00F152DE" w:rsidRPr="004464B6" w:rsidRDefault="00F152DE" w:rsidP="00F152DE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38" w:name="_片段"/>
      <w:bookmarkStart w:id="39" w:name="_Toc343259061"/>
      <w:bookmarkStart w:id="40" w:name="_Toc343523311"/>
      <w:bookmarkStart w:id="41" w:name="_Toc344380925"/>
      <w:bookmarkStart w:id="42" w:name="_Toc343259065"/>
      <w:bookmarkStart w:id="43" w:name="_Toc343523315"/>
      <w:bookmarkEnd w:id="38"/>
      <w:r w:rsidRPr="004464B6">
        <w:rPr>
          <w:rFonts w:ascii="微软雅黑" w:eastAsia="微软雅黑" w:hAnsi="微软雅黑" w:hint="eastAsia"/>
        </w:rPr>
        <w:t>页面</w:t>
      </w:r>
      <w:bookmarkEnd w:id="39"/>
      <w:bookmarkEnd w:id="40"/>
      <w:bookmarkEnd w:id="41"/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</w:t>
      </w:r>
      <w:r w:rsidR="00622DC9" w:rsidRPr="004464B6">
        <w:rPr>
          <w:rFonts w:ascii="微软雅黑" w:eastAsia="微软雅黑" w:hAnsi="微软雅黑" w:hint="eastAsia"/>
        </w:rPr>
        <w:t>第二章中</w:t>
      </w:r>
      <w:r w:rsidRPr="004464B6">
        <w:rPr>
          <w:rFonts w:ascii="微软雅黑" w:eastAsia="微软雅黑" w:hAnsi="微软雅黑" w:hint="eastAsia"/>
        </w:rPr>
        <w:t>我们已经了解了什么是页面，并且</w:t>
      </w:r>
      <w:r w:rsidR="00FA377C" w:rsidRPr="004464B6">
        <w:rPr>
          <w:rFonts w:ascii="微软雅黑" w:eastAsia="微软雅黑" w:hAnsi="微软雅黑" w:hint="eastAsia"/>
        </w:rPr>
        <w:t>已</w:t>
      </w:r>
      <w:r w:rsidRPr="004464B6">
        <w:rPr>
          <w:rFonts w:ascii="微软雅黑" w:eastAsia="微软雅黑" w:hAnsi="微软雅黑" w:hint="eastAsia"/>
        </w:rPr>
        <w:t>知页面在后台是以PSML进行描述的。在系统</w:t>
      </w:r>
      <w:r w:rsidR="00EB52F7" w:rsidRPr="004464B6">
        <w:rPr>
          <w:rFonts w:ascii="微软雅黑" w:eastAsia="微软雅黑" w:hAnsi="微软雅黑" w:hint="eastAsia"/>
        </w:rPr>
        <w:t>代码</w:t>
      </w:r>
      <w:r w:rsidRPr="004464B6">
        <w:rPr>
          <w:rFonts w:ascii="微软雅黑" w:eastAsia="微软雅黑" w:hAnsi="微软雅黑" w:hint="eastAsia"/>
        </w:rPr>
        <w:t>中，页面其实</w:t>
      </w:r>
      <w:r w:rsidR="00967539" w:rsidRPr="004464B6">
        <w:rPr>
          <w:rFonts w:ascii="微软雅黑" w:eastAsia="微软雅黑" w:hAnsi="微软雅黑" w:hint="eastAsia"/>
        </w:rPr>
        <w:t>只</w:t>
      </w:r>
      <w:r w:rsidRPr="004464B6">
        <w:rPr>
          <w:rFonts w:ascii="微软雅黑" w:eastAsia="微软雅黑" w:hAnsi="微软雅黑" w:hint="eastAsia"/>
        </w:rPr>
        <w:t>是</w:t>
      </w:r>
      <w:r w:rsidR="00967539" w:rsidRPr="004464B6">
        <w:rPr>
          <w:rFonts w:ascii="微软雅黑" w:eastAsia="微软雅黑" w:hAnsi="微软雅黑" w:hint="eastAsia"/>
        </w:rPr>
        <w:t>“基本元素”</w:t>
      </w:r>
      <w:r w:rsidRPr="004464B6">
        <w:rPr>
          <w:rFonts w:ascii="微软雅黑" w:eastAsia="微软雅黑" w:hAnsi="微软雅黑" w:hint="eastAsia"/>
        </w:rPr>
        <w:t>家族</w:t>
      </w:r>
      <w:r w:rsidR="00967539" w:rsidRPr="004464B6">
        <w:rPr>
          <w:rFonts w:ascii="微软雅黑" w:eastAsia="微软雅黑" w:hAnsi="微软雅黑" w:hint="eastAsia"/>
        </w:rPr>
        <w:t>的一个分支，如下图</w:t>
      </w:r>
      <w:r w:rsidR="0099715A" w:rsidRPr="004464B6">
        <w:rPr>
          <w:rFonts w:ascii="微软雅黑" w:eastAsia="微软雅黑" w:hAnsi="微软雅黑" w:hint="eastAsia"/>
        </w:rPr>
        <w:t>（原图已经</w:t>
      </w:r>
      <w:r w:rsidR="007356D9" w:rsidRPr="004464B6">
        <w:rPr>
          <w:rFonts w:ascii="微软雅黑" w:eastAsia="微软雅黑" w:hAnsi="微软雅黑" w:hint="eastAsia"/>
        </w:rPr>
        <w:t>上传至</w:t>
      </w:r>
      <w:r w:rsidR="0099715A" w:rsidRPr="004464B6">
        <w:rPr>
          <w:rFonts w:ascii="微软雅黑" w:eastAsia="微软雅黑" w:hAnsi="微软雅黑" w:hint="eastAsia"/>
        </w:rPr>
        <w:t>wiki）</w:t>
      </w:r>
      <w:r w:rsidRPr="004464B6">
        <w:rPr>
          <w:rFonts w:ascii="微软雅黑" w:eastAsia="微软雅黑" w:hAnsi="微软雅黑" w:hint="eastAsia"/>
        </w:rPr>
        <w:t>：</w:t>
      </w:r>
    </w:p>
    <w:p w:rsidR="00006A6D" w:rsidRPr="004464B6" w:rsidRDefault="00160194" w:rsidP="007356D9">
      <w:pPr>
        <w:spacing w:line="360" w:lineRule="auto"/>
        <w:rPr>
          <w:rFonts w:ascii="微软雅黑" w:eastAsia="微软雅黑" w:hAnsi="微软雅黑"/>
        </w:rPr>
      </w:pPr>
      <w:hyperlink r:id="rId26" w:history="1">
        <w:r w:rsidR="00006A6D" w:rsidRPr="004464B6">
          <w:rPr>
            <w:rStyle w:val="a9"/>
            <w:rFonts w:ascii="微软雅黑" w:eastAsia="微软雅黑" w:hAnsi="微软雅黑"/>
          </w:rPr>
          <w:t>http://wiki.apusic.net/pages/viewpageattachments.action?pageId=20848223&amp;sortBy=date&amp;highlight=BaseElement.jpg&amp;</w:t>
        </w:r>
      </w:hyperlink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5065243"/>
            <wp:effectExtent l="19050" t="0" r="2540" b="0"/>
            <wp:docPr id="3" name="图片 1" descr="F:\Smile\Study\Portal\BaseEl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mile\Study\Portal\BaseElem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64B6">
        <w:rPr>
          <w:rFonts w:ascii="微软雅黑" w:eastAsia="微软雅黑" w:hAnsi="微软雅黑" w:hint="eastAsia"/>
        </w:rPr>
        <w:tab/>
      </w:r>
    </w:p>
    <w:p w:rsidR="00F152DE" w:rsidRPr="004464B6" w:rsidRDefault="00DD6391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我们主要关注3个接口</w:t>
      </w:r>
      <w:r w:rsidR="00F152DE" w:rsidRPr="004464B6">
        <w:rPr>
          <w:rFonts w:ascii="微软雅黑" w:eastAsia="微软雅黑" w:hAnsi="微软雅黑" w:hint="eastAsia"/>
        </w:rPr>
        <w:t>：</w:t>
      </w:r>
    </w:p>
    <w:p w:rsidR="00F152DE" w:rsidRPr="004464B6" w:rsidRDefault="00F152DE" w:rsidP="00405A08">
      <w:pPr>
        <w:pStyle w:val="af9"/>
        <w:numPr>
          <w:ilvl w:val="0"/>
          <w:numId w:val="31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Folder</w:t>
      </w:r>
    </w:p>
    <w:p w:rsidR="00F152DE" w:rsidRPr="004464B6" w:rsidRDefault="00B43CD8" w:rsidP="00405A08">
      <w:pPr>
        <w:pStyle w:val="af9"/>
        <w:numPr>
          <w:ilvl w:val="0"/>
          <w:numId w:val="31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</w:t>
      </w:r>
      <w:r w:rsidR="00F152DE" w:rsidRPr="004464B6">
        <w:rPr>
          <w:rFonts w:ascii="微软雅黑" w:eastAsia="微软雅黑" w:hAnsi="微软雅黑" w:hint="eastAsia"/>
        </w:rPr>
        <w:t>age</w:t>
      </w:r>
    </w:p>
    <w:p w:rsidR="00F152DE" w:rsidRPr="004464B6" w:rsidRDefault="00F152DE" w:rsidP="00405A08">
      <w:pPr>
        <w:pStyle w:val="af9"/>
        <w:numPr>
          <w:ilvl w:val="0"/>
          <w:numId w:val="31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L</w:t>
      </w:r>
      <w:r w:rsidRPr="004464B6">
        <w:rPr>
          <w:rFonts w:ascii="微软雅黑" w:eastAsia="微软雅黑" w:hAnsi="微软雅黑" w:hint="eastAsia"/>
        </w:rPr>
        <w:t>ink</w:t>
      </w:r>
    </w:p>
    <w:p w:rsidR="00F152DE" w:rsidRPr="004464B6" w:rsidRDefault="00F152DE" w:rsidP="00F152DE">
      <w:pPr>
        <w:pStyle w:val="3"/>
        <w:rPr>
          <w:rFonts w:ascii="微软雅黑" w:eastAsia="微软雅黑" w:hAnsi="微软雅黑"/>
          <w:kern w:val="0"/>
        </w:rPr>
      </w:pPr>
      <w:bookmarkStart w:id="44" w:name="_Toc344380926"/>
      <w:r w:rsidRPr="004464B6">
        <w:rPr>
          <w:rFonts w:ascii="微软雅黑" w:eastAsia="微软雅黑" w:hAnsi="微软雅黑"/>
          <w:kern w:val="0"/>
        </w:rPr>
        <w:t>F</w:t>
      </w:r>
      <w:r w:rsidRPr="004464B6">
        <w:rPr>
          <w:rFonts w:ascii="微软雅黑" w:eastAsia="微软雅黑" w:hAnsi="微软雅黑" w:hint="eastAsia"/>
          <w:kern w:val="0"/>
        </w:rPr>
        <w:t>older</w:t>
      </w:r>
      <w:r w:rsidR="007A7818" w:rsidRPr="004464B6">
        <w:rPr>
          <w:rFonts w:ascii="微软雅黑" w:eastAsia="微软雅黑" w:hAnsi="微软雅黑" w:hint="eastAsia"/>
          <w:kern w:val="0"/>
        </w:rPr>
        <w:t xml:space="preserve"> 类型</w:t>
      </w:r>
      <w:bookmarkEnd w:id="44"/>
    </w:p>
    <w:p w:rsidR="00F152DE" w:rsidRPr="004464B6" w:rsidRDefault="00F152DE" w:rsidP="00F152DE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 xml:space="preserve">Folder </w:t>
      </w:r>
      <w:r w:rsidRPr="004464B6">
        <w:rPr>
          <w:rFonts w:ascii="微软雅黑" w:eastAsia="微软雅黑" w:hAnsi="微软雅黑" w:hint="eastAsia"/>
        </w:rPr>
        <w:t>可以直译为“目录”。它</w:t>
      </w:r>
      <w:r w:rsidR="0079392A" w:rsidRPr="004464B6">
        <w:rPr>
          <w:rFonts w:ascii="微软雅黑" w:eastAsia="微软雅黑" w:hAnsi="微软雅黑" w:hint="eastAsia"/>
        </w:rPr>
        <w:t>可以包含目录、页面、链接。</w:t>
      </w:r>
      <w:r w:rsidRPr="004464B6">
        <w:rPr>
          <w:rFonts w:ascii="微软雅黑" w:eastAsia="微软雅黑" w:hAnsi="微软雅黑" w:hint="eastAsia"/>
        </w:rPr>
        <w:t>例如：</w:t>
      </w:r>
      <w:hyperlink r:id="rId28" w:history="1">
        <w:r w:rsidRPr="004464B6">
          <w:rPr>
            <w:rStyle w:val="a9"/>
            <w:rFonts w:ascii="微软雅黑" w:eastAsia="微软雅黑" w:hAnsi="微软雅黑" w:hint="eastAsia"/>
          </w:rPr>
          <w:t>http://192.168.6.205:6888/aps/portal/default-page.psml</w:t>
        </w:r>
      </w:hyperlink>
      <w:r w:rsidRPr="004464B6">
        <w:rPr>
          <w:rFonts w:ascii="微软雅黑" w:eastAsia="微软雅黑" w:hAnsi="微软雅黑" w:hint="eastAsia"/>
        </w:rPr>
        <w:t>，portal就是目录，default-page.psml就是页面。</w:t>
      </w:r>
    </w:p>
    <w:p w:rsidR="00F152DE" w:rsidRPr="004464B6" w:rsidRDefault="00F152DE" w:rsidP="00F152DE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在程序中，</w:t>
      </w:r>
      <w:r w:rsidR="00546D7C" w:rsidRPr="004464B6">
        <w:rPr>
          <w:rFonts w:ascii="微软雅黑" w:eastAsia="微软雅黑" w:hAnsi="微软雅黑" w:hint="eastAsia"/>
        </w:rPr>
        <w:t>目录</w:t>
      </w:r>
      <w:r w:rsidRPr="004464B6">
        <w:rPr>
          <w:rFonts w:ascii="微软雅黑" w:eastAsia="微软雅黑" w:hAnsi="微软雅黑" w:hint="eastAsia"/>
        </w:rPr>
        <w:t>被抽象为Folder</w:t>
      </w:r>
      <w:r w:rsidR="00546D7C" w:rsidRPr="004464B6">
        <w:rPr>
          <w:rFonts w:ascii="微软雅黑" w:eastAsia="微软雅黑" w:hAnsi="微软雅黑" w:hint="eastAsia"/>
        </w:rPr>
        <w:t>接口</w:t>
      </w:r>
      <w:r w:rsidRPr="004464B6">
        <w:rPr>
          <w:rFonts w:ascii="微软雅黑" w:eastAsia="微软雅黑" w:hAnsi="微软雅黑" w:hint="eastAsia"/>
        </w:rPr>
        <w:t>，通过类图关系，我们进一步了解Folder</w:t>
      </w:r>
      <w:r w:rsidR="00C62CEE" w:rsidRPr="004464B6">
        <w:rPr>
          <w:rFonts w:ascii="微软雅黑" w:eastAsia="微软雅黑" w:hAnsi="微软雅黑" w:hint="eastAsia"/>
        </w:rPr>
        <w:t>的</w:t>
      </w:r>
      <w:r w:rsidRPr="004464B6">
        <w:rPr>
          <w:rFonts w:ascii="微软雅黑" w:eastAsia="微软雅黑" w:hAnsi="微软雅黑" w:hint="eastAsia"/>
        </w:rPr>
        <w:t>结构：</w:t>
      </w:r>
    </w:p>
    <w:p w:rsidR="00F152DE" w:rsidRPr="004464B6" w:rsidRDefault="00F152DE" w:rsidP="00F152DE">
      <w:pPr>
        <w:pStyle w:val="a0"/>
        <w:spacing w:after="156"/>
        <w:ind w:firstLine="42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object w:dxaOrig="5797" w:dyaOrig="2950">
          <v:shape id="_x0000_i1028" type="#_x0000_t75" style="width:290.25pt;height:147pt" o:ole="">
            <v:imagedata r:id="rId29" o:title=""/>
          </v:shape>
          <o:OLEObject Type="Embed" ProgID="Visio.Drawing.11" ShapeID="_x0000_i1028" DrawAspect="Content" ObjectID="_1418123023" r:id="rId30"/>
        </w:object>
      </w:r>
    </w:p>
    <w:p w:rsidR="00F152DE" w:rsidRPr="004464B6" w:rsidRDefault="00F152DE" w:rsidP="00F152DE">
      <w:pPr>
        <w:pStyle w:val="a0"/>
        <w:spacing w:after="156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从图中可以了解到，Folder 下面可以有多个</w:t>
      </w:r>
      <w:r w:rsidR="00A00C53" w:rsidRPr="004464B6">
        <w:rPr>
          <w:rFonts w:ascii="微软雅黑" w:eastAsia="微软雅黑" w:hAnsi="微软雅黑" w:hint="eastAsia"/>
        </w:rPr>
        <w:t>Folder、</w:t>
      </w:r>
      <w:r w:rsidRPr="004464B6">
        <w:rPr>
          <w:rFonts w:ascii="微软雅黑" w:eastAsia="微软雅黑" w:hAnsi="微软雅黑" w:hint="eastAsia"/>
        </w:rPr>
        <w:t>Page、</w:t>
      </w:r>
      <w:r w:rsidR="00A00C53" w:rsidRPr="004464B6">
        <w:rPr>
          <w:rFonts w:ascii="微软雅黑" w:eastAsia="微软雅黑" w:hAnsi="微软雅黑" w:hint="eastAsia"/>
        </w:rPr>
        <w:t>Link.</w:t>
      </w:r>
    </w:p>
    <w:p w:rsidR="00F152DE" w:rsidRPr="004464B6" w:rsidRDefault="00F152DE" w:rsidP="00F152DE">
      <w:pPr>
        <w:pStyle w:val="a0"/>
        <w:spacing w:after="156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Folder</w:t>
      </w:r>
      <w:r w:rsidR="00646E05" w:rsidRPr="004464B6">
        <w:rPr>
          <w:rFonts w:ascii="微软雅黑" w:eastAsia="微软雅黑" w:hAnsi="微软雅黑" w:hint="eastAsia"/>
        </w:rPr>
        <w:t>存储在</w:t>
      </w:r>
      <w:r w:rsidRPr="004464B6">
        <w:rPr>
          <w:rFonts w:ascii="微软雅黑" w:eastAsia="微软雅黑" w:hAnsi="微软雅黑" w:hint="eastAsia"/>
        </w:rPr>
        <w:t>folder</w:t>
      </w:r>
      <w:r w:rsidR="00B94F91" w:rsidRPr="004464B6">
        <w:rPr>
          <w:rFonts w:ascii="微软雅黑" w:eastAsia="微软雅黑" w:hAnsi="微软雅黑" w:hint="eastAsia"/>
        </w:rPr>
        <w:t>表，其常用</w:t>
      </w:r>
      <w:r w:rsidRPr="004464B6">
        <w:rPr>
          <w:rFonts w:ascii="微软雅黑" w:eastAsia="微软雅黑" w:hAnsi="微软雅黑" w:hint="eastAsia"/>
        </w:rPr>
        <w:t>字段如下</w:t>
      </w:r>
      <w:r w:rsidR="009D4FBD" w:rsidRPr="004464B6">
        <w:rPr>
          <w:rFonts w:ascii="微软雅黑" w:eastAsia="微软雅黑" w:hAnsi="微软雅黑" w:hint="eastAsia"/>
        </w:rPr>
        <w:t>表</w:t>
      </w:r>
      <w:r w:rsidRPr="004464B6">
        <w:rPr>
          <w:rFonts w:ascii="微软雅黑" w:eastAsia="微软雅黑" w:hAnsi="微软雅黑" w:hint="eastAsia"/>
        </w:rPr>
        <w:t>：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F152DE" w:rsidRPr="004464B6" w:rsidTr="00334300"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  <w:color w:val="D9D9D9" w:themeColor="background1" w:themeShade="D9"/>
              </w:rPr>
              <w:t>字段</w:t>
            </w:r>
            <w:r w:rsidRPr="004464B6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作用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P</w:t>
            </w:r>
            <w:r w:rsidRPr="004464B6">
              <w:rPr>
                <w:rFonts w:ascii="微软雅黑" w:eastAsia="微软雅黑" w:hAnsi="微软雅黑" w:hint="eastAsia"/>
              </w:rPr>
              <w:t>ath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路径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N</w:t>
            </w:r>
            <w:r w:rsidRPr="004464B6">
              <w:rPr>
                <w:rFonts w:ascii="微软雅黑" w:eastAsia="微软雅黑" w:hAnsi="微软雅黑" w:hint="eastAsia"/>
              </w:rPr>
              <w:t>ame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名称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T</w:t>
            </w:r>
            <w:r w:rsidRPr="004464B6">
              <w:rPr>
                <w:rFonts w:ascii="微软雅黑" w:eastAsia="微软雅黑" w:hAnsi="微软雅黑" w:hint="eastAsia"/>
              </w:rPr>
              <w:t>itle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标题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I</w:t>
            </w:r>
            <w:r w:rsidRPr="004464B6">
              <w:rPr>
                <w:rFonts w:ascii="微软雅黑" w:eastAsia="微软雅黑" w:hAnsi="微软雅黑" w:hint="eastAsia"/>
              </w:rPr>
              <w:t>s_hidden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是否隐藏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lastRenderedPageBreak/>
              <w:t>S</w:t>
            </w:r>
            <w:r w:rsidRPr="004464B6">
              <w:rPr>
                <w:rFonts w:ascii="微软雅黑" w:eastAsia="微软雅黑" w:hAnsi="微软雅黑" w:hint="eastAsia"/>
              </w:rPr>
              <w:t>kin</w:t>
            </w:r>
          </w:p>
        </w:tc>
        <w:tc>
          <w:tcPr>
            <w:tcW w:w="4261" w:type="dxa"/>
          </w:tcPr>
          <w:p w:rsidR="00F152DE" w:rsidRPr="004464B6" w:rsidRDefault="00F152DE" w:rsidP="00626A65">
            <w:pPr>
              <w:spacing w:line="360" w:lineRule="auto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功能未确定，可以考虑用于</w:t>
            </w:r>
            <w:r w:rsidR="00626A65" w:rsidRPr="004464B6">
              <w:rPr>
                <w:rFonts w:ascii="微软雅黑" w:eastAsia="微软雅黑" w:hAnsi="微软雅黑" w:hint="eastAsia"/>
                <w:b/>
              </w:rPr>
              <w:t>目录</w:t>
            </w:r>
            <w:r w:rsidR="008728EC" w:rsidRPr="004464B6">
              <w:rPr>
                <w:rFonts w:ascii="微软雅黑" w:eastAsia="微软雅黑" w:hAnsi="微软雅黑" w:hint="eastAsia"/>
                <w:b/>
              </w:rPr>
              <w:t>中</w:t>
            </w:r>
            <w:r w:rsidR="004D4F0B" w:rsidRPr="004464B6">
              <w:rPr>
                <w:rFonts w:ascii="微软雅黑" w:eastAsia="微软雅黑" w:hAnsi="微软雅黑" w:hint="eastAsia"/>
                <w:b/>
              </w:rPr>
              <w:t>页面</w:t>
            </w:r>
            <w:r w:rsidRPr="004464B6">
              <w:rPr>
                <w:rFonts w:ascii="微软雅黑" w:eastAsia="微软雅黑" w:hAnsi="微软雅黑" w:hint="eastAsia"/>
                <w:b/>
              </w:rPr>
              <w:t>的高级样式定制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D</w:t>
            </w:r>
            <w:r w:rsidRPr="004464B6">
              <w:rPr>
                <w:rFonts w:ascii="微软雅黑" w:eastAsia="微软雅黑" w:hAnsi="微软雅黑" w:hint="eastAsia"/>
              </w:rPr>
              <w:t>efault_layout_decorator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页面装饰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Default_portlet_decorator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Portlet装饰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Default_page_name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页面标题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S</w:t>
            </w:r>
            <w:r w:rsidRPr="004464B6">
              <w:rPr>
                <w:rFonts w:ascii="微软雅黑" w:eastAsia="微软雅黑" w:hAnsi="微软雅黑" w:hint="eastAsia"/>
              </w:rPr>
              <w:t>ubsite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页面所处站点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U</w:t>
            </w:r>
            <w:r w:rsidRPr="004464B6">
              <w:rPr>
                <w:rFonts w:ascii="微软雅黑" w:eastAsia="微软雅黑" w:hAnsi="微软雅黑" w:hint="eastAsia"/>
              </w:rPr>
              <w:t>ser_principal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O</w:t>
            </w:r>
            <w:r w:rsidRPr="004464B6">
              <w:rPr>
                <w:rFonts w:ascii="微软雅黑" w:eastAsia="微软雅黑" w:hAnsi="微软雅黑" w:hint="eastAsia"/>
              </w:rPr>
              <w:t>wner_principal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创建者</w:t>
            </w:r>
          </w:p>
        </w:tc>
      </w:tr>
    </w:tbl>
    <w:p w:rsidR="00F152DE" w:rsidRPr="004464B6" w:rsidRDefault="00F152DE" w:rsidP="00F152DE">
      <w:pPr>
        <w:pStyle w:val="3"/>
        <w:rPr>
          <w:rFonts w:ascii="微软雅黑" w:eastAsia="微软雅黑" w:hAnsi="微软雅黑"/>
        </w:rPr>
      </w:pPr>
      <w:bookmarkStart w:id="45" w:name="_Toc344380927"/>
      <w:r w:rsidRPr="004464B6">
        <w:rPr>
          <w:rFonts w:ascii="微软雅黑" w:eastAsia="微软雅黑" w:hAnsi="微软雅黑" w:hint="eastAsia"/>
        </w:rPr>
        <w:t>Page</w:t>
      </w:r>
      <w:r w:rsidR="00014C7D" w:rsidRPr="004464B6">
        <w:rPr>
          <w:rFonts w:ascii="微软雅黑" w:eastAsia="微软雅黑" w:hAnsi="微软雅黑" w:hint="eastAsia"/>
        </w:rPr>
        <w:t xml:space="preserve"> 类型</w:t>
      </w:r>
      <w:bookmarkEnd w:id="45"/>
    </w:p>
    <w:p w:rsidR="00F152DE" w:rsidRPr="004464B6" w:rsidRDefault="002E593D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系统代码中</w:t>
      </w:r>
      <w:r w:rsidR="00F152DE" w:rsidRPr="004464B6">
        <w:rPr>
          <w:rFonts w:ascii="微软雅黑" w:eastAsia="微软雅黑" w:hAnsi="微软雅黑" w:hint="eastAsia"/>
        </w:rPr>
        <w:t>，页面被映射为两个接口：</w:t>
      </w:r>
    </w:p>
    <w:p w:rsidR="00F152DE" w:rsidRPr="004464B6" w:rsidRDefault="00F152DE" w:rsidP="00405A08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Page</w:t>
      </w:r>
    </w:p>
    <w:p w:rsidR="00F152DE" w:rsidRPr="004464B6" w:rsidRDefault="00F152DE" w:rsidP="00405A08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ContentPage</w:t>
      </w:r>
    </w:p>
    <w:p w:rsidR="00F152DE" w:rsidRPr="004464B6" w:rsidRDefault="00F152DE" w:rsidP="00F152DE">
      <w:pPr>
        <w:pStyle w:val="4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age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Page接口是PO （Persistant Object持久化对象），它被用于呈现一个门户页面。APS使用PageManager接口调用Page接口对数据库的page表读写数据。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页面相关数据存储在page表中，常用字段见下表：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F152DE" w:rsidRPr="004464B6" w:rsidTr="00334300"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  <w:color w:val="D9D9D9" w:themeColor="background1" w:themeShade="D9"/>
              </w:rPr>
              <w:t>字段</w:t>
            </w:r>
            <w:r w:rsidRPr="004464B6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作用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P</w:t>
            </w:r>
            <w:r w:rsidRPr="004464B6">
              <w:rPr>
                <w:rFonts w:ascii="微软雅黑" w:eastAsia="微软雅黑" w:hAnsi="微软雅黑" w:hint="eastAsia"/>
              </w:rPr>
              <w:t>ath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路径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N</w:t>
            </w:r>
            <w:r w:rsidRPr="004464B6">
              <w:rPr>
                <w:rFonts w:ascii="微软雅黑" w:eastAsia="微软雅黑" w:hAnsi="微软雅黑" w:hint="eastAsia"/>
              </w:rPr>
              <w:t>ame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名称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T</w:t>
            </w:r>
            <w:r w:rsidRPr="004464B6">
              <w:rPr>
                <w:rFonts w:ascii="微软雅黑" w:eastAsia="微软雅黑" w:hAnsi="微软雅黑" w:hint="eastAsia"/>
              </w:rPr>
              <w:t>itle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标题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I</w:t>
            </w:r>
            <w:r w:rsidRPr="004464B6">
              <w:rPr>
                <w:rFonts w:ascii="微软雅黑" w:eastAsia="微软雅黑" w:hAnsi="微软雅黑" w:hint="eastAsia"/>
              </w:rPr>
              <w:t>s_hidden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是否隐藏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lastRenderedPageBreak/>
              <w:t>S</w:t>
            </w:r>
            <w:r w:rsidRPr="004464B6">
              <w:rPr>
                <w:rFonts w:ascii="微软雅黑" w:eastAsia="微软雅黑" w:hAnsi="微软雅黑" w:hint="eastAsia"/>
              </w:rPr>
              <w:t>kin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功能未确定，可以考虑用于页面的高级样式定制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D</w:t>
            </w:r>
            <w:r w:rsidRPr="004464B6">
              <w:rPr>
                <w:rFonts w:ascii="微软雅黑" w:eastAsia="微软雅黑" w:hAnsi="微软雅黑" w:hint="eastAsia"/>
              </w:rPr>
              <w:t>efault_layout_decorator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页面装饰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Default_portlet_decorator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Portlet装饰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S</w:t>
            </w:r>
            <w:r w:rsidRPr="004464B6">
              <w:rPr>
                <w:rFonts w:ascii="微软雅黑" w:eastAsia="微软雅黑" w:hAnsi="微软雅黑" w:hint="eastAsia"/>
              </w:rPr>
              <w:t>ubsite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页面所处站点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U</w:t>
            </w:r>
            <w:r w:rsidRPr="004464B6">
              <w:rPr>
                <w:rFonts w:ascii="微软雅黑" w:eastAsia="微软雅黑" w:hAnsi="微软雅黑" w:hint="eastAsia"/>
              </w:rPr>
              <w:t>ser_principal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O</w:t>
            </w:r>
            <w:r w:rsidRPr="004464B6">
              <w:rPr>
                <w:rFonts w:ascii="微软雅黑" w:eastAsia="微软雅黑" w:hAnsi="微软雅黑" w:hint="eastAsia"/>
              </w:rPr>
              <w:t>wner_principal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创建者</w:t>
            </w:r>
          </w:p>
        </w:tc>
      </w:tr>
    </w:tbl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</w:p>
    <w:p w:rsidR="00F152DE" w:rsidRPr="004464B6" w:rsidRDefault="00F152DE" w:rsidP="00F152DE">
      <w:pPr>
        <w:pStyle w:val="4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ContentPage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ContentPage接口是BO （Business Object 业务对象）。它与Page接口是聚合关系，如下图：</w:t>
      </w:r>
    </w:p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3752850" cy="2790825"/>
            <wp:effectExtent l="19050" t="0" r="0" b="0"/>
            <wp:docPr id="4" name="图片 2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从ContentPage接口的注释来翻译它们的关系：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Page是一个只读版的Page。ContentPage对象用于渲染，而Page对象是用于持久化的、单实例的metadata对象，它不能用于保持每次请求内容。ContentPage接口提供了与Page相似的接口，并且能够通过当前用户的请求来渲染请求内容。</w:t>
      </w:r>
    </w:p>
    <w:p w:rsidR="00F152DE" w:rsidRPr="004464B6" w:rsidRDefault="00F152DE" w:rsidP="00F152DE">
      <w:pPr>
        <w:pStyle w:val="4"/>
        <w:rPr>
          <w:rFonts w:ascii="微软雅黑" w:eastAsia="微软雅黑" w:hAnsi="微软雅黑"/>
        </w:rPr>
      </w:pPr>
      <w:bookmarkStart w:id="46" w:name="_Toc343259064"/>
      <w:bookmarkStart w:id="47" w:name="_Toc343523314"/>
      <w:r w:rsidRPr="004464B6">
        <w:rPr>
          <w:rFonts w:ascii="微软雅黑" w:eastAsia="微软雅黑" w:hAnsi="微软雅黑" w:hint="eastAsia"/>
        </w:rPr>
        <w:lastRenderedPageBreak/>
        <w:t>Page与ContentPage转化</w:t>
      </w:r>
      <w:bookmarkEnd w:id="46"/>
      <w:bookmarkEnd w:id="47"/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我们经常遇到需要对这两个接口进行转化的场景。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在实际转化中，绝大部分的场景是需要将ContentPage转化为Page。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在开始讲明它们的转化方式前，需要声明的一点是：</w:t>
      </w:r>
    </w:p>
    <w:p w:rsidR="00F152DE" w:rsidRPr="004464B6" w:rsidRDefault="00F152DE" w:rsidP="00F152DE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在Jetspeed2.2.0中，ContengPage继承自Page，如下图：</w:t>
      </w:r>
    </w:p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3829050" cy="1857375"/>
            <wp:effectExtent l="19050" t="0" r="0" b="0"/>
            <wp:docPr id="12" name="图片 4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所以我们在Jetspeed2.2.0版（对应APS8.0之前的版本）中，只需要通过代码(ContentPage)page即可轻松转化。但是在Jetspeed2.2.2版（对应APS8.0版）中，由于接口改变的关系，我们不能像以前一样轻松转化了。</w:t>
      </w: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ContentPage转化为Page的代码如下图：</w:t>
      </w:r>
    </w:p>
    <w:p w:rsidR="00F152DE" w:rsidRPr="004464B6" w:rsidRDefault="00F152DE" w:rsidP="00F152DE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1077148"/>
            <wp:effectExtent l="19050" t="0" r="2540" b="0"/>
            <wp:docPr id="13" name="图片 5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DE" w:rsidRPr="004464B6" w:rsidRDefault="00F152DE" w:rsidP="00F152DE">
      <w:pPr>
        <w:spacing w:line="360" w:lineRule="auto"/>
        <w:ind w:firstLine="420"/>
        <w:jc w:val="center"/>
        <w:rPr>
          <w:rFonts w:ascii="微软雅黑" w:eastAsia="微软雅黑" w:hAnsi="微软雅黑"/>
        </w:rPr>
      </w:pP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Page转化为ContentPage的代码如下图：</w:t>
      </w:r>
    </w:p>
    <w:p w:rsidR="00F152DE" w:rsidRPr="004464B6" w:rsidRDefault="00F152DE" w:rsidP="00F152DE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1407632"/>
            <wp:effectExtent l="19050" t="0" r="2540" b="0"/>
            <wp:docPr id="14" name="图片 6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DE" w:rsidRPr="004464B6" w:rsidRDefault="00F152DE" w:rsidP="00F152DE">
      <w:pPr>
        <w:spacing w:line="360" w:lineRule="auto"/>
        <w:jc w:val="center"/>
        <w:rPr>
          <w:rFonts w:ascii="微软雅黑" w:eastAsia="微软雅黑" w:hAnsi="微软雅黑"/>
        </w:rPr>
      </w:pPr>
    </w:p>
    <w:p w:rsidR="00F152DE" w:rsidRPr="004464B6" w:rsidRDefault="00F152DE" w:rsidP="00F152DE">
      <w:pPr>
        <w:spacing w:line="360" w:lineRule="auto"/>
        <w:ind w:firstLine="420"/>
        <w:rPr>
          <w:rFonts w:ascii="微软雅黑" w:eastAsia="微软雅黑" w:hAnsi="微软雅黑" w:cs="宋体"/>
          <w:kern w:val="0"/>
          <w:sz w:val="18"/>
          <w:szCs w:val="18"/>
        </w:rPr>
      </w:pPr>
      <w:r w:rsidRPr="004464B6">
        <w:rPr>
          <w:rFonts w:ascii="微软雅黑" w:eastAsia="微软雅黑" w:hAnsi="微软雅黑" w:hint="eastAsia"/>
        </w:rPr>
        <w:t>在实际逻辑中很少有用到Page转为ContentPage的，而且也应该尽量避免这种代码逻辑。因为它比较“笨重”，而且容易出错。笨重表现在我们需要通过Spring获取一些组件才能完成逻辑。容易出错表现在ContentPage被创建之后大部分属性被设置为null，在为Jetspeed容器调用的过程中必定报</w:t>
      </w:r>
      <w:r w:rsidRPr="004464B6">
        <w:rPr>
          <w:rFonts w:ascii="微软雅黑" w:eastAsia="微软雅黑" w:hAnsi="微软雅黑" w:cs="宋体"/>
          <w:kern w:val="0"/>
          <w:sz w:val="18"/>
          <w:szCs w:val="18"/>
        </w:rPr>
        <w:t>NullPointerException</w:t>
      </w:r>
      <w:r w:rsidRPr="004464B6">
        <w:rPr>
          <w:rFonts w:ascii="微软雅黑" w:eastAsia="微软雅黑" w:hAnsi="微软雅黑" w:cs="宋体" w:hint="eastAsia"/>
          <w:kern w:val="0"/>
          <w:sz w:val="18"/>
          <w:szCs w:val="18"/>
        </w:rPr>
        <w:t>。</w:t>
      </w:r>
    </w:p>
    <w:p w:rsidR="00F152DE" w:rsidRPr="004464B6" w:rsidRDefault="00F152DE" w:rsidP="00F152DE">
      <w:pPr>
        <w:pStyle w:val="3"/>
        <w:rPr>
          <w:rFonts w:ascii="微软雅黑" w:eastAsia="微软雅黑" w:hAnsi="微软雅黑"/>
          <w:kern w:val="0"/>
        </w:rPr>
      </w:pPr>
      <w:bookmarkStart w:id="48" w:name="_Toc344380928"/>
      <w:r w:rsidRPr="004464B6">
        <w:rPr>
          <w:rFonts w:ascii="微软雅黑" w:eastAsia="微软雅黑" w:hAnsi="微软雅黑" w:hint="eastAsia"/>
          <w:kern w:val="0"/>
        </w:rPr>
        <w:t>Link</w:t>
      </w:r>
      <w:r w:rsidR="009064AD" w:rsidRPr="004464B6">
        <w:rPr>
          <w:rFonts w:ascii="微软雅黑" w:eastAsia="微软雅黑" w:hAnsi="微软雅黑" w:hint="eastAsia"/>
          <w:kern w:val="0"/>
        </w:rPr>
        <w:t xml:space="preserve"> </w:t>
      </w:r>
      <w:r w:rsidR="00161FBB" w:rsidRPr="004464B6">
        <w:rPr>
          <w:rFonts w:ascii="微软雅黑" w:eastAsia="微软雅黑" w:hAnsi="微软雅黑" w:hint="eastAsia"/>
          <w:kern w:val="0"/>
        </w:rPr>
        <w:t>类型</w:t>
      </w:r>
      <w:bookmarkEnd w:id="48"/>
    </w:p>
    <w:p w:rsidR="00F152DE" w:rsidRPr="004464B6" w:rsidRDefault="00F152DE" w:rsidP="00F152DE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Link</w:t>
      </w:r>
      <w:r w:rsidR="007D0AAC" w:rsidRPr="004464B6">
        <w:rPr>
          <w:rFonts w:ascii="微软雅黑" w:eastAsia="微软雅黑" w:hAnsi="微软雅黑" w:hint="eastAsia"/>
        </w:rPr>
        <w:t>直译</w:t>
      </w:r>
      <w:r w:rsidR="00A55D5E" w:rsidRPr="004464B6">
        <w:rPr>
          <w:rFonts w:ascii="微软雅黑" w:eastAsia="微软雅黑" w:hAnsi="微软雅黑" w:hint="eastAsia"/>
        </w:rPr>
        <w:t>为</w:t>
      </w:r>
      <w:r w:rsidRPr="004464B6">
        <w:rPr>
          <w:rFonts w:ascii="微软雅黑" w:eastAsia="微软雅黑" w:hAnsi="微软雅黑" w:hint="eastAsia"/>
        </w:rPr>
        <w:t>“链接”。</w:t>
      </w:r>
      <w:r w:rsidR="00C14492" w:rsidRPr="004464B6">
        <w:rPr>
          <w:rFonts w:ascii="微软雅黑" w:eastAsia="微软雅黑" w:hAnsi="微软雅黑" w:hint="eastAsia"/>
        </w:rPr>
        <w:t>它</w:t>
      </w:r>
      <w:r w:rsidRPr="004464B6">
        <w:rPr>
          <w:rFonts w:ascii="微软雅黑" w:eastAsia="微软雅黑" w:hAnsi="微软雅黑" w:hint="eastAsia"/>
        </w:rPr>
        <w:t>用于</w:t>
      </w:r>
      <w:r w:rsidR="00C14492" w:rsidRPr="004464B6">
        <w:rPr>
          <w:rFonts w:ascii="微软雅黑" w:eastAsia="微软雅黑" w:hAnsi="微软雅黑" w:hint="eastAsia"/>
        </w:rPr>
        <w:t>导航</w:t>
      </w:r>
      <w:r w:rsidRPr="004464B6">
        <w:rPr>
          <w:rFonts w:ascii="微软雅黑" w:eastAsia="微软雅黑" w:hAnsi="微软雅黑" w:hint="eastAsia"/>
        </w:rPr>
        <w:t>到</w:t>
      </w:r>
      <w:r w:rsidR="00773FEA" w:rsidRPr="004464B6">
        <w:rPr>
          <w:rFonts w:ascii="微软雅黑" w:eastAsia="微软雅黑" w:hAnsi="微软雅黑" w:hint="eastAsia"/>
        </w:rPr>
        <w:t>某个页面，例如链接可以指向某个</w:t>
      </w:r>
      <w:r w:rsidRPr="004464B6">
        <w:rPr>
          <w:rFonts w:ascii="微软雅黑" w:eastAsia="微软雅黑" w:hAnsi="微软雅黑" w:hint="eastAsia"/>
        </w:rPr>
        <w:t>目录下的</w:t>
      </w:r>
      <w:r w:rsidR="00773FEA" w:rsidRPr="004464B6">
        <w:rPr>
          <w:rFonts w:ascii="微软雅黑" w:eastAsia="微软雅黑" w:hAnsi="微软雅黑" w:hint="eastAsia"/>
        </w:rPr>
        <w:t>某</w:t>
      </w:r>
      <w:r w:rsidRPr="004464B6">
        <w:rPr>
          <w:rFonts w:ascii="微软雅黑" w:eastAsia="微软雅黑" w:hAnsi="微软雅黑" w:hint="eastAsia"/>
        </w:rPr>
        <w:t>页面(/aps/other/other.psml)或其他</w:t>
      </w:r>
      <w:r w:rsidR="00A84448" w:rsidRPr="004464B6">
        <w:rPr>
          <w:rFonts w:ascii="微软雅黑" w:eastAsia="微软雅黑" w:hAnsi="微软雅黑" w:hint="eastAsia"/>
        </w:rPr>
        <w:t>网络中某个页面</w:t>
      </w:r>
      <w:r w:rsidRPr="004464B6">
        <w:rPr>
          <w:rFonts w:ascii="微软雅黑" w:eastAsia="微软雅黑" w:hAnsi="微软雅黑" w:hint="eastAsia"/>
        </w:rPr>
        <w:t>（http://www.google.com）。</w:t>
      </w:r>
    </w:p>
    <w:p w:rsidR="00F152DE" w:rsidRPr="004464B6" w:rsidRDefault="00F152DE" w:rsidP="00F152DE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Link 的打开方式是可以配置</w:t>
      </w:r>
      <w:r w:rsidR="00DB2683" w:rsidRPr="004464B6">
        <w:rPr>
          <w:rFonts w:ascii="微软雅黑" w:eastAsia="微软雅黑" w:hAnsi="微软雅黑" w:hint="eastAsia"/>
        </w:rPr>
        <w:t>为新窗口与当前窗口两种方式。</w:t>
      </w:r>
    </w:p>
    <w:p w:rsidR="00F152DE" w:rsidRPr="004464B6" w:rsidRDefault="00F152DE" w:rsidP="00F152DE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在程序中，</w:t>
      </w:r>
      <w:r w:rsidR="008D2704" w:rsidRPr="004464B6">
        <w:rPr>
          <w:rFonts w:ascii="微软雅黑" w:eastAsia="微软雅黑" w:hAnsi="微软雅黑" w:hint="eastAsia"/>
        </w:rPr>
        <w:t>链接在系统中</w:t>
      </w:r>
      <w:r w:rsidRPr="004464B6">
        <w:rPr>
          <w:rFonts w:ascii="微软雅黑" w:eastAsia="微软雅黑" w:hAnsi="微软雅黑" w:hint="eastAsia"/>
        </w:rPr>
        <w:t>被抽象成Link</w:t>
      </w:r>
      <w:r w:rsidR="00854498" w:rsidRPr="004464B6">
        <w:rPr>
          <w:rFonts w:ascii="微软雅黑" w:eastAsia="微软雅黑" w:hAnsi="微软雅黑" w:hint="eastAsia"/>
        </w:rPr>
        <w:t>接口</w:t>
      </w:r>
      <w:r w:rsidRPr="004464B6">
        <w:rPr>
          <w:rFonts w:ascii="微软雅黑" w:eastAsia="微软雅黑" w:hAnsi="微软雅黑" w:hint="eastAsia"/>
        </w:rPr>
        <w:t>。其映射的表结构主要的字段如下：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F152DE" w:rsidRPr="004464B6" w:rsidTr="00334300"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  <w:color w:val="D9D9D9" w:themeColor="background1" w:themeShade="D9"/>
              </w:rPr>
              <w:t>字段</w:t>
            </w:r>
            <w:r w:rsidRPr="004464B6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:rsidR="00F152DE" w:rsidRPr="004464B6" w:rsidRDefault="00F152DE" w:rsidP="00334300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作用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P</w:t>
            </w:r>
            <w:r w:rsidRPr="004464B6">
              <w:rPr>
                <w:rFonts w:ascii="微软雅黑" w:eastAsia="微软雅黑" w:hAnsi="微软雅黑" w:hint="eastAsia"/>
              </w:rPr>
              <w:t>ath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路径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N</w:t>
            </w:r>
            <w:r w:rsidRPr="004464B6">
              <w:rPr>
                <w:rFonts w:ascii="微软雅黑" w:eastAsia="微软雅黑" w:hAnsi="微软雅黑" w:hint="eastAsia"/>
              </w:rPr>
              <w:t>ame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名称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T</w:t>
            </w:r>
            <w:r w:rsidRPr="004464B6">
              <w:rPr>
                <w:rFonts w:ascii="微软雅黑" w:eastAsia="微软雅黑" w:hAnsi="微软雅黑" w:hint="eastAsia"/>
              </w:rPr>
              <w:t>itle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标题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I</w:t>
            </w:r>
            <w:r w:rsidRPr="004464B6">
              <w:rPr>
                <w:rFonts w:ascii="微软雅黑" w:eastAsia="微软雅黑" w:hAnsi="微软雅黑" w:hint="eastAsia"/>
              </w:rPr>
              <w:t>s_hidden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是否隐藏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S</w:t>
            </w:r>
            <w:r w:rsidRPr="004464B6">
              <w:rPr>
                <w:rFonts w:ascii="微软雅黑" w:eastAsia="微软雅黑" w:hAnsi="微软雅黑" w:hint="eastAsia"/>
              </w:rPr>
              <w:t>kin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功能未确定，可以考虑用于页面的高级样式定制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lastRenderedPageBreak/>
              <w:t>target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打开方式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URL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链接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U</w:t>
            </w:r>
            <w:r w:rsidRPr="004464B6">
              <w:rPr>
                <w:rFonts w:ascii="微软雅黑" w:eastAsia="微软雅黑" w:hAnsi="微软雅黑" w:hint="eastAsia"/>
              </w:rPr>
              <w:t>ser_principal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用户权限</w:t>
            </w:r>
          </w:p>
        </w:tc>
      </w:tr>
      <w:tr w:rsidR="00F152DE" w:rsidRPr="004464B6" w:rsidTr="00334300"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O</w:t>
            </w:r>
            <w:r w:rsidRPr="004464B6">
              <w:rPr>
                <w:rFonts w:ascii="微软雅黑" w:eastAsia="微软雅黑" w:hAnsi="微软雅黑" w:hint="eastAsia"/>
              </w:rPr>
              <w:t>wner_principal</w:t>
            </w:r>
          </w:p>
        </w:tc>
        <w:tc>
          <w:tcPr>
            <w:tcW w:w="4261" w:type="dxa"/>
          </w:tcPr>
          <w:p w:rsidR="00F152DE" w:rsidRPr="004464B6" w:rsidRDefault="00F152DE" w:rsidP="00334300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创建者</w:t>
            </w:r>
          </w:p>
        </w:tc>
      </w:tr>
    </w:tbl>
    <w:p w:rsidR="008017DC" w:rsidRPr="004464B6" w:rsidRDefault="008017DC" w:rsidP="008017DC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49" w:name="_Toc344380929"/>
      <w:r w:rsidRPr="004464B6">
        <w:rPr>
          <w:rFonts w:ascii="微软雅黑" w:eastAsia="微软雅黑" w:hAnsi="微软雅黑" w:hint="eastAsia"/>
        </w:rPr>
        <w:t>片段</w:t>
      </w:r>
      <w:bookmarkEnd w:id="42"/>
      <w:bookmarkEnd w:id="43"/>
      <w:bookmarkEnd w:id="49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片段分为layout与portlet两种，通过Fragment.LAYOUT与Fragment.PORTLET来标识，简单理解它们的区别就是：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layout类型的片段可以嵌入layout片段或者portlet片段，但是portlet</w:t>
      </w:r>
      <w:r w:rsidR="00403A68" w:rsidRPr="004464B6">
        <w:rPr>
          <w:rFonts w:ascii="微软雅黑" w:eastAsia="微软雅黑" w:hAnsi="微软雅黑" w:hint="eastAsia"/>
        </w:rPr>
        <w:t>类型的片段无法再嵌入任何片段。layout片段就像一个容器，它可以盛放layout片段也可以盛放portlet片段。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片段的最终用途是</w:t>
      </w:r>
      <w:r w:rsidR="00D108F4" w:rsidRPr="004464B6">
        <w:rPr>
          <w:rFonts w:ascii="微软雅黑" w:eastAsia="微软雅黑" w:hAnsi="微软雅黑" w:hint="eastAsia"/>
        </w:rPr>
        <w:t>生成页面的HTML片段的</w:t>
      </w:r>
      <w:r w:rsidRPr="004464B6">
        <w:rPr>
          <w:rFonts w:ascii="微软雅黑" w:eastAsia="微软雅黑" w:hAnsi="微软雅黑" w:hint="eastAsia"/>
        </w:rPr>
        <w:t>，所以片段离不开页面，它必须寄托于页面才</w:t>
      </w:r>
      <w:r w:rsidR="00FC2EA5" w:rsidRPr="004464B6">
        <w:rPr>
          <w:rFonts w:ascii="微软雅黑" w:eastAsia="微软雅黑" w:hAnsi="微软雅黑" w:hint="eastAsia"/>
        </w:rPr>
        <w:t>可以展现给用户</w:t>
      </w:r>
      <w:r w:rsidRPr="004464B6">
        <w:rPr>
          <w:rFonts w:ascii="微软雅黑" w:eastAsia="微软雅黑" w:hAnsi="微软雅黑" w:hint="eastAsia"/>
        </w:rPr>
        <w:t>。同样，页面也离不开片段，页面正是有了片段才</w:t>
      </w:r>
      <w:r w:rsidR="00536198" w:rsidRPr="004464B6">
        <w:rPr>
          <w:rFonts w:ascii="微软雅黑" w:eastAsia="微软雅黑" w:hAnsi="微软雅黑" w:hint="eastAsia"/>
        </w:rPr>
        <w:t>能形成有实际意义的完整的内容展现出来</w:t>
      </w:r>
      <w:r w:rsidRPr="004464B6">
        <w:rPr>
          <w:rFonts w:ascii="微软雅黑" w:eastAsia="微软雅黑" w:hAnsi="微软雅黑" w:hint="eastAsia"/>
        </w:rPr>
        <w:t>。</w:t>
      </w:r>
    </w:p>
    <w:p w:rsidR="008017DC" w:rsidRPr="004464B6" w:rsidRDefault="008017DC" w:rsidP="008017DC">
      <w:pPr>
        <w:spacing w:line="360" w:lineRule="auto"/>
        <w:ind w:firstLine="36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类似于页面，片段也被抽象为了两个接口：</w:t>
      </w:r>
    </w:p>
    <w:p w:rsidR="008017DC" w:rsidRPr="004464B6" w:rsidRDefault="008017DC" w:rsidP="00405A08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Fragment</w:t>
      </w:r>
    </w:p>
    <w:p w:rsidR="008017DC" w:rsidRPr="004464B6" w:rsidRDefault="008017DC" w:rsidP="00405A08">
      <w:pPr>
        <w:pStyle w:val="af9"/>
        <w:numPr>
          <w:ilvl w:val="0"/>
          <w:numId w:val="2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ContentFragment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50" w:name="_Toc343259066"/>
      <w:bookmarkStart w:id="51" w:name="_Toc343523316"/>
      <w:bookmarkStart w:id="52" w:name="_Toc344380930"/>
      <w:r w:rsidRPr="004464B6">
        <w:rPr>
          <w:rFonts w:ascii="微软雅黑" w:eastAsia="微软雅黑" w:hAnsi="微软雅黑" w:hint="eastAsia"/>
        </w:rPr>
        <w:t>Fragment</w:t>
      </w:r>
      <w:bookmarkEnd w:id="50"/>
      <w:bookmarkEnd w:id="51"/>
      <w:bookmarkEnd w:id="52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Fragment接口是PO （Persistant Object持久化对象），它用于表示页面上被聚集渲染的片段。APS通过Page、PageManager等接口调用它与数据库的fragment表同步，fragment表中的常用字段见</w:t>
      </w:r>
      <w:r w:rsidR="00CD674E" w:rsidRPr="004464B6">
        <w:rPr>
          <w:rFonts w:ascii="微软雅黑" w:eastAsia="微软雅黑" w:hAnsi="微软雅黑" w:hint="eastAsia"/>
        </w:rPr>
        <w:t>如下</w:t>
      </w:r>
      <w:r w:rsidRPr="004464B6">
        <w:rPr>
          <w:rFonts w:ascii="微软雅黑" w:eastAsia="微软雅黑" w:hAnsi="微软雅黑" w:hint="eastAsia"/>
        </w:rPr>
        <w:t>表：</w:t>
      </w:r>
    </w:p>
    <w:tbl>
      <w:tblPr>
        <w:tblStyle w:val="af8"/>
        <w:tblW w:w="0" w:type="auto"/>
        <w:tblLook w:val="04A0"/>
      </w:tblPr>
      <w:tblGrid>
        <w:gridCol w:w="4261"/>
        <w:gridCol w:w="4261"/>
      </w:tblGrid>
      <w:tr w:rsidR="008017DC" w:rsidRPr="004464B6" w:rsidTr="008017DC">
        <w:tc>
          <w:tcPr>
            <w:tcW w:w="4261" w:type="dxa"/>
            <w:shd w:val="clear" w:color="auto" w:fill="D9D9D9" w:themeFill="background1" w:themeFillShade="D9"/>
          </w:tcPr>
          <w:p w:rsidR="008017DC" w:rsidRPr="004464B6" w:rsidRDefault="008017DC" w:rsidP="008017DC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字段名</w:t>
            </w:r>
          </w:p>
        </w:tc>
        <w:tc>
          <w:tcPr>
            <w:tcW w:w="4261" w:type="dxa"/>
            <w:shd w:val="clear" w:color="auto" w:fill="D9D9D9" w:themeFill="background1" w:themeFillShade="D9"/>
          </w:tcPr>
          <w:p w:rsidR="008017DC" w:rsidRPr="004464B6" w:rsidRDefault="008017DC" w:rsidP="008017DC">
            <w:pPr>
              <w:spacing w:line="360" w:lineRule="auto"/>
              <w:jc w:val="center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作用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F</w:t>
            </w:r>
            <w:r w:rsidRPr="004464B6">
              <w:rPr>
                <w:rFonts w:ascii="微软雅黑" w:eastAsia="微软雅黑" w:hAnsi="微软雅黑" w:hint="eastAsia"/>
              </w:rPr>
              <w:t>ragment_id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自增主键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lastRenderedPageBreak/>
              <w:t>P</w:t>
            </w:r>
            <w:r w:rsidRPr="004464B6">
              <w:rPr>
                <w:rFonts w:ascii="微软雅黑" w:eastAsia="微软雅黑" w:hAnsi="微软雅黑" w:hint="eastAsia"/>
              </w:rPr>
              <w:t>arent_id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父片段的主键，fragment_id与parent_id将各个片段建立起一种树形关系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P</w:t>
            </w:r>
            <w:r w:rsidRPr="004464B6">
              <w:rPr>
                <w:rFonts w:ascii="微软雅黑" w:eastAsia="微软雅黑" w:hAnsi="微软雅黑" w:hint="eastAsia"/>
              </w:rPr>
              <w:t>age_id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当前片段所在页面的id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F</w:t>
            </w:r>
            <w:r w:rsidRPr="004464B6">
              <w:rPr>
                <w:rFonts w:ascii="微软雅黑" w:eastAsia="微软雅黑" w:hAnsi="微软雅黑" w:hint="eastAsia"/>
              </w:rPr>
              <w:t>ragment_string_id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用于唯一标识一个片段，唯一字段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N</w:t>
            </w:r>
            <w:r w:rsidRPr="004464B6">
              <w:rPr>
                <w:rFonts w:ascii="微软雅黑" w:eastAsia="微软雅黑" w:hAnsi="微软雅黑" w:hint="eastAsia"/>
              </w:rPr>
              <w:t>ame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片段的名称，唯一字段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T</w:t>
            </w:r>
            <w:r w:rsidRPr="004464B6">
              <w:rPr>
                <w:rFonts w:ascii="微软雅黑" w:eastAsia="微软雅黑" w:hAnsi="微软雅黑" w:hint="eastAsia"/>
              </w:rPr>
              <w:t>ype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片段类型，分Portlet、Layout两种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S</w:t>
            </w:r>
            <w:r w:rsidRPr="004464B6">
              <w:rPr>
                <w:rFonts w:ascii="微软雅黑" w:eastAsia="微软雅黑" w:hAnsi="微软雅黑" w:hint="eastAsia"/>
              </w:rPr>
              <w:t>kin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  <w:b/>
              </w:rPr>
            </w:pPr>
            <w:r w:rsidRPr="004464B6">
              <w:rPr>
                <w:rFonts w:ascii="微软雅黑" w:eastAsia="微软雅黑" w:hAnsi="微软雅黑" w:hint="eastAsia"/>
                <w:b/>
              </w:rPr>
              <w:t>功能未确定，可以考虑用于Portlet装饰的高级样式定制，但是需要确认它与page表的skin字段是否具有覆盖关系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D</w:t>
            </w:r>
            <w:r w:rsidRPr="004464B6">
              <w:rPr>
                <w:rFonts w:ascii="微软雅黑" w:eastAsia="微软雅黑" w:hAnsi="微软雅黑" w:hint="eastAsia"/>
              </w:rPr>
              <w:t>ecorator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Portlet装饰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L</w:t>
            </w:r>
            <w:r w:rsidRPr="004464B6">
              <w:rPr>
                <w:rFonts w:ascii="微软雅黑" w:eastAsia="微软雅黑" w:hAnsi="微软雅黑" w:hint="eastAsia"/>
              </w:rPr>
              <w:t>ayout_row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Portlet在布局片段的行索引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L</w:t>
            </w:r>
            <w:r w:rsidRPr="004464B6">
              <w:rPr>
                <w:rFonts w:ascii="微软雅黑" w:eastAsia="微软雅黑" w:hAnsi="微软雅黑" w:hint="eastAsia"/>
              </w:rPr>
              <w:t>ayout_column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Portlet所布局片段的列索引</w:t>
            </w:r>
          </w:p>
        </w:tc>
      </w:tr>
      <w:tr w:rsidR="008017DC" w:rsidRPr="004464B6" w:rsidTr="008017DC"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/>
              </w:rPr>
              <w:t>L</w:t>
            </w:r>
            <w:r w:rsidRPr="004464B6">
              <w:rPr>
                <w:rFonts w:ascii="微软雅黑" w:eastAsia="微软雅黑" w:hAnsi="微软雅黑" w:hint="eastAsia"/>
              </w:rPr>
              <w:t>ayout_sizes</w:t>
            </w:r>
          </w:p>
        </w:tc>
        <w:tc>
          <w:tcPr>
            <w:tcW w:w="4261" w:type="dxa"/>
          </w:tcPr>
          <w:p w:rsidR="008017DC" w:rsidRPr="004464B6" w:rsidRDefault="008017DC" w:rsidP="008017DC">
            <w:pPr>
              <w:spacing w:line="360" w:lineRule="auto"/>
              <w:rPr>
                <w:rFonts w:ascii="微软雅黑" w:eastAsia="微软雅黑" w:hAnsi="微软雅黑"/>
              </w:rPr>
            </w:pPr>
            <w:r w:rsidRPr="004464B6">
              <w:rPr>
                <w:rFonts w:ascii="微软雅黑" w:eastAsia="微软雅黑" w:hAnsi="微软雅黑" w:hint="eastAsia"/>
              </w:rPr>
              <w:t>如果该片段是个布局片段，该字段显示了改布局片段的列数</w:t>
            </w:r>
          </w:p>
        </w:tc>
      </w:tr>
    </w:tbl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53" w:name="_Toc343259067"/>
      <w:bookmarkStart w:id="54" w:name="_Toc343523317"/>
      <w:bookmarkStart w:id="55" w:name="_Toc344380931"/>
      <w:r w:rsidRPr="004464B6">
        <w:rPr>
          <w:rFonts w:ascii="微软雅黑" w:eastAsia="微软雅黑" w:hAnsi="微软雅黑" w:hint="eastAsia"/>
        </w:rPr>
        <w:t>ContentFragment</w:t>
      </w:r>
      <w:bookmarkEnd w:id="53"/>
      <w:bookmarkEnd w:id="54"/>
      <w:bookmarkEnd w:id="55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ContentFragment接口是BO （Business Object 业务对象）。在ContentFragment中的注释与ContentPage的注释几乎是一模一样的：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Fragment是一个只读版的Fragment。ContentFragment对象用于渲染，而Fragment对象是用于持久化的、单实例的metadata对象，它不能用于保持每次请求内容。ContentFragment接口提供了与Fragment相似的接口，并且能够通过当前用户的请求来渲染请求内容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所以我们不难理解， ContentFragment与ContentPage是</w:t>
      </w:r>
      <w:r w:rsidR="00634B09" w:rsidRPr="004464B6">
        <w:rPr>
          <w:rFonts w:ascii="微软雅黑" w:eastAsia="微软雅黑" w:hAnsi="微软雅黑" w:hint="eastAsia"/>
        </w:rPr>
        <w:t>类似</w:t>
      </w:r>
      <w:r w:rsidRPr="004464B6">
        <w:rPr>
          <w:rFonts w:ascii="微软雅黑" w:eastAsia="微软雅黑" w:hAnsi="微软雅黑" w:hint="eastAsia"/>
        </w:rPr>
        <w:t>的东西，它们用于封装Fragment、</w:t>
      </w:r>
      <w:r w:rsidRPr="004464B6">
        <w:rPr>
          <w:rFonts w:ascii="微软雅黑" w:eastAsia="微软雅黑" w:hAnsi="微软雅黑" w:hint="eastAsia"/>
        </w:rPr>
        <w:lastRenderedPageBreak/>
        <w:t>Page这种PO，并呈现于页面。我们可以通过ContentPage获取到ContentFragment，通过Page获取到Fragment。同样，与ContentPage和Page接口的关系一样，Jetspeed2.2.0版，ContentFragment继承自Fragment，但是Jetspeed2.2.2中变成了聚合关系，</w:t>
      </w:r>
      <w:r w:rsidR="007F4D6A" w:rsidRPr="004464B6">
        <w:rPr>
          <w:rFonts w:ascii="微软雅黑" w:eastAsia="微软雅黑" w:hAnsi="微软雅黑" w:hint="eastAsia"/>
        </w:rPr>
        <w:t>如下</w:t>
      </w:r>
      <w:r w:rsidRPr="004464B6">
        <w:rPr>
          <w:rFonts w:ascii="微软雅黑" w:eastAsia="微软雅黑" w:hAnsi="微软雅黑" w:hint="eastAsia"/>
        </w:rPr>
        <w:t>图：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4997450" cy="2924175"/>
            <wp:effectExtent l="19050" t="0" r="0" b="0"/>
            <wp:docPr id="223" name="图片 1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在Jetspeed2.2.2版中，本身ContentFragment与Fragment是无法直接相互转化的，我们只能依靠ContentPage与Page转化后，然后通过它们来获取对应的ContentFragment或Fragment。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56" w:name="_Toc343259068"/>
      <w:bookmarkStart w:id="57" w:name="_Toc343523318"/>
      <w:bookmarkStart w:id="58" w:name="_Toc344380932"/>
      <w:r w:rsidRPr="004464B6">
        <w:rPr>
          <w:rFonts w:ascii="微软雅黑" w:eastAsia="微软雅黑" w:hAnsi="微软雅黑" w:hint="eastAsia"/>
        </w:rPr>
        <w:t>片段与页面</w:t>
      </w:r>
      <w:bookmarkEnd w:id="56"/>
      <w:bookmarkEnd w:id="57"/>
      <w:bookmarkEnd w:id="58"/>
    </w:p>
    <w:p w:rsidR="001B71B4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一个页面被创建之后，会被嵌入唯一一个根片段（Root Fragment），</w:t>
      </w:r>
      <w:r w:rsidR="00F93DAA" w:rsidRPr="004464B6">
        <w:rPr>
          <w:rFonts w:ascii="微软雅黑" w:eastAsia="微软雅黑" w:hAnsi="微软雅黑" w:hint="eastAsia"/>
        </w:rPr>
        <w:t>且该</w:t>
      </w:r>
      <w:r w:rsidRPr="004464B6">
        <w:rPr>
          <w:rFonts w:ascii="微软雅黑" w:eastAsia="微软雅黑" w:hAnsi="微软雅黑" w:hint="eastAsia"/>
        </w:rPr>
        <w:t>根片段被设置为layout类型。</w:t>
      </w:r>
      <w:r w:rsidR="001B71B4" w:rsidRPr="004464B6">
        <w:rPr>
          <w:rFonts w:ascii="微软雅黑" w:eastAsia="微软雅黑" w:hAnsi="微软雅黑" w:hint="eastAsia"/>
        </w:rPr>
        <w:t>通过下图进一步</w:t>
      </w:r>
      <w:r w:rsidR="00C216FF" w:rsidRPr="004464B6">
        <w:rPr>
          <w:rFonts w:ascii="微软雅黑" w:eastAsia="微软雅黑" w:hAnsi="微软雅黑" w:hint="eastAsia"/>
        </w:rPr>
        <w:t>了说明</w:t>
      </w:r>
      <w:r w:rsidR="001B71B4" w:rsidRPr="004464B6">
        <w:rPr>
          <w:rFonts w:ascii="微软雅黑" w:eastAsia="微软雅黑" w:hAnsi="微软雅黑" w:hint="eastAsia"/>
        </w:rPr>
        <w:t>：</w:t>
      </w:r>
    </w:p>
    <w:p w:rsidR="001B71B4" w:rsidRPr="004464B6" w:rsidRDefault="001B71B4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4750105"/>
            <wp:effectExtent l="19050" t="0" r="2540" b="0"/>
            <wp:docPr id="7" name="图片 7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7C9" w:rsidRPr="004464B6" w:rsidRDefault="008017DC" w:rsidP="00A257C9">
      <w:pPr>
        <w:pStyle w:val="af9"/>
        <w:numPr>
          <w:ilvl w:val="0"/>
          <w:numId w:val="3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根片段可以拥有自己的子片段，这些子片段都是layout类型的，每一个子片段在页面中将被渲染为代表“行”的</w:t>
      </w:r>
      <w:r w:rsidR="003552A6" w:rsidRPr="004464B6">
        <w:rPr>
          <w:rFonts w:ascii="微软雅黑" w:eastAsia="微软雅黑" w:hAnsi="微软雅黑" w:hint="eastAsia"/>
        </w:rPr>
        <w:t>片段</w:t>
      </w:r>
      <w:r w:rsidRPr="004464B6">
        <w:rPr>
          <w:rFonts w:ascii="微软雅黑" w:eastAsia="微软雅黑" w:hAnsi="微软雅黑" w:hint="eastAsia"/>
        </w:rPr>
        <w:t>。</w:t>
      </w:r>
    </w:p>
    <w:p w:rsidR="008017DC" w:rsidRPr="004464B6" w:rsidRDefault="00A257C9" w:rsidP="00394F36">
      <w:pPr>
        <w:pStyle w:val="af9"/>
        <w:numPr>
          <w:ilvl w:val="0"/>
          <w:numId w:val="3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子</w:t>
      </w:r>
      <w:r w:rsidR="008017DC" w:rsidRPr="004464B6">
        <w:rPr>
          <w:rFonts w:ascii="微软雅黑" w:eastAsia="微软雅黑" w:hAnsi="微软雅黑" w:hint="eastAsia"/>
        </w:rPr>
        <w:t>片段也可以拥有自己的子片段，它们是portlet类型的，最终被页面渲染为代表Portlet的Div</w:t>
      </w:r>
      <w:r w:rsidR="00BC7A5D" w:rsidRPr="004464B6">
        <w:rPr>
          <w:rFonts w:ascii="微软雅黑" w:eastAsia="微软雅黑" w:hAnsi="微软雅黑" w:hint="eastAsia"/>
        </w:rPr>
        <w:t>片段</w:t>
      </w:r>
      <w:r w:rsidR="008017DC" w:rsidRPr="004464B6">
        <w:rPr>
          <w:rFonts w:ascii="微软雅黑" w:eastAsia="微软雅黑" w:hAnsi="微软雅黑" w:hint="eastAsia"/>
        </w:rPr>
        <w:t>。</w:t>
      </w:r>
    </w:p>
    <w:p w:rsidR="00B65287" w:rsidRPr="004464B6" w:rsidRDefault="00334300" w:rsidP="005353A6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laylout类型的片段中可以放置layout片段，但是portlet类型的片段中无法放置任何片段，所以Portlet就是整棵“片段树”的叶节点，而根片段是这棵树的根。</w:t>
      </w:r>
    </w:p>
    <w:p w:rsidR="008017DC" w:rsidRPr="004464B6" w:rsidRDefault="008017DC" w:rsidP="00C053E8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59" w:name="_聚合渲染"/>
      <w:bookmarkStart w:id="60" w:name="_布局"/>
      <w:bookmarkStart w:id="61" w:name="_Toc343259072"/>
      <w:bookmarkStart w:id="62" w:name="_Toc343523323"/>
      <w:bookmarkStart w:id="63" w:name="_Toc344380933"/>
      <w:bookmarkEnd w:id="59"/>
      <w:bookmarkEnd w:id="60"/>
      <w:r w:rsidRPr="004464B6">
        <w:rPr>
          <w:rFonts w:ascii="微软雅黑" w:eastAsia="微软雅黑" w:hAnsi="微软雅黑" w:hint="eastAsia"/>
        </w:rPr>
        <w:t>布局</w:t>
      </w:r>
      <w:bookmarkEnd w:id="61"/>
      <w:bookmarkEnd w:id="62"/>
      <w:bookmarkEnd w:id="63"/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64" w:name="_Toc343259073"/>
      <w:bookmarkStart w:id="65" w:name="_Toc343523324"/>
      <w:bookmarkStart w:id="66" w:name="_Toc344380934"/>
      <w:r w:rsidRPr="004464B6">
        <w:rPr>
          <w:rFonts w:ascii="微软雅黑" w:eastAsia="微软雅黑" w:hAnsi="微软雅黑" w:hint="eastAsia"/>
        </w:rPr>
        <w:t>概述</w:t>
      </w:r>
      <w:bookmarkEnd w:id="64"/>
      <w:bookmarkEnd w:id="65"/>
      <w:bookmarkEnd w:id="66"/>
    </w:p>
    <w:p w:rsidR="00F74B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</w:rPr>
        <w:t>所谓的布局</w:t>
      </w:r>
      <w:r w:rsidR="008E5F04" w:rsidRPr="004464B6">
        <w:rPr>
          <w:rFonts w:ascii="微软雅黑" w:eastAsia="微软雅黑" w:hAnsi="微软雅黑" w:hint="eastAsia"/>
        </w:rPr>
        <w:t>就</w:t>
      </w:r>
      <w:r w:rsidRPr="004464B6">
        <w:rPr>
          <w:rFonts w:ascii="微软雅黑" w:eastAsia="微软雅黑" w:hAnsi="微软雅黑" w:hint="eastAsia"/>
        </w:rPr>
        <w:t>是一种layout</w:t>
      </w:r>
      <w:r w:rsidR="00271A1A" w:rsidRPr="004464B6">
        <w:rPr>
          <w:rFonts w:ascii="微软雅黑" w:eastAsia="微软雅黑" w:hAnsi="微软雅黑" w:hint="eastAsia"/>
        </w:rPr>
        <w:t>片段，它可以盛放Portlet，因此Portlet的排列及间距等都是由布局</w:t>
      </w:r>
      <w:r w:rsidR="00271A1A" w:rsidRPr="004464B6">
        <w:rPr>
          <w:rFonts w:ascii="微软雅黑" w:eastAsia="微软雅黑" w:hAnsi="微软雅黑" w:hint="eastAsia"/>
        </w:rPr>
        <w:lastRenderedPageBreak/>
        <w:t>决定的。</w:t>
      </w:r>
      <w:r w:rsidR="00AC4EE6" w:rsidRPr="004464B6">
        <w:rPr>
          <w:rFonts w:ascii="微软雅黑" w:eastAsia="微软雅黑" w:hAnsi="微软雅黑" w:hint="eastAsia"/>
          <w:kern w:val="0"/>
        </w:rPr>
        <w:t>而</w:t>
      </w:r>
      <w:r w:rsidRPr="004464B6">
        <w:rPr>
          <w:rFonts w:ascii="微软雅黑" w:eastAsia="微软雅黑" w:hAnsi="微软雅黑" w:hint="eastAsia"/>
          <w:kern w:val="0"/>
        </w:rPr>
        <w:t>布局正是名为</w:t>
      </w:r>
      <w:hyperlink w:anchor="_NestedLayoutPortlet" w:history="1">
        <w:r w:rsidRPr="004464B6">
          <w:rPr>
            <w:rStyle w:val="a9"/>
            <w:rFonts w:ascii="微软雅黑" w:eastAsia="微软雅黑" w:hAnsi="微软雅黑"/>
            <w:kern w:val="0"/>
          </w:rPr>
          <w:t>NestedLayoutPortlet</w:t>
        </w:r>
      </w:hyperlink>
      <w:r w:rsidRPr="004464B6">
        <w:rPr>
          <w:rFonts w:ascii="微软雅黑" w:eastAsia="微软雅黑" w:hAnsi="微软雅黑" w:hint="eastAsia"/>
          <w:kern w:val="0"/>
        </w:rPr>
        <w:t>的抽象</w:t>
      </w:r>
      <w:r w:rsidR="003A791A" w:rsidRPr="004464B6">
        <w:rPr>
          <w:rFonts w:ascii="微软雅黑" w:eastAsia="微软雅黑" w:hAnsi="微软雅黑" w:hint="eastAsia"/>
          <w:kern w:val="0"/>
        </w:rPr>
        <w:t>，NestedLayoutPortlet就是一个</w:t>
      </w:r>
      <w:r w:rsidR="0007591D" w:rsidRPr="004464B6">
        <w:rPr>
          <w:rFonts w:ascii="微软雅黑" w:eastAsia="微软雅黑" w:hAnsi="微软雅黑" w:hint="eastAsia"/>
          <w:kern w:val="0"/>
        </w:rPr>
        <w:t>系统级别的</w:t>
      </w:r>
      <w:r w:rsidR="003A791A" w:rsidRPr="004464B6">
        <w:rPr>
          <w:rFonts w:ascii="微软雅黑" w:eastAsia="微软雅黑" w:hAnsi="微软雅黑" w:hint="eastAsia"/>
          <w:kern w:val="0"/>
        </w:rPr>
        <w:t>Portlet，它作为layout类型片段存在</w:t>
      </w:r>
      <w:r w:rsidR="001945C2" w:rsidRPr="004464B6">
        <w:rPr>
          <w:rFonts w:ascii="微软雅黑" w:eastAsia="微软雅黑" w:hAnsi="微软雅黑" w:hint="eastAsia"/>
          <w:kern w:val="0"/>
        </w:rPr>
        <w:t>，</w:t>
      </w:r>
      <w:r w:rsidR="009E14A9" w:rsidRPr="004464B6">
        <w:rPr>
          <w:rFonts w:ascii="微软雅黑" w:eastAsia="微软雅黑" w:hAnsi="微软雅黑" w:hint="eastAsia"/>
          <w:kern w:val="0"/>
        </w:rPr>
        <w:t>每一个</w:t>
      </w:r>
      <w:r w:rsidR="000176A3" w:rsidRPr="004464B6">
        <w:rPr>
          <w:rFonts w:ascii="微软雅黑" w:eastAsia="微软雅黑" w:hAnsi="微软雅黑" w:hint="eastAsia"/>
          <w:kern w:val="0"/>
        </w:rPr>
        <w:t>layout类型的片段都是一个</w:t>
      </w:r>
      <w:r w:rsidR="00341369" w:rsidRPr="004464B6">
        <w:rPr>
          <w:rFonts w:ascii="微软雅黑" w:eastAsia="微软雅黑" w:hAnsi="微软雅黑" w:hint="eastAsia"/>
          <w:kern w:val="0"/>
        </w:rPr>
        <w:t>N</w:t>
      </w:r>
      <w:r w:rsidR="000176A3" w:rsidRPr="004464B6">
        <w:rPr>
          <w:rFonts w:ascii="微软雅黑" w:eastAsia="微软雅黑" w:hAnsi="微软雅黑" w:hint="eastAsia"/>
          <w:kern w:val="0"/>
        </w:rPr>
        <w:t>estedLayoutPortlet</w:t>
      </w:r>
      <w:r w:rsidR="00AE761F" w:rsidRPr="004464B6">
        <w:rPr>
          <w:rFonts w:ascii="微软雅黑" w:eastAsia="微软雅黑" w:hAnsi="微软雅黑" w:hint="eastAsia"/>
          <w:kern w:val="0"/>
        </w:rPr>
        <w:t>。</w:t>
      </w:r>
      <w:r w:rsidR="00B312B0" w:rsidRPr="004464B6">
        <w:rPr>
          <w:rFonts w:ascii="微软雅黑" w:eastAsia="微软雅黑" w:hAnsi="微软雅黑" w:hint="eastAsia"/>
          <w:kern w:val="0"/>
        </w:rPr>
        <w:t>我们约定一下，</w:t>
      </w:r>
      <w:r w:rsidR="003E709A" w:rsidRPr="004464B6">
        <w:rPr>
          <w:rFonts w:ascii="微软雅黑" w:eastAsia="微软雅黑" w:hAnsi="微软雅黑" w:hint="eastAsia"/>
          <w:kern w:val="0"/>
        </w:rPr>
        <w:t>下文中有些地方会</w:t>
      </w:r>
      <w:r w:rsidR="00B312B0" w:rsidRPr="004464B6">
        <w:rPr>
          <w:rFonts w:ascii="微软雅黑" w:eastAsia="微软雅黑" w:hAnsi="微软雅黑" w:hint="eastAsia"/>
          <w:kern w:val="0"/>
        </w:rPr>
        <w:t>将NestedLayoutPortlet叫做“布局Portlet”，其他的所有Portlet叫做“普通Portlet”。</w:t>
      </w:r>
    </w:p>
    <w:p w:rsidR="008017DC" w:rsidRPr="004464B6" w:rsidRDefault="007748D1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当一个页面被创建时，</w:t>
      </w:r>
      <w:r w:rsidRPr="004464B6">
        <w:rPr>
          <w:rFonts w:ascii="微软雅黑" w:eastAsia="微软雅黑" w:hAnsi="微软雅黑" w:hint="eastAsia"/>
        </w:rPr>
        <w:t>会被嵌入唯一一个根片段（Root Fragment，</w:t>
      </w:r>
      <w:r w:rsidR="00AE761F" w:rsidRPr="004464B6">
        <w:rPr>
          <w:rFonts w:ascii="微软雅黑" w:eastAsia="微软雅黑" w:hAnsi="微软雅黑" w:hint="eastAsia"/>
          <w:kern w:val="0"/>
        </w:rPr>
        <w:t>，并将属性type设置为layout</w:t>
      </w:r>
      <w:r w:rsidR="008017DC" w:rsidRPr="004464B6">
        <w:rPr>
          <w:rFonts w:ascii="微软雅黑" w:eastAsia="微软雅黑" w:hAnsi="微软雅黑" w:hint="eastAsia"/>
          <w:kern w:val="0"/>
        </w:rPr>
        <w:t>。它又拥有自己的子片段（至少一个，</w:t>
      </w:r>
      <w:r w:rsidR="00F93FE3" w:rsidRPr="004464B6">
        <w:rPr>
          <w:rFonts w:ascii="微软雅黑" w:eastAsia="微软雅黑" w:hAnsi="微软雅黑" w:hint="eastAsia"/>
          <w:kern w:val="0"/>
        </w:rPr>
        <w:t>type</w:t>
      </w:r>
      <w:r w:rsidR="00F3286E" w:rsidRPr="004464B6">
        <w:rPr>
          <w:rFonts w:ascii="微软雅黑" w:eastAsia="微软雅黑" w:hAnsi="微软雅黑" w:hint="eastAsia"/>
          <w:kern w:val="0"/>
        </w:rPr>
        <w:t>同样也</w:t>
      </w:r>
      <w:r w:rsidR="008017DC" w:rsidRPr="004464B6">
        <w:rPr>
          <w:rFonts w:ascii="微软雅黑" w:eastAsia="微软雅黑" w:hAnsi="微软雅黑" w:hint="eastAsia"/>
          <w:kern w:val="0"/>
        </w:rPr>
        <w:t>被设置为layout类型），这些子片段</w:t>
      </w:r>
      <w:r w:rsidR="00F3286E" w:rsidRPr="004464B6">
        <w:rPr>
          <w:rFonts w:ascii="微软雅黑" w:eastAsia="微软雅黑" w:hAnsi="微软雅黑" w:hint="eastAsia"/>
          <w:kern w:val="0"/>
        </w:rPr>
        <w:t>就是作为“行”布局存在。“行”布局</w:t>
      </w:r>
      <w:r w:rsidR="008017DC" w:rsidRPr="004464B6">
        <w:rPr>
          <w:rFonts w:ascii="微软雅黑" w:eastAsia="微软雅黑" w:hAnsi="微软雅黑" w:hint="eastAsia"/>
          <w:kern w:val="0"/>
        </w:rPr>
        <w:t>又拥有自己的子片段（</w:t>
      </w:r>
      <w:r w:rsidR="00F3286E" w:rsidRPr="004464B6">
        <w:rPr>
          <w:rFonts w:ascii="微软雅黑" w:eastAsia="微软雅黑" w:hAnsi="微软雅黑" w:hint="eastAsia"/>
          <w:kern w:val="0"/>
        </w:rPr>
        <w:t>type</w:t>
      </w:r>
      <w:r w:rsidR="008017DC" w:rsidRPr="004464B6">
        <w:rPr>
          <w:rFonts w:ascii="微软雅黑" w:eastAsia="微软雅黑" w:hAnsi="微软雅黑" w:hint="eastAsia"/>
          <w:kern w:val="0"/>
        </w:rPr>
        <w:t>被设置为portlet类型）。举例来说，</w:t>
      </w:r>
      <w:r w:rsidR="00106EF4" w:rsidRPr="004464B6">
        <w:rPr>
          <w:rFonts w:ascii="微软雅黑" w:eastAsia="微软雅黑" w:hAnsi="微软雅黑" w:hint="eastAsia"/>
          <w:kern w:val="0"/>
        </w:rPr>
        <w:t>如</w:t>
      </w:r>
      <w:r w:rsidR="00D43842" w:rsidRPr="004464B6">
        <w:rPr>
          <w:rFonts w:ascii="微软雅黑" w:eastAsia="微软雅黑" w:hAnsi="微软雅黑" w:hint="eastAsia"/>
          <w:kern w:val="0"/>
        </w:rPr>
        <w:t>下图：</w:t>
      </w:r>
      <w:r w:rsidR="00D43842" w:rsidRPr="004464B6">
        <w:rPr>
          <w:rFonts w:ascii="微软雅黑" w:eastAsia="微软雅黑" w:hAnsi="微软雅黑"/>
          <w:kern w:val="0"/>
        </w:rPr>
        <w:t xml:space="preserve"> 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5274310" cy="1174371"/>
            <wp:effectExtent l="19050" t="0" r="2540" b="0"/>
            <wp:docPr id="226" name="图片 1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4CB" w:rsidRPr="004464B6" w:rsidRDefault="001124CB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</w:p>
    <w:p w:rsidR="008017DC" w:rsidRPr="004464B6" w:rsidRDefault="008017DC" w:rsidP="00C22417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图</w:t>
      </w:r>
      <w:r w:rsidR="001D112C" w:rsidRPr="004464B6">
        <w:rPr>
          <w:rFonts w:ascii="微软雅黑" w:eastAsia="微软雅黑" w:hAnsi="微软雅黑" w:hint="eastAsia"/>
          <w:kern w:val="0"/>
        </w:rPr>
        <w:t>中</w:t>
      </w:r>
      <w:r w:rsidRPr="004464B6">
        <w:rPr>
          <w:rFonts w:ascii="微软雅黑" w:eastAsia="微软雅黑" w:hAnsi="微软雅黑" w:hint="eastAsia"/>
          <w:kern w:val="0"/>
        </w:rPr>
        <w:t>页面的分为3行，</w:t>
      </w:r>
      <w:r w:rsidR="00C22417" w:rsidRPr="004464B6">
        <w:rPr>
          <w:rFonts w:ascii="微软雅黑" w:eastAsia="微软雅黑" w:hAnsi="微软雅黑" w:hint="eastAsia"/>
          <w:kern w:val="0"/>
        </w:rPr>
        <w:t>总共有4个layout片段，分别是:</w:t>
      </w:r>
      <w:r w:rsidRPr="004464B6">
        <w:rPr>
          <w:rFonts w:ascii="微软雅黑" w:eastAsia="微软雅黑" w:hAnsi="微软雅黑" w:hint="eastAsia"/>
          <w:kern w:val="0"/>
        </w:rPr>
        <w:t>根片段</w:t>
      </w:r>
    </w:p>
    <w:p w:rsidR="008017DC" w:rsidRPr="004464B6" w:rsidRDefault="008017DC" w:rsidP="00405A08">
      <w:pPr>
        <w:pStyle w:val="af9"/>
        <w:numPr>
          <w:ilvl w:val="0"/>
          <w:numId w:val="24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第一行的layout片段</w:t>
      </w:r>
    </w:p>
    <w:p w:rsidR="00C22417" w:rsidRPr="004464B6" w:rsidRDefault="00C22417" w:rsidP="00C22417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列数为1，宽度为100%</w:t>
      </w:r>
    </w:p>
    <w:p w:rsidR="008017DC" w:rsidRPr="004464B6" w:rsidRDefault="008017DC" w:rsidP="00405A08">
      <w:pPr>
        <w:pStyle w:val="af9"/>
        <w:numPr>
          <w:ilvl w:val="0"/>
          <w:numId w:val="24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第二行的layout片段</w:t>
      </w:r>
    </w:p>
    <w:p w:rsidR="00C22417" w:rsidRPr="004464B6" w:rsidRDefault="00C22417" w:rsidP="00C22417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列数为2，宽度分为50%、50%</w:t>
      </w:r>
    </w:p>
    <w:p w:rsidR="008017DC" w:rsidRPr="004464B6" w:rsidRDefault="008017DC" w:rsidP="00405A08">
      <w:pPr>
        <w:pStyle w:val="af9"/>
        <w:numPr>
          <w:ilvl w:val="0"/>
          <w:numId w:val="24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第三行的layout片段</w:t>
      </w:r>
    </w:p>
    <w:p w:rsidR="00C22417" w:rsidRPr="004464B6" w:rsidRDefault="00C22417" w:rsidP="00C22417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第三行分为三列，宽度为33%、33%、34%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如果我们添加了一些Portlet，</w:t>
      </w:r>
      <w:r w:rsidR="00E648AE" w:rsidRPr="004464B6">
        <w:rPr>
          <w:rFonts w:ascii="微软雅黑" w:eastAsia="微软雅黑" w:hAnsi="微软雅黑" w:hint="eastAsia"/>
          <w:kern w:val="0"/>
        </w:rPr>
        <w:t>如下</w:t>
      </w:r>
      <w:r w:rsidRPr="004464B6">
        <w:rPr>
          <w:rFonts w:ascii="微软雅黑" w:eastAsia="微软雅黑" w:hAnsi="微软雅黑" w:hint="eastAsia"/>
          <w:kern w:val="0"/>
        </w:rPr>
        <w:t>图：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5274310" cy="1266224"/>
            <wp:effectExtent l="19050" t="0" r="2540" b="0"/>
            <wp:docPr id="227" name="图片 2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08B" w:rsidRPr="004464B6" w:rsidRDefault="00BF508B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第一行中添加了1个名为a的Portlet，第二行的第二列添加了名为b和c的Portlet各一个，此时，页面上总共有7个片段，它们分别是：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根片段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第一行的layout片段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代表a的portlet片段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第二行的layout片段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代表b的portlet片段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代表c的portlet片段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第三行的layout片段</w:t>
      </w:r>
    </w:p>
    <w:p w:rsidR="00297A38" w:rsidRPr="004464B6" w:rsidRDefault="0029232A" w:rsidP="00FF4438">
      <w:pPr>
        <w:spacing w:line="360" w:lineRule="auto"/>
        <w:ind w:left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以上各个layout类型的片段（</w:t>
      </w:r>
      <w:r w:rsidR="00EB41E8" w:rsidRPr="004464B6">
        <w:rPr>
          <w:rFonts w:ascii="微软雅黑" w:eastAsia="微软雅黑" w:hAnsi="微软雅黑" w:hint="eastAsia"/>
          <w:kern w:val="0"/>
        </w:rPr>
        <w:t>也就是布局Portlet</w:t>
      </w:r>
      <w:r w:rsidRPr="004464B6">
        <w:rPr>
          <w:rFonts w:ascii="微软雅黑" w:eastAsia="微软雅黑" w:hAnsi="微软雅黑" w:hint="eastAsia"/>
          <w:kern w:val="0"/>
        </w:rPr>
        <w:t>）嵌套在一起，形成了行、列，它</w:t>
      </w:r>
    </w:p>
    <w:p w:rsidR="0029232A" w:rsidRPr="004464B6" w:rsidRDefault="0029232A" w:rsidP="0029232A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们可以盛放普通Portlet。</w:t>
      </w:r>
    </w:p>
    <w:p w:rsidR="008017DC" w:rsidRPr="004464B6" w:rsidRDefault="00B84FEF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它们的组织关系如下</w:t>
      </w:r>
      <w:r w:rsidR="008017DC" w:rsidRPr="004464B6">
        <w:rPr>
          <w:rFonts w:ascii="微软雅黑" w:eastAsia="微软雅黑" w:hAnsi="微软雅黑" w:hint="eastAsia"/>
          <w:kern w:val="0"/>
        </w:rPr>
        <w:t>图：</w:t>
      </w:r>
    </w:p>
    <w:p w:rsidR="008017DC" w:rsidRPr="004464B6" w:rsidRDefault="008017DC" w:rsidP="00447237">
      <w:pPr>
        <w:spacing w:line="360" w:lineRule="auto"/>
        <w:jc w:val="center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3886200" cy="3737030"/>
            <wp:effectExtent l="19050" t="0" r="0" b="0"/>
            <wp:docPr id="228" name="图片 3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73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58B" w:rsidRPr="004464B6" w:rsidRDefault="0054058B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</w:p>
    <w:p w:rsidR="007A1030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从图中可以看出，页面中片段的组织方式是一</w:t>
      </w:r>
      <w:r w:rsidR="008E4D07" w:rsidRPr="004464B6">
        <w:rPr>
          <w:rFonts w:ascii="微软雅黑" w:eastAsia="微软雅黑" w:hAnsi="微软雅黑" w:hint="eastAsia"/>
          <w:kern w:val="0"/>
        </w:rPr>
        <w:t>棵</w:t>
      </w:r>
      <w:r w:rsidRPr="004464B6">
        <w:rPr>
          <w:rFonts w:ascii="微软雅黑" w:eastAsia="微软雅黑" w:hAnsi="微软雅黑" w:hint="eastAsia"/>
          <w:kern w:val="0"/>
        </w:rPr>
        <w:t>树，它以根片段为根，行级layout片段为枝干，各个portlet片段为叶。根据布局的约束，根片段下一定是代表行的layout片段，行layout片段下面一定只能是portlet片段（即Portlet）。所以，页面上的每一行是由根片段下的一级layout片段来表示，每一行的列是通过行layout片段的layoutSizes属性来表示（即fragment表中的Layout_sizes字段），例如第一行的值为100%，第二行的值为50%,50%，第三行的值为33%,33%,34%。</w:t>
      </w:r>
      <w:r w:rsidR="007A1030" w:rsidRPr="004464B6">
        <w:rPr>
          <w:rFonts w:ascii="微软雅黑" w:eastAsia="微软雅黑" w:hAnsi="微软雅黑" w:hint="eastAsia"/>
          <w:kern w:val="0"/>
        </w:rPr>
        <w:t>所有片段都是存储在fragment表中的，每一个片段都对应了一条数据。各个片段之间的关系在fragment表中通过id、parent_id、type字段体现，例如：</w:t>
      </w:r>
    </w:p>
    <w:p w:rsidR="00EB7E64" w:rsidRPr="004464B6" w:rsidRDefault="00EB7E64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在fragment表中我们找到任意一个type值为portlet的片段，通过它的parent_id可以找到它父容器（一个代表“行”的布局Portlet）</w:t>
      </w:r>
      <w:r w:rsidR="00434B67" w:rsidRPr="004464B6">
        <w:rPr>
          <w:rFonts w:ascii="微软雅黑" w:eastAsia="微软雅黑" w:hAnsi="微软雅黑" w:hint="eastAsia"/>
          <w:kern w:val="0"/>
        </w:rPr>
        <w:t>，然后通过父容器的parent_id找到的片段就是“根片段”，而根片段的page_id指向了当前页面。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67" w:name="_NestedLayoutPortlet"/>
      <w:bookmarkStart w:id="68" w:name="_Toc343259074"/>
      <w:bookmarkStart w:id="69" w:name="_Toc343523325"/>
      <w:bookmarkStart w:id="70" w:name="_Toc344380935"/>
      <w:bookmarkEnd w:id="67"/>
      <w:r w:rsidRPr="004464B6">
        <w:rPr>
          <w:rFonts w:ascii="微软雅黑" w:eastAsia="微软雅黑" w:hAnsi="微软雅黑" w:hint="eastAsia"/>
        </w:rPr>
        <w:t>NestedLayoutPortlet</w:t>
      </w:r>
      <w:bookmarkEnd w:id="68"/>
      <w:bookmarkEnd w:id="69"/>
      <w:bookmarkEnd w:id="70"/>
    </w:p>
    <w:p w:rsidR="008017DC" w:rsidRPr="004464B6" w:rsidRDefault="003F524D" w:rsidP="00763694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之前说过</w:t>
      </w:r>
      <w:r w:rsidR="008017DC" w:rsidRPr="004464B6">
        <w:rPr>
          <w:rFonts w:ascii="微软雅黑" w:eastAsia="微软雅黑" w:hAnsi="微软雅黑" w:hint="eastAsia"/>
          <w:kern w:val="0"/>
        </w:rPr>
        <w:t>作为layout片段的接口是NestedLayoutPortlet。在创建页面的时候，APS会自动创建一个根片段,然后将它的layoutSizes属性设置为100%，并将名称设置为</w:t>
      </w:r>
      <w:r w:rsidR="008017DC" w:rsidRPr="004464B6">
        <w:rPr>
          <w:rFonts w:ascii="微软雅黑" w:eastAsia="微软雅黑" w:hAnsi="微软雅黑"/>
          <w:kern w:val="0"/>
        </w:rPr>
        <w:t>apusic-ps-layout::NestedLayoutPortlet</w:t>
      </w:r>
      <w:r w:rsidR="001C5AFC" w:rsidRPr="004464B6">
        <w:rPr>
          <w:rFonts w:ascii="微软雅黑" w:eastAsia="微软雅黑" w:hAnsi="微软雅黑" w:hint="eastAsia"/>
          <w:kern w:val="0"/>
        </w:rPr>
        <w:t>，type的值设置为</w:t>
      </w:r>
      <w:r w:rsidR="00323E78" w:rsidRPr="004464B6">
        <w:rPr>
          <w:rFonts w:ascii="微软雅黑" w:eastAsia="微软雅黑" w:hAnsi="微软雅黑"/>
          <w:kern w:val="0"/>
        </w:rPr>
        <w:t>”</w:t>
      </w:r>
      <w:r w:rsidR="001C5AFC" w:rsidRPr="004464B6">
        <w:rPr>
          <w:rFonts w:ascii="微软雅黑" w:eastAsia="微软雅黑" w:hAnsi="微软雅黑" w:hint="eastAsia"/>
          <w:kern w:val="0"/>
        </w:rPr>
        <w:t>layout</w:t>
      </w:r>
      <w:r w:rsidR="00A07487" w:rsidRPr="004464B6">
        <w:rPr>
          <w:rFonts w:ascii="微软雅黑" w:eastAsia="微软雅黑" w:hAnsi="微软雅黑"/>
          <w:kern w:val="0"/>
        </w:rPr>
        <w:t>”</w:t>
      </w:r>
      <w:r w:rsidR="008017DC" w:rsidRPr="004464B6">
        <w:rPr>
          <w:rFonts w:ascii="微软雅黑" w:eastAsia="微软雅黑" w:hAnsi="微软雅黑" w:hint="eastAsia"/>
          <w:kern w:val="0"/>
        </w:rPr>
        <w:t>。页面的模式（查看模式、编辑模式）的切换，就是作为</w:t>
      </w:r>
      <w:r w:rsidR="00BF7AFC" w:rsidRPr="004464B6">
        <w:rPr>
          <w:rFonts w:ascii="微软雅黑" w:eastAsia="微软雅黑" w:hAnsi="微软雅黑" w:hint="eastAsia"/>
          <w:kern w:val="0"/>
        </w:rPr>
        <w:t>“</w:t>
      </w:r>
      <w:r w:rsidR="008017DC" w:rsidRPr="004464B6">
        <w:rPr>
          <w:rFonts w:ascii="微软雅黑" w:eastAsia="微软雅黑" w:hAnsi="微软雅黑" w:hint="eastAsia"/>
          <w:kern w:val="0"/>
        </w:rPr>
        <w:t>根片段</w:t>
      </w:r>
      <w:r w:rsidR="00BF7AFC" w:rsidRPr="004464B6">
        <w:rPr>
          <w:rFonts w:ascii="微软雅黑" w:eastAsia="微软雅黑" w:hAnsi="微软雅黑" w:hint="eastAsia"/>
          <w:kern w:val="0"/>
        </w:rPr>
        <w:t>“</w:t>
      </w:r>
      <w:r w:rsidR="008017DC" w:rsidRPr="004464B6">
        <w:rPr>
          <w:rFonts w:ascii="微软雅黑" w:eastAsia="微软雅黑" w:hAnsi="微软雅黑" w:hint="eastAsia"/>
          <w:kern w:val="0"/>
        </w:rPr>
        <w:t>的NestedLayoutPortlet的模式。我们在查看模式下看到的页面也就是NestedLayoutPortlet的</w:t>
      </w:r>
      <w:r w:rsidR="008017DC" w:rsidRPr="004464B6">
        <w:rPr>
          <w:rFonts w:ascii="微软雅黑" w:eastAsia="微软雅黑" w:hAnsi="微软雅黑"/>
          <w:kern w:val="0"/>
        </w:rPr>
        <w:t>ViewPage</w:t>
      </w:r>
      <w:r w:rsidR="008017DC" w:rsidRPr="004464B6">
        <w:rPr>
          <w:rFonts w:ascii="微软雅黑" w:eastAsia="微软雅黑" w:hAnsi="微软雅黑" w:hint="eastAsia"/>
          <w:kern w:val="0"/>
        </w:rPr>
        <w:t>（APS8.0中是</w:t>
      </w:r>
      <w:r w:rsidR="008017DC" w:rsidRPr="004464B6">
        <w:rPr>
          <w:rFonts w:ascii="微软雅黑" w:eastAsia="微软雅黑" w:hAnsi="微软雅黑"/>
          <w:kern w:val="0"/>
        </w:rPr>
        <w:t>nested-layout-view.jsp</w:t>
      </w:r>
      <w:r w:rsidR="008017DC" w:rsidRPr="004464B6">
        <w:rPr>
          <w:rFonts w:ascii="微软雅黑" w:eastAsia="微软雅黑" w:hAnsi="微软雅黑" w:hint="eastAsia"/>
          <w:kern w:val="0"/>
        </w:rPr>
        <w:t>），而我们用于设计布局的编辑页面就是它的</w:t>
      </w:r>
      <w:r w:rsidR="008017DC" w:rsidRPr="004464B6">
        <w:rPr>
          <w:rFonts w:ascii="微软雅黑" w:eastAsia="微软雅黑" w:hAnsi="微软雅黑"/>
          <w:kern w:val="0"/>
        </w:rPr>
        <w:t>EditPage</w:t>
      </w:r>
      <w:r w:rsidR="008017DC" w:rsidRPr="004464B6">
        <w:rPr>
          <w:rFonts w:ascii="微软雅黑" w:eastAsia="微软雅黑" w:hAnsi="微软雅黑" w:hint="eastAsia"/>
          <w:kern w:val="0"/>
        </w:rPr>
        <w:t>（</w:t>
      </w:r>
      <w:r w:rsidR="006040D8" w:rsidRPr="004464B6">
        <w:rPr>
          <w:rFonts w:ascii="微软雅黑" w:eastAsia="微软雅黑" w:hAnsi="微软雅黑" w:hint="eastAsia"/>
          <w:kern w:val="0"/>
        </w:rPr>
        <w:t>APS8.0</w:t>
      </w:r>
      <w:r w:rsidR="00AF11A4" w:rsidRPr="004464B6">
        <w:rPr>
          <w:rFonts w:ascii="微软雅黑" w:eastAsia="微软雅黑" w:hAnsi="微软雅黑" w:hint="eastAsia"/>
          <w:kern w:val="0"/>
        </w:rPr>
        <w:t>中是</w:t>
      </w:r>
      <w:r w:rsidR="008017DC" w:rsidRPr="004464B6">
        <w:rPr>
          <w:rFonts w:ascii="微软雅黑" w:eastAsia="微软雅黑" w:hAnsi="微软雅黑"/>
          <w:kern w:val="0"/>
        </w:rPr>
        <w:t>nested-layout-</w:t>
      </w:r>
      <w:r w:rsidR="008017DC" w:rsidRPr="004464B6">
        <w:rPr>
          <w:rFonts w:ascii="微软雅黑" w:eastAsia="微软雅黑" w:hAnsi="微软雅黑" w:hint="eastAsia"/>
          <w:kern w:val="0"/>
        </w:rPr>
        <w:t>edit</w:t>
      </w:r>
      <w:r w:rsidR="008017DC" w:rsidRPr="004464B6">
        <w:rPr>
          <w:rFonts w:ascii="微软雅黑" w:eastAsia="微软雅黑" w:hAnsi="微软雅黑"/>
          <w:kern w:val="0"/>
        </w:rPr>
        <w:t>.jsp</w:t>
      </w:r>
      <w:r w:rsidR="008017DC" w:rsidRPr="004464B6">
        <w:rPr>
          <w:rFonts w:ascii="微软雅黑" w:eastAsia="微软雅黑" w:hAnsi="微软雅黑" w:hint="eastAsia"/>
          <w:kern w:val="0"/>
        </w:rPr>
        <w:t>）。</w:t>
      </w:r>
      <w:r w:rsidR="008017DC" w:rsidRPr="004464B6">
        <w:rPr>
          <w:rFonts w:ascii="微软雅黑" w:eastAsia="微软雅黑" w:hAnsi="微软雅黑" w:hint="eastAsia"/>
        </w:rPr>
        <w:t>编辑页面主要有三块功能组成：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选择模板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设计布局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页面信息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71" w:name="_选择模板"/>
      <w:bookmarkStart w:id="72" w:name="_Toc343523327"/>
      <w:bookmarkEnd w:id="71"/>
      <w:r w:rsidRPr="004464B6">
        <w:rPr>
          <w:rFonts w:ascii="微软雅黑" w:eastAsia="微软雅黑" w:hAnsi="微软雅黑" w:hint="eastAsia"/>
        </w:rPr>
        <w:lastRenderedPageBreak/>
        <w:t>选择模板</w:t>
      </w:r>
      <w:bookmarkEnd w:id="72"/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 xml:space="preserve"> </w:t>
      </w:r>
      <w:r w:rsidRPr="004464B6">
        <w:rPr>
          <w:rFonts w:ascii="微软雅黑" w:eastAsia="微软雅黑" w:hAnsi="微软雅黑" w:hint="eastAsia"/>
        </w:rPr>
        <w:tab/>
        <w:t>该功能提供了一些默认常用模板，用户只需要点击“应用”按钮后就能直接将页面上划分成新布局。这些模板是展现在</w:t>
      </w:r>
      <w:r w:rsidRPr="004464B6">
        <w:rPr>
          <w:rFonts w:ascii="微软雅黑" w:eastAsia="微软雅黑" w:hAnsi="微软雅黑"/>
        </w:rPr>
        <w:t>designLayout.jsp</w:t>
      </w:r>
      <w:r w:rsidRPr="004464B6">
        <w:rPr>
          <w:rFonts w:ascii="微软雅黑" w:eastAsia="微软雅黑" w:hAnsi="微软雅黑" w:hint="eastAsia"/>
        </w:rPr>
        <w:t>中的，数据的准备也是在NestedLayoutPortlet中进行的。这些模板是通过一些XML文件定义出结构的，这些定义布局的模板文件被存放在apusic-ps-engine/webapp/WEB-INF/layouts下，它的</w:t>
      </w:r>
      <w:r w:rsidR="00886CB0" w:rsidRPr="004464B6">
        <w:rPr>
          <w:rFonts w:ascii="微软雅黑" w:eastAsia="微软雅黑" w:hAnsi="微软雅黑" w:hint="eastAsia"/>
        </w:rPr>
        <w:t>结构如下图</w:t>
      </w:r>
      <w:r w:rsidRPr="004464B6">
        <w:rPr>
          <w:rFonts w:ascii="微软雅黑" w:eastAsia="微软雅黑" w:hAnsi="微软雅黑" w:hint="eastAsia"/>
        </w:rPr>
        <w:t>：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038090" cy="2035810"/>
            <wp:effectExtent l="19050" t="0" r="0" b="0"/>
            <wp:docPr id="229" name="图片 8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23D" w:rsidRPr="004464B6" w:rsidRDefault="007F623D" w:rsidP="008017DC">
      <w:pPr>
        <w:spacing w:line="360" w:lineRule="auto"/>
        <w:rPr>
          <w:rFonts w:ascii="微软雅黑" w:eastAsia="微软雅黑" w:hAnsi="微软雅黑"/>
          <w:kern w:val="0"/>
        </w:rPr>
      </w:pP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&lt;description&gt;定义布局描述。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&lt;name&gt;定义布局名称。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&lt;img&gt;定义布局的图片。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&lt;rows&gt;由一组&lt;row&gt;组成用于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&lt;row&gt;定义布局的行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&lt;column&gt;定义布局的列宽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布局模板文件还通过layouts.xsd进行了约束，如果语法有错误，会被编辑器显示异常。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这些文件如何被加载并显示的呢？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kern w:val="0"/>
        </w:rPr>
        <w:t>点击“选择模板”的按钮，会展开选择模板的</w:t>
      </w:r>
      <w:r w:rsidRPr="004464B6">
        <w:rPr>
          <w:rFonts w:ascii="微软雅黑" w:eastAsia="微软雅黑" w:hAnsi="微软雅黑" w:hint="eastAsia"/>
        </w:rPr>
        <w:t>面板。这些面板在访问编辑页面的时候已经在Edit模式所对应的edit()方法中准备好了数据。在edit()方法中通过</w:t>
      </w:r>
      <w:r w:rsidRPr="004464B6">
        <w:rPr>
          <w:rFonts w:ascii="微软雅黑" w:eastAsia="微软雅黑" w:hAnsi="微软雅黑"/>
        </w:rPr>
        <w:t>LayoutUtil.getLayoutTemplates()</w:t>
      </w:r>
      <w:r w:rsidRPr="004464B6">
        <w:rPr>
          <w:rFonts w:ascii="微软雅黑" w:eastAsia="微软雅黑" w:hAnsi="微软雅黑" w:hint="eastAsia"/>
        </w:rPr>
        <w:t>方法读取apusic-ps-engine/webapp/WEB-INF/layouts下的所有XML文件并解析为JSON数组，然后传递给</w:t>
      </w:r>
      <w:r w:rsidRPr="004464B6">
        <w:rPr>
          <w:rFonts w:ascii="微软雅黑" w:eastAsia="微软雅黑" w:hAnsi="微软雅黑" w:hint="eastAsia"/>
        </w:rPr>
        <w:lastRenderedPageBreak/>
        <w:t>前台页面，前台页面的JS代码就调用这个JSON</w:t>
      </w:r>
      <w:r w:rsidR="00236898" w:rsidRPr="004464B6">
        <w:rPr>
          <w:rFonts w:ascii="微软雅黑" w:eastAsia="微软雅黑" w:hAnsi="微软雅黑" w:hint="eastAsia"/>
        </w:rPr>
        <w:t>数组数据生成各个布局模板</w:t>
      </w:r>
      <w:r w:rsidRPr="004464B6">
        <w:rPr>
          <w:rFonts w:ascii="微软雅黑" w:eastAsia="微软雅黑" w:hAnsi="微软雅黑" w:hint="eastAsia"/>
        </w:rPr>
        <w:t>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/>
          <w:noProof/>
          <w:kern w:val="0"/>
        </w:rPr>
        <w:drawing>
          <wp:inline distT="0" distB="0" distL="0" distR="0">
            <wp:extent cx="5274310" cy="1269219"/>
            <wp:effectExtent l="19050" t="0" r="2540" b="0"/>
            <wp:docPr id="230" name="图片 9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各个布局模板是使用基于jQuery代码生成，在创建之初，表示布局模板的JSON数据已经被存储在模板内部。同时，“应用”按钮绑定了事件：</w:t>
      </w:r>
    </w:p>
    <w:p w:rsidR="008017DC" w:rsidRPr="004464B6" w:rsidRDefault="008017DC" w:rsidP="00A95F88">
      <w:pPr>
        <w:spacing w:line="360" w:lineRule="auto"/>
        <w:ind w:firstLine="420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点击，通过Ajax触发Resource请求将保存的代表布局模板的JSON数据向后台传递。数据会被NestedLayoutPortlet的</w:t>
      </w:r>
      <w:r w:rsidRPr="004464B6">
        <w:rPr>
          <w:rFonts w:ascii="微软雅黑" w:eastAsia="微软雅黑" w:hAnsi="微软雅黑"/>
          <w:kern w:val="0"/>
        </w:rPr>
        <w:t>updateDesignLayoutInfo</w:t>
      </w:r>
      <w:r w:rsidRPr="004464B6">
        <w:rPr>
          <w:rFonts w:ascii="微软雅黑" w:eastAsia="微软雅黑" w:hAnsi="微软雅黑" w:hint="eastAsia"/>
          <w:kern w:val="0"/>
        </w:rPr>
        <w:t>()方法接受并处理，处理的逻辑是调用</w:t>
      </w:r>
      <w:r w:rsidRPr="004464B6">
        <w:rPr>
          <w:rFonts w:ascii="微软雅黑" w:eastAsia="微软雅黑" w:hAnsi="微软雅黑"/>
          <w:kern w:val="0"/>
        </w:rPr>
        <w:t>LayoutUtil</w:t>
      </w:r>
      <w:r w:rsidRPr="004464B6">
        <w:rPr>
          <w:rFonts w:ascii="微软雅黑" w:eastAsia="微软雅黑" w:hAnsi="微软雅黑" w:hint="eastAsia"/>
          <w:kern w:val="0"/>
        </w:rPr>
        <w:t>.</w:t>
      </w:r>
      <w:r w:rsidRPr="004464B6">
        <w:rPr>
          <w:rFonts w:ascii="微软雅黑" w:eastAsia="微软雅黑" w:hAnsi="微软雅黑"/>
        </w:rPr>
        <w:t xml:space="preserve"> </w:t>
      </w:r>
      <w:r w:rsidRPr="004464B6">
        <w:rPr>
          <w:rFonts w:ascii="微软雅黑" w:eastAsia="微软雅黑" w:hAnsi="微软雅黑"/>
          <w:kern w:val="0"/>
        </w:rPr>
        <w:t>updateDesignLayoutInfo</w:t>
      </w:r>
      <w:r w:rsidRPr="004464B6">
        <w:rPr>
          <w:rFonts w:ascii="微软雅黑" w:eastAsia="微软雅黑" w:hAnsi="微软雅黑" w:hint="eastAsia"/>
          <w:kern w:val="0"/>
        </w:rPr>
        <w:t>()方法完成，核心代码就在该方法中。处理逻辑：将当前传递过来的JSON</w:t>
      </w:r>
      <w:r w:rsidR="000679C1" w:rsidRPr="004464B6">
        <w:rPr>
          <w:rFonts w:ascii="微软雅黑" w:eastAsia="微软雅黑" w:hAnsi="微软雅黑" w:hint="eastAsia"/>
          <w:kern w:val="0"/>
        </w:rPr>
        <w:t>数据解析后，</w:t>
      </w:r>
      <w:r w:rsidRPr="004464B6">
        <w:rPr>
          <w:rFonts w:ascii="微软雅黑" w:eastAsia="微软雅黑" w:hAnsi="微软雅黑" w:hint="eastAsia"/>
          <w:kern w:val="0"/>
        </w:rPr>
        <w:t>对应生成新的片段（以Fragment），</w:t>
      </w:r>
      <w:r w:rsidR="00D43109" w:rsidRPr="004464B6">
        <w:rPr>
          <w:rFonts w:ascii="微软雅黑" w:eastAsia="微软雅黑" w:hAnsi="微软雅黑" w:hint="eastAsia"/>
          <w:kern w:val="0"/>
        </w:rPr>
        <w:t>并</w:t>
      </w:r>
      <w:r w:rsidRPr="004464B6">
        <w:rPr>
          <w:rFonts w:ascii="微软雅黑" w:eastAsia="微软雅黑" w:hAnsi="微软雅黑" w:hint="eastAsia"/>
          <w:kern w:val="0"/>
        </w:rPr>
        <w:t>组装在一起，</w:t>
      </w:r>
      <w:r w:rsidR="000679C1" w:rsidRPr="004464B6">
        <w:rPr>
          <w:rFonts w:ascii="微软雅黑" w:eastAsia="微软雅黑" w:hAnsi="微软雅黑" w:hint="eastAsia"/>
          <w:kern w:val="0"/>
        </w:rPr>
        <w:t>然后</w:t>
      </w:r>
      <w:r w:rsidRPr="004464B6">
        <w:rPr>
          <w:rFonts w:ascii="微软雅黑" w:eastAsia="微软雅黑" w:hAnsi="微软雅黑" w:hint="eastAsia"/>
          <w:kern w:val="0"/>
        </w:rPr>
        <w:t>被设置到页面（Page）</w:t>
      </w:r>
      <w:r w:rsidR="000679C1" w:rsidRPr="004464B6">
        <w:rPr>
          <w:rFonts w:ascii="微软雅黑" w:eastAsia="微软雅黑" w:hAnsi="微软雅黑" w:hint="eastAsia"/>
          <w:kern w:val="0"/>
        </w:rPr>
        <w:t>，最后</w:t>
      </w:r>
      <w:r w:rsidRPr="004464B6">
        <w:rPr>
          <w:rFonts w:ascii="微软雅黑" w:eastAsia="微软雅黑" w:hAnsi="微软雅黑" w:hint="eastAsia"/>
          <w:kern w:val="0"/>
        </w:rPr>
        <w:t>调用PageManager同步数据库。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  <w:kern w:val="0"/>
        </w:rPr>
      </w:pPr>
      <w:bookmarkStart w:id="73" w:name="_Toc343523328"/>
      <w:r w:rsidRPr="004464B6">
        <w:rPr>
          <w:rFonts w:ascii="微软雅黑" w:eastAsia="微软雅黑" w:hAnsi="微软雅黑" w:hint="eastAsia"/>
          <w:kern w:val="0"/>
        </w:rPr>
        <w:t>设计布局</w:t>
      </w:r>
      <w:bookmarkEnd w:id="73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如果提供的默认布局模板无法满足用户，</w:t>
      </w:r>
      <w:r w:rsidR="0066669F" w:rsidRPr="004464B6">
        <w:rPr>
          <w:rFonts w:ascii="微软雅黑" w:eastAsia="微软雅黑" w:hAnsi="微软雅黑" w:hint="eastAsia"/>
        </w:rPr>
        <w:t>还</w:t>
      </w:r>
      <w:r w:rsidRPr="004464B6">
        <w:rPr>
          <w:rFonts w:ascii="微软雅黑" w:eastAsia="微软雅黑" w:hAnsi="微软雅黑" w:hint="eastAsia"/>
        </w:rPr>
        <w:t>可以设计布局。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点击“设计布局”按钮后跳转到设计页面，可以添加行，也可以对选中的行进行分列。点击“设计布局”按钮，会触发Resource请求，被NestedLayoutPortlet的</w:t>
      </w:r>
      <w:r w:rsidRPr="004464B6">
        <w:rPr>
          <w:rFonts w:ascii="微软雅黑" w:eastAsia="微软雅黑" w:hAnsi="微软雅黑"/>
        </w:rPr>
        <w:t>getDesignLayoutPage</w:t>
      </w:r>
      <w:r w:rsidRPr="004464B6">
        <w:rPr>
          <w:rFonts w:ascii="微软雅黑" w:eastAsia="微软雅黑" w:hAnsi="微软雅黑" w:hint="eastAsia"/>
        </w:rPr>
        <w:t>()方法所处理。该方法调用Lay</w:t>
      </w:r>
      <w:r w:rsidRPr="004464B6">
        <w:rPr>
          <w:rFonts w:ascii="微软雅黑" w:eastAsia="微软雅黑" w:hAnsi="微软雅黑"/>
        </w:rPr>
        <w:t>outUtil.getLayoutDesignInfo</w:t>
      </w:r>
      <w:r w:rsidRPr="004464B6">
        <w:rPr>
          <w:rFonts w:ascii="微软雅黑" w:eastAsia="微软雅黑" w:hAnsi="微软雅黑" w:hint="eastAsia"/>
        </w:rPr>
        <w:t>()方法完成逻辑，</w:t>
      </w:r>
      <w:r w:rsidRPr="004464B6">
        <w:rPr>
          <w:rFonts w:ascii="微软雅黑" w:eastAsia="微软雅黑" w:hAnsi="微软雅黑"/>
        </w:rPr>
        <w:t>getLayoutDesignInfo</w:t>
      </w:r>
      <w:r w:rsidRPr="004464B6">
        <w:rPr>
          <w:rFonts w:ascii="微软雅黑" w:eastAsia="微软雅黑" w:hAnsi="微软雅黑" w:hint="eastAsia"/>
        </w:rPr>
        <w:t>()将当前页面的根片段解析，生成JSON格式的数据，该数据描述了当前页面上所有的片段。作为Resource请求的结果，它被传递到前台，前台会使用JS代码调用该结果生成布局的设计页面：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1963078"/>
            <wp:effectExtent l="19050" t="0" r="2540" b="0"/>
            <wp:docPr id="231" name="图片 3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341" w:rsidRPr="004464B6" w:rsidRDefault="008F2341" w:rsidP="008017DC">
      <w:pPr>
        <w:spacing w:line="360" w:lineRule="auto"/>
        <w:ind w:firstLine="420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设计完毕后，按“保存”按钮后会同步到数据</w:t>
      </w:r>
      <w:r w:rsidR="00030DA9" w:rsidRPr="004464B6">
        <w:rPr>
          <w:rFonts w:ascii="微软雅黑" w:eastAsia="微软雅黑" w:hAnsi="微软雅黑" w:hint="eastAsia"/>
        </w:rPr>
        <w:t>库</w:t>
      </w:r>
      <w:r w:rsidR="00A232FB" w:rsidRPr="004464B6">
        <w:rPr>
          <w:rFonts w:ascii="微软雅黑" w:eastAsia="微软雅黑" w:hAnsi="微软雅黑" w:hint="eastAsia"/>
        </w:rPr>
        <w:t>（将片段</w:t>
      </w:r>
      <w:r w:rsidR="00D72B52" w:rsidRPr="004464B6">
        <w:rPr>
          <w:rFonts w:ascii="微软雅黑" w:eastAsia="微软雅黑" w:hAnsi="微软雅黑" w:hint="eastAsia"/>
        </w:rPr>
        <w:t>同步</w:t>
      </w:r>
      <w:r w:rsidR="00A232FB" w:rsidRPr="004464B6">
        <w:rPr>
          <w:rFonts w:ascii="微软雅黑" w:eastAsia="微软雅黑" w:hAnsi="微软雅黑" w:hint="eastAsia"/>
        </w:rPr>
        <w:t>到fragment表）</w:t>
      </w:r>
      <w:r w:rsidRPr="004464B6">
        <w:rPr>
          <w:rFonts w:ascii="微软雅黑" w:eastAsia="微软雅黑" w:hAnsi="微软雅黑" w:hint="eastAsia"/>
        </w:rPr>
        <w:t>，并将页面跳转到查看模式。点击“保存”按钮的后台处理逻辑与</w:t>
      </w:r>
      <w:hyperlink w:anchor="_选择模板" w:history="1">
        <w:r w:rsidRPr="004464B6">
          <w:rPr>
            <w:rStyle w:val="a9"/>
            <w:rFonts w:ascii="微软雅黑" w:eastAsia="微软雅黑" w:hAnsi="微软雅黑" w:hint="eastAsia"/>
          </w:rPr>
          <w:t>选择模板</w:t>
        </w:r>
      </w:hyperlink>
      <w:r w:rsidRPr="004464B6">
        <w:rPr>
          <w:rFonts w:ascii="微软雅黑" w:eastAsia="微软雅黑" w:hAnsi="微软雅黑" w:hint="eastAsia"/>
        </w:rPr>
        <w:t>的“应用”按钮的处理逻辑是一模一样的，不再赘述。</w:t>
      </w:r>
    </w:p>
    <w:p w:rsidR="00FE5CCB" w:rsidRPr="004464B6" w:rsidRDefault="00FE5CCB" w:rsidP="00FE5CCB">
      <w:pPr>
        <w:pStyle w:val="4"/>
        <w:rPr>
          <w:rFonts w:ascii="微软雅黑" w:eastAsia="微软雅黑" w:hAnsi="微软雅黑"/>
          <w:kern w:val="0"/>
        </w:rPr>
      </w:pPr>
      <w:r w:rsidRPr="004464B6">
        <w:rPr>
          <w:rFonts w:ascii="微软雅黑" w:eastAsia="微软雅黑" w:hAnsi="微软雅黑" w:hint="eastAsia"/>
          <w:kern w:val="0"/>
        </w:rPr>
        <w:t>页面信息</w:t>
      </w:r>
    </w:p>
    <w:p w:rsidR="00FE5CCB" w:rsidRPr="004464B6" w:rsidRDefault="00FE5CCB" w:rsidP="00FE5CCB">
      <w:pPr>
        <w:pStyle w:val="a0"/>
        <w:spacing w:after="156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用于编辑当前页面的信息，如标题、选择页面装饰或则portlet 装饰</w:t>
      </w:r>
    </w:p>
    <w:p w:rsidR="008017DC" w:rsidRPr="004464B6" w:rsidRDefault="002C0D09" w:rsidP="00C053E8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74" w:name="_装饰"/>
      <w:bookmarkStart w:id="75" w:name="_Toc344380936"/>
      <w:bookmarkEnd w:id="74"/>
      <w:r w:rsidRPr="004464B6">
        <w:rPr>
          <w:rFonts w:ascii="微软雅黑" w:eastAsia="微软雅黑" w:hAnsi="微软雅黑" w:hint="eastAsia"/>
        </w:rPr>
        <w:t>主题</w:t>
      </w:r>
      <w:bookmarkEnd w:id="75"/>
    </w:p>
    <w:p w:rsidR="00603D3A" w:rsidRPr="004464B6" w:rsidRDefault="00122BCA" w:rsidP="008017DC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在1.2中我们了解到主题是装饰和布局组成的。在程序中，主题被抽象成一个Theme，</w:t>
      </w:r>
      <w:r w:rsidR="0060568F" w:rsidRPr="004464B6">
        <w:rPr>
          <w:rFonts w:ascii="微软雅黑" w:eastAsia="微软雅黑" w:hAnsi="微软雅黑" w:hint="eastAsia"/>
        </w:rPr>
        <w:t>通过</w:t>
      </w:r>
      <w:r w:rsidR="00603D3A" w:rsidRPr="004464B6">
        <w:rPr>
          <w:rFonts w:ascii="微软雅黑" w:eastAsia="微软雅黑" w:hAnsi="微软雅黑" w:hint="eastAsia"/>
        </w:rPr>
        <w:t>下面类图</w:t>
      </w:r>
      <w:r w:rsidR="008011C1" w:rsidRPr="004464B6">
        <w:rPr>
          <w:rFonts w:ascii="微软雅黑" w:eastAsia="微软雅黑" w:hAnsi="微软雅黑" w:hint="eastAsia"/>
        </w:rPr>
        <w:t>关系</w:t>
      </w:r>
      <w:r w:rsidR="00603D3A" w:rsidRPr="004464B6">
        <w:rPr>
          <w:rFonts w:ascii="微软雅黑" w:eastAsia="微软雅黑" w:hAnsi="微软雅黑" w:hint="eastAsia"/>
        </w:rPr>
        <w:t>了解Theme家族：</w:t>
      </w:r>
    </w:p>
    <w:p w:rsidR="00603D3A" w:rsidRPr="004464B6" w:rsidRDefault="00603D3A" w:rsidP="00603D3A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60316" cy="4572000"/>
            <wp:effectExtent l="19050" t="0" r="0" b="0"/>
            <wp:docPr id="19" name="图片 2" descr="C:\Users\caihuiji\Desktop\Decora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ihuiji\Desktop\Decorations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7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D3A" w:rsidRPr="004464B6" w:rsidRDefault="00603D3A" w:rsidP="00603D3A">
      <w:pPr>
        <w:spacing w:line="360" w:lineRule="auto"/>
        <w:ind w:firstLine="340"/>
        <w:jc w:val="center"/>
        <w:rPr>
          <w:rFonts w:ascii="微软雅黑" w:eastAsia="微软雅黑" w:hAnsi="微软雅黑"/>
        </w:rPr>
      </w:pPr>
    </w:p>
    <w:p w:rsidR="00603D3A" w:rsidRPr="004464B6" w:rsidRDefault="00603D3A" w:rsidP="00603D3A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微软雅黑" w:cs="System"/>
          <w:color w:val="000000"/>
          <w:kern w:val="0"/>
          <w:szCs w:val="21"/>
        </w:rPr>
      </w:pPr>
      <w:r w:rsidRPr="004464B6">
        <w:rPr>
          <w:rFonts w:ascii="微软雅黑" w:eastAsia="微软雅黑" w:hAnsi="微软雅黑" w:hint="eastAsia"/>
        </w:rPr>
        <w:t>从图中可以看出，Theme</w:t>
      </w:r>
      <w:r w:rsidR="00627BA3" w:rsidRPr="004464B6">
        <w:rPr>
          <w:rFonts w:ascii="微软雅黑" w:eastAsia="微软雅黑" w:hAnsi="微软雅黑" w:hint="eastAsia"/>
        </w:rPr>
        <w:t>持有各种数据模型，例如D</w:t>
      </w:r>
      <w:r w:rsidR="00A355B5" w:rsidRPr="004464B6">
        <w:rPr>
          <w:rFonts w:ascii="微软雅黑" w:eastAsia="微软雅黑" w:hAnsi="微软雅黑" w:hint="eastAsia"/>
        </w:rPr>
        <w:t>ecoration</w:t>
      </w:r>
      <w:r w:rsidR="00627BA3" w:rsidRPr="004464B6">
        <w:rPr>
          <w:rFonts w:ascii="微软雅黑" w:eastAsia="微软雅黑" w:hAnsi="微软雅黑" w:hint="eastAsia"/>
        </w:rPr>
        <w:t>、Fragment</w:t>
      </w:r>
      <w:r w:rsidR="00290D77" w:rsidRPr="004464B6">
        <w:rPr>
          <w:rFonts w:ascii="微软雅黑" w:eastAsia="微软雅黑" w:hAnsi="微软雅黑" w:hint="eastAsia"/>
        </w:rPr>
        <w:t>等</w:t>
      </w:r>
      <w:r w:rsidR="00627BA3" w:rsidRPr="004464B6">
        <w:rPr>
          <w:rFonts w:ascii="微软雅黑" w:eastAsia="微软雅黑" w:hAnsi="微软雅黑" w:hint="eastAsia"/>
        </w:rPr>
        <w:t>，</w:t>
      </w:r>
      <w:r w:rsidR="00290D77" w:rsidRPr="004464B6">
        <w:rPr>
          <w:rFonts w:ascii="微软雅黑" w:eastAsia="微软雅黑" w:hAnsi="微软雅黑" w:hint="eastAsia"/>
        </w:rPr>
        <w:t>而这些数据在渲染的时候是需要到的，所以</w:t>
      </w:r>
      <w:r w:rsidR="00A85CA4" w:rsidRPr="004464B6">
        <w:rPr>
          <w:rFonts w:ascii="微软雅黑" w:eastAsia="微软雅黑" w:hAnsi="微软雅黑" w:hint="eastAsia"/>
        </w:rPr>
        <w:t>Theme</w:t>
      </w:r>
      <w:r w:rsidRPr="004464B6">
        <w:rPr>
          <w:rFonts w:ascii="微软雅黑" w:eastAsia="微软雅黑" w:hAnsi="微软雅黑" w:hint="eastAsia"/>
        </w:rPr>
        <w:t>就是一个为渲染准备的数据模型，其中：</w:t>
      </w:r>
    </w:p>
    <w:p w:rsidR="00603D3A" w:rsidRPr="004464B6" w:rsidRDefault="00603D3A" w:rsidP="00405A08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cs="System" w:hint="eastAsia"/>
          <w:color w:val="000000"/>
          <w:kern w:val="0"/>
          <w:szCs w:val="21"/>
        </w:rPr>
        <w:t xml:space="preserve">ContentPage </w:t>
      </w:r>
      <w:r w:rsidRPr="004464B6">
        <w:rPr>
          <w:rFonts w:ascii="微软雅黑" w:eastAsia="微软雅黑" w:hAnsi="微软雅黑" w:hint="eastAsia"/>
        </w:rPr>
        <w:t>是整个类图的的起始点</w:t>
      </w:r>
    </w:p>
    <w:p w:rsidR="00603D3A" w:rsidRPr="004464B6" w:rsidRDefault="00603D3A" w:rsidP="00405A08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ContentFragment</w:t>
      </w:r>
      <w:r w:rsidR="00445BDB" w:rsidRPr="004464B6">
        <w:rPr>
          <w:rFonts w:ascii="微软雅黑" w:eastAsia="微软雅黑" w:hAnsi="微软雅黑" w:hint="eastAsia"/>
        </w:rPr>
        <w:t xml:space="preserve"> </w:t>
      </w:r>
      <w:r w:rsidRPr="004464B6">
        <w:rPr>
          <w:rFonts w:ascii="微软雅黑" w:eastAsia="微软雅黑" w:hAnsi="微软雅黑" w:hint="eastAsia"/>
        </w:rPr>
        <w:t>持有对Decoration 的引用</w:t>
      </w:r>
    </w:p>
    <w:p w:rsidR="00603D3A" w:rsidRPr="004464B6" w:rsidRDefault="00603D3A" w:rsidP="00405A08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Theme 持有对每个的</w:t>
      </w:r>
      <w:r w:rsidR="00031B8B" w:rsidRPr="004464B6">
        <w:rPr>
          <w:rFonts w:ascii="微软雅黑" w:eastAsia="微软雅黑" w:hAnsi="微软雅黑" w:hint="eastAsia"/>
        </w:rPr>
        <w:t xml:space="preserve"> </w:t>
      </w:r>
      <w:r w:rsidRPr="004464B6">
        <w:rPr>
          <w:rFonts w:ascii="微软雅黑" w:eastAsia="微软雅黑" w:hAnsi="微软雅黑" w:hint="eastAsia"/>
        </w:rPr>
        <w:t>Decoration 的引用</w:t>
      </w:r>
    </w:p>
    <w:p w:rsidR="00603D3A" w:rsidRPr="004464B6" w:rsidRDefault="00603D3A" w:rsidP="00405A08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DecorationFactory 持有对Theme </w:t>
      </w:r>
      <w:r w:rsidRPr="004464B6">
        <w:rPr>
          <w:rFonts w:ascii="微软雅黑" w:eastAsia="微软雅黑" w:hAnsi="微软雅黑"/>
        </w:rPr>
        <w:t>和</w:t>
      </w:r>
      <w:r w:rsidRPr="004464B6">
        <w:rPr>
          <w:rFonts w:ascii="微软雅黑" w:eastAsia="微软雅黑" w:hAnsi="微软雅黑" w:hint="eastAsia"/>
        </w:rPr>
        <w:t xml:space="preserve"> Decoration 的引用</w:t>
      </w:r>
    </w:p>
    <w:p w:rsidR="00603D3A" w:rsidRPr="004464B6" w:rsidRDefault="007476DF" w:rsidP="008017DC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在1.2我们了解到，装饰分为：</w:t>
      </w:r>
    </w:p>
    <w:p w:rsidR="007476DF" w:rsidRPr="004464B6" w:rsidRDefault="007476DF" w:rsidP="00405A08">
      <w:pPr>
        <w:pStyle w:val="af9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页面装饰</w:t>
      </w:r>
    </w:p>
    <w:p w:rsidR="007476DF" w:rsidRPr="004464B6" w:rsidRDefault="007476DF" w:rsidP="00405A08">
      <w:pPr>
        <w:pStyle w:val="af9"/>
        <w:numPr>
          <w:ilvl w:val="0"/>
          <w:numId w:val="32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</w:t>
      </w:r>
      <w:r w:rsidRPr="004464B6">
        <w:rPr>
          <w:rFonts w:ascii="微软雅黑" w:eastAsia="微软雅黑" w:hAnsi="微软雅黑" w:hint="eastAsia"/>
        </w:rPr>
        <w:t>ortlet装饰</w:t>
      </w:r>
    </w:p>
    <w:p w:rsidR="008017DC" w:rsidRPr="004464B6" w:rsidRDefault="008017DC" w:rsidP="008017DC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装饰被定义为环绕于fragment周围的静态或半静态的标记</w:t>
      </w:r>
      <w:r w:rsidR="00C20ED0" w:rsidRPr="004464B6">
        <w:rPr>
          <w:rFonts w:ascii="微软雅黑" w:eastAsia="微软雅黑" w:hAnsi="微软雅黑" w:hint="eastAsia"/>
        </w:rPr>
        <w:t>（html，xhtml,jsp，velocity等）</w:t>
      </w:r>
      <w:r w:rsidRPr="004464B6">
        <w:rPr>
          <w:rFonts w:ascii="微软雅黑" w:eastAsia="微软雅黑" w:hAnsi="微软雅黑" w:hint="eastAsia"/>
        </w:rPr>
        <w:t>，装饰通常使用Velocity或JSP模板技术来渲染。可以认为fragment提供数据，decoration 提供样式。</w:t>
      </w:r>
    </w:p>
    <w:p w:rsidR="008B08FC" w:rsidRPr="004464B6" w:rsidRDefault="008B08FC" w:rsidP="008017DC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在程序中</w:t>
      </w:r>
      <w:r w:rsidR="00912822" w:rsidRPr="004464B6">
        <w:rPr>
          <w:rFonts w:ascii="微软雅黑" w:eastAsia="微软雅黑" w:hAnsi="微软雅黑" w:hint="eastAsia"/>
        </w:rPr>
        <w:t>,</w:t>
      </w:r>
      <w:r w:rsidR="00B62738" w:rsidRPr="004464B6">
        <w:rPr>
          <w:rFonts w:ascii="微软雅黑" w:eastAsia="微软雅黑" w:hAnsi="微软雅黑" w:hint="eastAsia"/>
        </w:rPr>
        <w:t>“</w:t>
      </w:r>
      <w:r w:rsidRPr="004464B6">
        <w:rPr>
          <w:rFonts w:ascii="微软雅黑" w:eastAsia="微软雅黑" w:hAnsi="微软雅黑" w:hint="eastAsia"/>
        </w:rPr>
        <w:t>装饰“被抽象为Decoration接口。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76" w:name="_Toc343259077"/>
      <w:bookmarkStart w:id="77" w:name="_Toc343523330"/>
      <w:bookmarkStart w:id="78" w:name="_Toc344380937"/>
      <w:r w:rsidRPr="004464B6">
        <w:rPr>
          <w:rFonts w:ascii="微软雅黑" w:eastAsia="微软雅黑" w:hAnsi="微软雅黑" w:hint="eastAsia"/>
        </w:rPr>
        <w:t>Decoration</w:t>
      </w:r>
      <w:bookmarkEnd w:id="76"/>
      <w:bookmarkEnd w:id="77"/>
      <w:bookmarkEnd w:id="78"/>
    </w:p>
    <w:p w:rsidR="00C219E6" w:rsidRPr="004464B6" w:rsidRDefault="00C219E6" w:rsidP="00B27E11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对应于</w:t>
      </w:r>
      <w:hyperlink w:anchor="_片段" w:history="1">
        <w:r w:rsidRPr="004464B6">
          <w:rPr>
            <w:rStyle w:val="a9"/>
            <w:rFonts w:ascii="微软雅黑" w:eastAsia="微软雅黑" w:hAnsi="微软雅黑" w:cs="Arial" w:hint="eastAsia"/>
            <w:kern w:val="0"/>
            <w:szCs w:val="21"/>
          </w:rPr>
          <w:t>片段</w:t>
        </w:r>
      </w:hyperlink>
      <w:r w:rsidRPr="004464B6">
        <w:rPr>
          <w:rFonts w:ascii="微软雅黑" w:eastAsia="微软雅黑" w:hAnsi="微软雅黑" w:hint="eastAsia"/>
        </w:rPr>
        <w:t>的两种类型，Decoration也分为layout和portlet两种。</w:t>
      </w:r>
    </w:p>
    <w:p w:rsidR="00A04750" w:rsidRPr="004464B6" w:rsidRDefault="00AA40B9" w:rsidP="00B27E11">
      <w:pPr>
        <w:spacing w:line="360" w:lineRule="auto"/>
        <w:ind w:firstLine="42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类</w:t>
      </w:r>
      <w:r w:rsidR="00A04750" w:rsidRPr="004464B6">
        <w:rPr>
          <w:rFonts w:ascii="微软雅黑" w:eastAsia="微软雅黑" w:hAnsi="微软雅黑" w:hint="eastAsia"/>
        </w:rPr>
        <w:t>图如下：</w:t>
      </w:r>
    </w:p>
    <w:p w:rsidR="00E64C59" w:rsidRPr="004464B6" w:rsidRDefault="004C1623" w:rsidP="00B27E11">
      <w:pPr>
        <w:spacing w:line="360" w:lineRule="auto"/>
        <w:ind w:firstLine="426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/>
          <w:noProof/>
          <w:color w:val="000000"/>
          <w:kern w:val="0"/>
          <w:szCs w:val="21"/>
        </w:rPr>
        <w:drawing>
          <wp:inline distT="0" distB="0" distL="0" distR="0">
            <wp:extent cx="4209415" cy="3217545"/>
            <wp:effectExtent l="19050" t="0" r="635" b="0"/>
            <wp:docPr id="5" name="图片 5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5237B6" w:rsidP="008017DC">
      <w:pPr>
        <w:autoSpaceDE w:val="0"/>
        <w:autoSpaceDN w:val="0"/>
        <w:adjustRightInd w:val="0"/>
        <w:spacing w:line="360" w:lineRule="auto"/>
        <w:ind w:firstLine="426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从图可以看到Decoration分为layout类型的LayoutDecoration与portlet类型的PortletDecoration</w:t>
      </w:r>
      <w:r w:rsidR="00802B30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两种。</w:t>
      </w:r>
      <w:r w:rsidR="00420AE7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它们有各自的实现类，而且它们的实现类都继承自BaseDecoration，BaseDecoration定义了装饰相关的“算法骨架”。</w:t>
      </w:r>
    </w:p>
    <w:p w:rsidR="00005311" w:rsidRPr="004464B6" w:rsidRDefault="00005311" w:rsidP="008017DC">
      <w:pPr>
        <w:autoSpaceDE w:val="0"/>
        <w:autoSpaceDN w:val="0"/>
        <w:adjustRightInd w:val="0"/>
        <w:spacing w:line="360" w:lineRule="auto"/>
        <w:ind w:firstLine="426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下面是它们的主要作用：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/>
          <w:color w:val="000000"/>
          <w:kern w:val="0"/>
          <w:szCs w:val="21"/>
        </w:rPr>
        <w:t>P</w:t>
      </w: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ortlet 类型的 Decoration</w:t>
      </w:r>
    </w:p>
    <w:p w:rsidR="008017DC" w:rsidRPr="004464B6" w:rsidRDefault="00DF558B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在页面上，它会以HTML（XHTML、VXML 等）的方式包裹住portlet。</w:t>
      </w:r>
    </w:p>
    <w:p w:rsidR="008017DC" w:rsidRPr="004464B6" w:rsidRDefault="00DF558B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在程序中，被描述成</w:t>
      </w:r>
      <w:r w:rsidR="003247B7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P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 xml:space="preserve">ortletDecoration，为 </w:t>
      </w:r>
      <w:r w:rsidR="00627BA3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P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ortlet 类型的Decoration渲染的时候提供获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lastRenderedPageBreak/>
        <w:t>得样式、标题、操作按钮的接口。</w:t>
      </w:r>
    </w:p>
    <w:p w:rsidR="000A219F" w:rsidRPr="004464B6" w:rsidRDefault="00BD5C0D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</w:r>
      <w:r w:rsidR="000A219F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在</w:t>
      </w:r>
      <w:r w:rsidR="00A630B7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持久化上，</w:t>
      </w:r>
      <w:r w:rsidR="00AE0B4B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目前</w:t>
      </w:r>
      <w:r w:rsidR="000A219F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以</w:t>
      </w:r>
      <w:r w:rsidR="006B7584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 xml:space="preserve"> </w:t>
      </w:r>
      <w:r w:rsidR="000A219F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skin.jsp</w:t>
      </w:r>
      <w:r w:rsidR="000969AE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 xml:space="preserve"> + css</w:t>
      </w:r>
      <w:r w:rsidR="000A219F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 xml:space="preserve"> 进行存储。</w:t>
      </w:r>
    </w:p>
    <w:p w:rsidR="008017DC" w:rsidRPr="004464B6" w:rsidRDefault="008017DC" w:rsidP="00405A08">
      <w:pPr>
        <w:pStyle w:val="af9"/>
        <w:numPr>
          <w:ilvl w:val="0"/>
          <w:numId w:val="25"/>
        </w:numPr>
        <w:spacing w:line="360" w:lineRule="auto"/>
        <w:ind w:firstLineChars="0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/>
          <w:color w:val="000000"/>
          <w:kern w:val="0"/>
          <w:szCs w:val="21"/>
        </w:rPr>
        <w:t>L</w:t>
      </w: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ayout 类型的 Decoration</w:t>
      </w:r>
    </w:p>
    <w:p w:rsidR="008017DC" w:rsidRPr="004464B6" w:rsidRDefault="00326E98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在页面上，它会以HTML（XHTML、VXML 等）的方式包裹住layoutFragment，它为一layout中的portlet提供了公用的样式，但是可以被portletDecoration中的样式覆盖掉。</w:t>
      </w:r>
    </w:p>
    <w:p w:rsidR="008017DC" w:rsidRPr="004464B6" w:rsidRDefault="00326E98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在程序中，被描述为</w:t>
      </w:r>
      <w:r w:rsidR="003247B7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L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ayoutDecoration，为</w:t>
      </w:r>
      <w:r w:rsidR="00627BA3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L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ayout类型的Decoration渲染的时候提供样式、标题、操作按钮。</w:t>
      </w:r>
    </w:p>
    <w:p w:rsidR="002D0246" w:rsidRPr="004464B6" w:rsidRDefault="002D0246" w:rsidP="008017DC">
      <w:pPr>
        <w:pStyle w:val="af9"/>
        <w:autoSpaceDE w:val="0"/>
        <w:autoSpaceDN w:val="0"/>
        <w:adjustRightInd w:val="0"/>
        <w:spacing w:line="360" w:lineRule="auto"/>
        <w:ind w:left="841" w:firstLineChars="0" w:firstLine="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ab/>
        <w:t>在持久化上，</w:t>
      </w:r>
      <w:r w:rsidR="00AE0B4B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目前</w:t>
      </w: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以theme.jsp</w:t>
      </w:r>
      <w:r w:rsidR="00BC1EE6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 xml:space="preserve"> + css </w:t>
      </w: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进行存储。</w:t>
      </w:r>
    </w:p>
    <w:p w:rsidR="00477B81" w:rsidRPr="004464B6" w:rsidRDefault="00477B81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装饰是可以自定义开发的，如果</w:t>
      </w:r>
      <w:r w:rsidR="000A1300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想</w:t>
      </w: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进一步了解开发方式，请参考“皮肤开发手册”</w:t>
      </w:r>
      <w:r w:rsidR="00CF66F0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。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Decoration 在一个页面中的关系如图：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/>
          <w:noProof/>
          <w:color w:val="000000"/>
          <w:kern w:val="0"/>
          <w:szCs w:val="21"/>
        </w:rPr>
        <w:drawing>
          <wp:inline distT="0" distB="0" distL="0" distR="0">
            <wp:extent cx="5274310" cy="2366062"/>
            <wp:effectExtent l="19050" t="0" r="2540" b="0"/>
            <wp:docPr id="232" name="图片 6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center"/>
        <w:rPr>
          <w:rFonts w:ascii="微软雅黑" w:eastAsia="微软雅黑" w:hAnsi="微软雅黑" w:cs="Arial"/>
          <w:color w:val="000000"/>
          <w:kern w:val="0"/>
          <w:szCs w:val="21"/>
        </w:rPr>
      </w:pP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从图可以看出：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一个页面有且仅有一个rootFragment（根片段），而且被theme</w:t>
      </w:r>
      <w:r w:rsidR="00EC7339" w:rsidRPr="004464B6">
        <w:rPr>
          <w:rFonts w:ascii="微软雅黑" w:eastAsia="微软雅黑" w:hAnsi="微软雅黑" w:hint="eastAsia"/>
        </w:rPr>
        <w:t>所包含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rootFragment</w:t>
      </w:r>
      <w:r w:rsidR="00CC251E" w:rsidRPr="004464B6">
        <w:rPr>
          <w:rFonts w:ascii="微软雅黑" w:eastAsia="微软雅黑" w:hAnsi="微软雅黑" w:hint="eastAsia"/>
        </w:rPr>
        <w:t>（根片段）</w:t>
      </w:r>
      <w:r w:rsidRPr="004464B6">
        <w:rPr>
          <w:rFonts w:ascii="微软雅黑" w:eastAsia="微软雅黑" w:hAnsi="微软雅黑" w:hint="eastAsia"/>
        </w:rPr>
        <w:t>下可有零到多个layoutFragment，持有一个layoutDecoration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一个layoutFragment可包含零个到多个portletFragment，持有一个layoutDecoration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一个portletFragment只能包含一个portlet，持有一个portletDecoration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lastRenderedPageBreak/>
        <w:t>装饰在页面上还体现出两个重要部分：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状态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模式</w:t>
      </w:r>
    </w:p>
    <w:p w:rsidR="00310972" w:rsidRPr="004464B6" w:rsidRDefault="00FC6F49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页面的“根片段”具有模式，它被用作生成页面的模式链接，即“查看页面”与“编辑页面”。</w:t>
      </w:r>
      <w:r w:rsidR="00697061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但是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页面上其他</w:t>
      </w:r>
      <w:r w:rsidR="004321DD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的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layout片段不提供</w:t>
      </w:r>
      <w:r w:rsidR="00C51034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模式</w:t>
      </w:r>
      <w:r w:rsidR="008017DC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，</w:t>
      </w:r>
      <w:r w:rsidR="00310972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页面上portlet类型的片段（Portlet）提供了模式操作的同时也提供了状态的操作</w:t>
      </w:r>
      <w:r w:rsidR="00CC29CF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控件</w:t>
      </w:r>
      <w:r w:rsidR="00310972" w:rsidRPr="004464B6">
        <w:rPr>
          <w:rFonts w:ascii="微软雅黑" w:eastAsia="微软雅黑" w:hAnsi="微软雅黑" w:cs="Arial" w:hint="eastAsia"/>
          <w:color w:val="000000"/>
          <w:kern w:val="0"/>
          <w:szCs w:val="21"/>
        </w:rPr>
        <w:t>，如下图：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340"/>
        <w:jc w:val="left"/>
        <w:rPr>
          <w:rFonts w:ascii="微软雅黑" w:eastAsia="微软雅黑" w:hAnsi="微软雅黑" w:cs="Arial"/>
          <w:color w:val="000000"/>
          <w:kern w:val="0"/>
          <w:szCs w:val="21"/>
        </w:rPr>
      </w:pPr>
      <w:r w:rsidRPr="004464B6">
        <w:rPr>
          <w:rFonts w:ascii="微软雅黑" w:eastAsia="微软雅黑" w:hAnsi="微软雅黑" w:cs="Arial"/>
          <w:noProof/>
          <w:color w:val="000000"/>
          <w:kern w:val="0"/>
          <w:szCs w:val="21"/>
        </w:rPr>
        <w:drawing>
          <wp:inline distT="0" distB="0" distL="0" distR="0">
            <wp:extent cx="5274310" cy="2972603"/>
            <wp:effectExtent l="19050" t="0" r="2540" b="0"/>
            <wp:docPr id="233" name="图片 9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jc w:val="center"/>
        <w:rPr>
          <w:rFonts w:ascii="微软雅黑" w:eastAsia="微软雅黑" w:hAnsi="微软雅黑" w:cs="Arial"/>
          <w:color w:val="000000"/>
          <w:kern w:val="0"/>
          <w:szCs w:val="21"/>
        </w:rPr>
      </w:pPr>
    </w:p>
    <w:p w:rsidR="008017DC" w:rsidRPr="004464B6" w:rsidRDefault="008017DC" w:rsidP="002B6789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页面上所有的Portlet类型Decoration与根片段的Layout类型Decoration共同组成了一个叫做Theme的概念，也就是</w:t>
      </w:r>
      <w:r w:rsidR="00A91502" w:rsidRPr="004464B6">
        <w:rPr>
          <w:rFonts w:ascii="微软雅黑" w:eastAsia="微软雅黑" w:hAnsi="微软雅黑" w:hint="eastAsia"/>
        </w:rPr>
        <w:t>“</w:t>
      </w:r>
      <w:r w:rsidRPr="004464B6">
        <w:rPr>
          <w:rFonts w:ascii="微软雅黑" w:eastAsia="微软雅黑" w:hAnsi="微软雅黑" w:hint="eastAsia"/>
        </w:rPr>
        <w:t>主题</w:t>
      </w:r>
      <w:r w:rsidR="00A91502" w:rsidRPr="004464B6">
        <w:rPr>
          <w:rFonts w:ascii="微软雅黑" w:eastAsia="微软雅黑" w:hAnsi="微软雅黑" w:hint="eastAsia"/>
        </w:rPr>
        <w:t>”</w:t>
      </w:r>
      <w:r w:rsidRPr="004464B6">
        <w:rPr>
          <w:rFonts w:ascii="微软雅黑" w:eastAsia="微软雅黑" w:hAnsi="微软雅黑" w:hint="eastAsia"/>
        </w:rPr>
        <w:t>。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79" w:name="_Toc343259078"/>
      <w:bookmarkStart w:id="80" w:name="_Toc343523331"/>
      <w:bookmarkStart w:id="81" w:name="_Toc344380938"/>
      <w:r w:rsidRPr="004464B6">
        <w:rPr>
          <w:rFonts w:ascii="微软雅黑" w:eastAsia="微软雅黑" w:hAnsi="微软雅黑" w:hint="eastAsia"/>
        </w:rPr>
        <w:t>DecorationValve</w:t>
      </w:r>
      <w:bookmarkEnd w:id="79"/>
      <w:bookmarkEnd w:id="80"/>
      <w:bookmarkEnd w:id="81"/>
    </w:p>
    <w:p w:rsidR="008017DC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整个Decoration 的初始化是在pipleline 中 DecorationValve 中完成，其目的是为后面的pageAggragtionValve 准备数据模型。通过</w:t>
      </w:r>
      <w:r w:rsidR="0062719B" w:rsidRPr="004464B6">
        <w:rPr>
          <w:rFonts w:ascii="微软雅黑" w:eastAsia="微软雅黑" w:hAnsi="微软雅黑" w:hint="eastAsia"/>
        </w:rPr>
        <w:t>下面</w:t>
      </w:r>
      <w:r w:rsidRPr="004464B6">
        <w:rPr>
          <w:rFonts w:ascii="微软雅黑" w:eastAsia="微软雅黑" w:hAnsi="微软雅黑" w:hint="eastAsia"/>
        </w:rPr>
        <w:t>时序图，我们进一步了解是如何构建出数据模型的：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6299" cy="5995359"/>
            <wp:effectExtent l="19050" t="0" r="551" b="0"/>
            <wp:docPr id="235" name="图片 4" descr="C:\Users\caihuiji\Desktop\aps\decoration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ihuiji\Desktop\aps\decoration时序图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61" cy="599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整个流程完成贯穿着一个 initFragments()的调用：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 requestContext 获得 page 对象，此page 在profileValve 中生成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 requestContext 获得 pageAccessAction 对象，此对象包含了整个页面的权限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通过DecorationFactory 生成当前页面的theme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再通过DecorationFactory 为decoration生成相对应的decoration并注入到theme 中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完成theme 的初始化，将其注入到 requestContext 以待后面进行处理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为每个Portlet初始化它所对应的ContentFragment和操作按钮</w:t>
      </w:r>
    </w:p>
    <w:p w:rsidR="008017DC" w:rsidRPr="004464B6" w:rsidRDefault="008017DC" w:rsidP="00405A08">
      <w:pPr>
        <w:pStyle w:val="af9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 w:cs="System"/>
          <w:b/>
          <w:bCs/>
          <w:kern w:val="0"/>
          <w:szCs w:val="21"/>
        </w:rPr>
      </w:pPr>
      <w:r w:rsidRPr="004464B6">
        <w:rPr>
          <w:rFonts w:ascii="微软雅黑" w:eastAsia="微软雅黑" w:hAnsi="微软雅黑" w:hint="eastAsia"/>
        </w:rPr>
        <w:t>在初始化操作按钮的时候，需要结合portletDefinition和pageActionAccess</w:t>
      </w:r>
      <w:r w:rsidRPr="004464B6">
        <w:rPr>
          <w:rFonts w:ascii="微软雅黑" w:eastAsia="微软雅黑" w:hAnsi="微软雅黑" w:hint="eastAsia"/>
        </w:rPr>
        <w:tab/>
        <w:t>才能生成 (只有根片段和portlet类型的片段才会注入操作按钮)</w:t>
      </w:r>
    </w:p>
    <w:p w:rsidR="00A74416" w:rsidRPr="004464B6" w:rsidRDefault="00A74416" w:rsidP="00A74416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82" w:name="_Toc343259069"/>
      <w:bookmarkStart w:id="83" w:name="_Toc343523319"/>
      <w:bookmarkStart w:id="84" w:name="_Toc344380939"/>
      <w:r w:rsidRPr="004464B6">
        <w:rPr>
          <w:rFonts w:ascii="微软雅黑" w:eastAsia="微软雅黑" w:hAnsi="微软雅黑" w:hint="eastAsia"/>
        </w:rPr>
        <w:t>聚合渲染</w:t>
      </w:r>
      <w:bookmarkEnd w:id="82"/>
      <w:bookmarkEnd w:id="83"/>
      <w:bookmarkEnd w:id="84"/>
    </w:p>
    <w:p w:rsidR="00A74416" w:rsidRPr="004464B6" w:rsidRDefault="00A74416" w:rsidP="00A74416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聚合渲染就是由Portal容器将一个个片段“翻译”为html片段并最终拼凑成整个HTML文档的过程。这个过程主要涉及到以下2个关键接口:</w:t>
      </w:r>
    </w:p>
    <w:p w:rsidR="00A74416" w:rsidRPr="004464B6" w:rsidRDefault="00A74416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AggregatorValve</w:t>
      </w:r>
    </w:p>
    <w:p w:rsidR="00A74416" w:rsidRPr="004464B6" w:rsidRDefault="00A74416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Aggregator</w:t>
      </w:r>
    </w:p>
    <w:p w:rsidR="00A74416" w:rsidRPr="004464B6" w:rsidRDefault="00A74416" w:rsidP="00A74416">
      <w:pPr>
        <w:pStyle w:val="3"/>
        <w:rPr>
          <w:rFonts w:ascii="微软雅黑" w:eastAsia="微软雅黑" w:hAnsi="微软雅黑"/>
        </w:rPr>
      </w:pPr>
      <w:bookmarkStart w:id="85" w:name="_Toc343259070"/>
      <w:bookmarkStart w:id="86" w:name="_Toc343523320"/>
      <w:bookmarkStart w:id="87" w:name="_Toc344380940"/>
      <w:r w:rsidRPr="004464B6">
        <w:rPr>
          <w:rFonts w:ascii="微软雅黑" w:eastAsia="微软雅黑" w:hAnsi="微软雅黑"/>
        </w:rPr>
        <w:t>Aggregator</w:t>
      </w:r>
      <w:r w:rsidRPr="004464B6">
        <w:rPr>
          <w:rFonts w:ascii="微软雅黑" w:eastAsia="微软雅黑" w:hAnsi="微软雅黑" w:hint="eastAsia"/>
        </w:rPr>
        <w:t>Valve</w:t>
      </w:r>
      <w:bookmarkEnd w:id="85"/>
      <w:bookmarkEnd w:id="86"/>
      <w:bookmarkEnd w:id="87"/>
    </w:p>
    <w:p w:rsidR="00A74416" w:rsidRPr="004464B6" w:rsidRDefault="00A74416" w:rsidP="00A74416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ggregatorValve作为jetspeed-pipeline的一个Valve（阀门）存在，对于普通的访问，都会进入该Valve。该Valve的代码逻辑很简洁，就是调用Aggregator接口的build()方法。因此该接口仅仅是作为聚合渲染的入口而存在。对于聚合渲染本身而言，APS中又将它分为2种，它们都继承自Aggregator，是各种Aggregator实现类的超接口。</w:t>
      </w:r>
    </w:p>
    <w:p w:rsidR="00A74416" w:rsidRPr="004464B6" w:rsidRDefault="00A74416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页面聚合渲染</w:t>
      </w:r>
      <w:r w:rsidRPr="004464B6">
        <w:rPr>
          <w:rFonts w:ascii="微软雅黑" w:eastAsia="微软雅黑" w:hAnsi="微软雅黑" w:hint="eastAsia"/>
        </w:rPr>
        <w:tab/>
        <w:t>PageAggregator</w:t>
      </w:r>
    </w:p>
    <w:p w:rsidR="00A74416" w:rsidRPr="004464B6" w:rsidRDefault="00A74416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单个Portlet聚合渲染</w:t>
      </w:r>
      <w:r w:rsidRPr="004464B6">
        <w:rPr>
          <w:rFonts w:ascii="微软雅黑" w:eastAsia="微软雅黑" w:hAnsi="微软雅黑" w:hint="eastAsia"/>
        </w:rPr>
        <w:tab/>
      </w:r>
      <w:r w:rsidRPr="004464B6">
        <w:rPr>
          <w:rFonts w:ascii="微软雅黑" w:eastAsia="微软雅黑" w:hAnsi="微软雅黑" w:hint="eastAsia"/>
        </w:rPr>
        <w:tab/>
        <w:t>PortletAggregator</w:t>
      </w:r>
    </w:p>
    <w:p w:rsidR="00A74416" w:rsidRPr="004464B6" w:rsidRDefault="00A74416" w:rsidP="00A74416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继承图如下：</w:t>
      </w:r>
    </w:p>
    <w:p w:rsidR="00A74416" w:rsidRPr="004464B6" w:rsidRDefault="00A74416" w:rsidP="00A74416">
      <w:pPr>
        <w:pStyle w:val="af9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108960" cy="1892300"/>
            <wp:effectExtent l="19050" t="0" r="0" b="0"/>
            <wp:docPr id="1" name="图片 2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16" w:rsidRPr="004464B6" w:rsidRDefault="00A74416" w:rsidP="00A74416">
      <w:pPr>
        <w:pStyle w:val="af9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</w:p>
    <w:p w:rsidR="00A74416" w:rsidRPr="004464B6" w:rsidRDefault="00A74416" w:rsidP="00A74416">
      <w:pPr>
        <w:pStyle w:val="af9"/>
        <w:spacing w:line="360" w:lineRule="auto"/>
        <w:ind w:firstLineChars="202" w:firstLine="424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ggregator被注入Valve，在注入的时候根据实际的功能选择PageAggregator或PortletAggregatord的实现类。PageAggregator主要是作为一个Valve的关联接口，用于完成页面的渲染。PortletAggregator同样也是作为一个Valve的关联接口，通过Ajax请求，来渲染Portlet并将渲染出的html片段返回给前台，以供Js代码调用。</w:t>
      </w:r>
    </w:p>
    <w:p w:rsidR="00A74416" w:rsidRPr="004464B6" w:rsidRDefault="00A74416" w:rsidP="00A74416">
      <w:pPr>
        <w:pStyle w:val="3"/>
        <w:rPr>
          <w:rFonts w:ascii="微软雅黑" w:eastAsia="微软雅黑" w:hAnsi="微软雅黑"/>
        </w:rPr>
      </w:pPr>
      <w:bookmarkStart w:id="88" w:name="_Toc343259071"/>
      <w:bookmarkStart w:id="89" w:name="_Toc343523321"/>
      <w:bookmarkStart w:id="90" w:name="_Toc344380941"/>
      <w:r w:rsidRPr="004464B6">
        <w:rPr>
          <w:rFonts w:ascii="微软雅黑" w:eastAsia="微软雅黑" w:hAnsi="微软雅黑" w:hint="eastAsia"/>
        </w:rPr>
        <w:t>PageAggregator</w:t>
      </w:r>
      <w:bookmarkEnd w:id="88"/>
      <w:bookmarkEnd w:id="89"/>
      <w:bookmarkEnd w:id="90"/>
    </w:p>
    <w:p w:rsidR="00A74416" w:rsidRPr="004464B6" w:rsidRDefault="00A74416" w:rsidP="00A74416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该接口用于将页面上所有的片段进行聚合渲染，它从根片段开始递归渲染，并将渲染后返回的html片段聚合在一起设置到RequestContext中，最终会由theme.jsp使用。theme.jsp中的</w:t>
      </w:r>
      <w:r w:rsidRPr="004464B6">
        <w:rPr>
          <w:rFonts w:ascii="微软雅黑" w:eastAsia="微软雅黑" w:hAnsi="微软雅黑"/>
        </w:rPr>
        <w:t>${APS_PAGE_CONTENT}</w:t>
      </w:r>
      <w:r w:rsidRPr="004464B6">
        <w:rPr>
          <w:rFonts w:ascii="微软雅黑" w:eastAsia="微软雅黑" w:hAnsi="微软雅黑" w:hint="eastAsia"/>
        </w:rPr>
        <w:t>就是被渲染并聚合在一起的结果，它最终以html代码的形式被嵌入整个theme.jsp中被解析。</w:t>
      </w:r>
    </w:p>
    <w:p w:rsidR="00A74416" w:rsidRPr="004464B6" w:rsidRDefault="00A74416" w:rsidP="00A74416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PageAggregator主要做了以下几件事：</w:t>
      </w:r>
    </w:p>
    <w:p w:rsidR="00A74416" w:rsidRPr="004464B6" w:rsidRDefault="00A74416" w:rsidP="00405A08">
      <w:pPr>
        <w:pStyle w:val="af9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设置参数，从而决定是否对Js、Css、图片等静态资源压缩</w:t>
      </w:r>
    </w:p>
    <w:p w:rsidR="00A74416" w:rsidRPr="004464B6" w:rsidRDefault="00A74416" w:rsidP="00405A08">
      <w:pPr>
        <w:pStyle w:val="af9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判断是否当前页面是否最大化状态页面，并相应选择是按照最大化状态还是普通状态来渲染。</w:t>
      </w:r>
    </w:p>
    <w:p w:rsidR="00A74416" w:rsidRPr="004464B6" w:rsidRDefault="00A74416" w:rsidP="00A74416">
      <w:pPr>
        <w:pStyle w:val="af9"/>
        <w:spacing w:line="360" w:lineRule="auto"/>
        <w:ind w:left="36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所谓的渲染就是通过pluto容器将Jsp或者Velocity等动态页面加载并解析为html的过程。</w:t>
      </w:r>
    </w:p>
    <w:p w:rsidR="00A74416" w:rsidRPr="004464B6" w:rsidRDefault="00A74416" w:rsidP="00405A08">
      <w:pPr>
        <w:pStyle w:val="af9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为前端准备数据</w:t>
      </w:r>
    </w:p>
    <w:p w:rsidR="00A74416" w:rsidRPr="004464B6" w:rsidRDefault="00A74416" w:rsidP="00405A08">
      <w:pPr>
        <w:pStyle w:val="af9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载入</w:t>
      </w:r>
      <w:r w:rsidRPr="004464B6">
        <w:rPr>
          <w:rFonts w:ascii="微软雅黑" w:eastAsia="微软雅黑" w:hAnsi="微软雅黑"/>
        </w:rPr>
        <w:t>theme.jsp</w:t>
      </w:r>
    </w:p>
    <w:p w:rsidR="00A74416" w:rsidRPr="004464B6" w:rsidRDefault="00A74416" w:rsidP="00405A08">
      <w:pPr>
        <w:pStyle w:val="af9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释放片段资源</w:t>
      </w:r>
    </w:p>
    <w:p w:rsidR="00A74416" w:rsidRPr="004464B6" w:rsidRDefault="00A74416" w:rsidP="00A74416">
      <w:pPr>
        <w:pStyle w:val="af9"/>
        <w:spacing w:line="360" w:lineRule="auto"/>
        <w:ind w:left="36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流程图如下：</w:t>
      </w:r>
    </w:p>
    <w:p w:rsidR="00A74416" w:rsidRPr="004464B6" w:rsidRDefault="00A74416" w:rsidP="00A74416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</w:r>
      <w:r w:rsidR="00160194">
        <w:rPr>
          <w:rFonts w:ascii="微软雅黑" w:eastAsia="微软雅黑" w:hAnsi="微软雅黑"/>
        </w:rPr>
      </w:r>
      <w:r w:rsidR="00160194">
        <w:rPr>
          <w:rFonts w:ascii="微软雅黑" w:eastAsia="微软雅黑" w:hAnsi="微软雅黑"/>
        </w:rPr>
        <w:pict>
          <v:group id="_x0000_s2097" editas="canvas" style="width:415.3pt;height:470.2pt;mso-position-horizontal-relative:char;mso-position-vertical-relative:line" coordorigin="2362,6255" coordsize="7200,8151">
            <o:lock v:ext="edit" aspectratio="t"/>
            <v:shape id="_x0000_s2098" type="#_x0000_t75" style="position:absolute;left:2362;top:6255;width:7200;height:8151" o:preferrelative="f">
              <v:fill o:detectmouseclick="t"/>
              <v:path o:extrusionok="t" o:connecttype="none"/>
              <o:lock v:ext="edit" text="t"/>
            </v:shape>
            <v:roundrect id="_x0000_s2099" style="position:absolute;left:5509;top:6479;width:988;height:520" arcsize="10923f" fillcolor="#4f81bd [3204]" strokecolor="#f2f2f2" strokeweight="3pt">
              <v:shadow on="t" type="perspective" color="#243f60 [1604]" opacity=".5" offset="1pt" offset2="-1pt"/>
              <v:textbox style="mso-next-textbox:#_x0000_s2099">
                <w:txbxContent>
                  <w:p w:rsidR="00334300" w:rsidRDefault="00334300" w:rsidP="00A74416">
                    <w:pPr>
                      <w:jc w:val="center"/>
                    </w:pPr>
                    <w:r>
                      <w:rPr>
                        <w:rFonts w:hint="eastAsia"/>
                      </w:rPr>
                      <w:t>开始</w:t>
                    </w:r>
                  </w:p>
                </w:txbxContent>
              </v:textbox>
            </v:roundrect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2100" type="#_x0000_t4" style="position:absolute;left:4351;top:7350;width:3303;height:1366" fillcolor="#8064a2 [3207]" strokecolor="#f2f2f2" strokeweight="3pt">
              <v:shadow on="t" type="perspective" color="#3f3151 [1607]" opacity=".5" offset="1pt" offset2="-1pt"/>
              <v:textbox style="mso-next-textbox:#_x0000_s2100">
                <w:txbxContent>
                  <w:p w:rsidR="00334300" w:rsidRDefault="00334300" w:rsidP="00A74416">
                    <w:pPr>
                      <w:jc w:val="center"/>
                    </w:pPr>
                    <w:r>
                      <w:rPr>
                        <w:rFonts w:hint="eastAsia"/>
                      </w:rPr>
                      <w:t>是否有最大化状态</w:t>
                    </w:r>
                    <w:r>
                      <w:rPr>
                        <w:rFonts w:hint="eastAsia"/>
                      </w:rPr>
                      <w:t>Portlet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101" type="#_x0000_t32" style="position:absolute;left:6003;top:7025;width:1;height:299" o:connectortype="straight">
              <v:stroke endarrow="block"/>
            </v:shape>
            <v:rect id="_x0000_s2102" style="position:absolute;left:2895;top:8611;width:1704;height:622" fillcolor="#4bacc6 [3208]" strokecolor="#f2f2f2" strokeweight="3pt">
              <v:shadow on="t" type="perspective" color="#205867 [1608]" opacity=".5" offset="1pt" offset2="-1pt"/>
              <v:textbox style="mso-next-textbox:#_x0000_s2102">
                <w:txbxContent>
                  <w:p w:rsidR="00334300" w:rsidRDefault="00334300" w:rsidP="00A74416">
                    <w:r>
                      <w:rPr>
                        <w:rFonts w:hint="eastAsia"/>
                      </w:rPr>
                      <w:t>按普通状态渲染</w:t>
                    </w:r>
                  </w:p>
                </w:txbxContent>
              </v:textbox>
            </v:rect>
            <v:rect id="_x0000_s2103" style="position:absolute;left:7303;top:8716;width:1807;height:543" fillcolor="#4bacc6 [3208]" strokecolor="#f2f2f2" strokeweight="3pt">
              <v:shadow on="t" type="perspective" color="#205867 [1608]" opacity=".5" offset="1pt" offset2="-1pt"/>
              <v:textbox style="mso-next-textbox:#_x0000_s2103">
                <w:txbxContent>
                  <w:p w:rsidR="00334300" w:rsidRDefault="00334300" w:rsidP="00A74416">
                    <w:r>
                      <w:rPr>
                        <w:rFonts w:hint="eastAsia"/>
                      </w:rPr>
                      <w:t>按最大化状态渲染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2104" type="#_x0000_t33" style="position:absolute;left:3747;top:8033;width:578;height:552;rotation:180;flip:y" o:connectortype="elbow" adj="-123674,120207,-123674">
              <v:stroke endarrow="block"/>
            </v:shape>
            <v:shape id="_x0000_s2105" type="#_x0000_t33" style="position:absolute;left:7680;top:8033;width:527;height:657" o:connectortype="elbow" adj="-273162,-101018,-273162">
              <v:stroke endarrow="block"/>
            </v:shape>
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<v:stroke joinstyle="miter"/>
              <v:path o:connecttype="custom" o:connectlocs="10800,0;0,10800;10800,20400;21600,10800" textboxrect="0,0,21600,17322"/>
            </v:shapetype>
            <v:shape id="_x0000_s2106" type="#_x0000_t114" style="position:absolute;left:3305;top:7903;width:442;height:552" fillcolor="#c0504d [3205]" strokecolor="#f2f2f2" strokeweight="3pt">
              <v:shadow on="t" type="perspective" color="#622423 [1605]" opacity=".5" offset="1pt" offset2="-1pt"/>
              <v:textbox style="mso-next-textbox:#_x0000_s2106">
                <w:txbxContent>
                  <w:p w:rsidR="00334300" w:rsidRDefault="00334300" w:rsidP="00A74416">
                    <w:r>
                      <w:rPr>
                        <w:rFonts w:hint="eastAsia"/>
                      </w:rPr>
                      <w:t>否</w:t>
                    </w:r>
                  </w:p>
                </w:txbxContent>
              </v:textbox>
            </v:shape>
            <v:shape id="_x0000_s2107" type="#_x0000_t114" style="position:absolute;left:8207;top:7903;width:481;height:552" fillcolor="#c0504d [3205]" strokecolor="#f2f2f2" strokeweight="3pt">
              <v:shadow on="t" type="perspective" color="#622423 [1605]" opacity=".5" offset="1pt" offset2="-1pt"/>
              <v:textbox style="mso-next-textbox:#_x0000_s2107">
                <w:txbxContent>
                  <w:p w:rsidR="00334300" w:rsidRDefault="00334300" w:rsidP="00A74416">
                    <w:r>
                      <w:rPr>
                        <w:rFonts w:hint="eastAsia"/>
                      </w:rPr>
                      <w:t>是</w:t>
                    </w:r>
                  </w:p>
                </w:txbxContent>
              </v:textbox>
            </v:shape>
            <v:rect id="_x0000_s2108" style="position:absolute;left:4599;top:9599;width:2899;height:913" fillcolor="#4bacc6 [3208]" strokecolor="#f2f2f2" strokeweight="3pt">
              <v:shadow on="t" type="perspective" color="#205867 [1608]" opacity=".5" offset="1pt" offset2="-1pt"/>
              <v:textbox style="mso-next-textbox:#_x0000_s2108">
                <w:txbxContent>
                  <w:p w:rsidR="00334300" w:rsidRDefault="00334300" w:rsidP="00A74416">
                    <w:r>
                      <w:rPr>
                        <w:rFonts w:hint="eastAsia"/>
                      </w:rPr>
                      <w:t>准备前端使用的数据，例如装饰，渲染后的</w:t>
                    </w:r>
                    <w:r>
                      <w:rPr>
                        <w:rFonts w:hint="eastAsia"/>
                      </w:rPr>
                      <w:t>html</w:t>
                    </w:r>
                    <w:r>
                      <w:rPr>
                        <w:rFonts w:hint="eastAsia"/>
                      </w:rPr>
                      <w:t>片段等，并向前端传递</w:t>
                    </w:r>
                  </w:p>
                </w:txbxContent>
              </v:textbox>
            </v:rect>
            <v:shape id="_x0000_s2109" type="#_x0000_t33" style="position:absolute;left:7480;top:9329;width:771;height:683;rotation:90" o:connectortype="elbow" adj="-201592,-133355,-201592">
              <v:stroke endarrow="block"/>
            </v:shape>
            <v:shape id="_x0000_s2110" type="#_x0000_t33" style="position:absolute;left:3761;top:9245;width:797;height:826;rotation:90;flip:x" o:connectortype="elbow" adj="-74084,109587,-74084">
              <v:stroke endarrow="block"/>
            </v:shape>
            <v:rect id="_x0000_s2111" style="position:absolute;left:4599;top:10917;width:2899;height:923" fillcolor="#4bacc6 [3208]" strokecolor="#f2f2f2" strokeweight="3pt">
              <v:shadow on="t" type="perspective" color="#205867 [1608]" opacity=".5" offset="1pt" offset2="-1pt"/>
              <v:textbox style="mso-next-textbox:#_x0000_s2111">
                <w:txbxContent>
                  <w:p w:rsidR="00334300" w:rsidRDefault="00334300" w:rsidP="00A74416">
                    <w:pPr>
                      <w:jc w:val="center"/>
                    </w:pPr>
                    <w:r>
                      <w:rPr>
                        <w:rFonts w:hint="eastAsia"/>
                      </w:rPr>
                      <w:t>将当前页面，以根片段开始解析，将它作为根布局解析为</w:t>
                    </w:r>
                    <w:r>
                      <w:rPr>
                        <w:rFonts w:hint="eastAsia"/>
                      </w:rPr>
                      <w:t>JSON</w:t>
                    </w:r>
                    <w:r>
                      <w:rPr>
                        <w:rFonts w:hint="eastAsia"/>
                      </w:rPr>
                      <w:t>格式的数据并向前端传递</w:t>
                    </w:r>
                  </w:p>
                </w:txbxContent>
              </v:textbox>
            </v:rect>
            <v:shape id="_x0000_s2112" type="#_x0000_t32" style="position:absolute;left:6049;top:10538;width:1;height:353" o:connectortype="straight">
              <v:stroke endarrow="block"/>
            </v:shape>
            <v:rect id="_x0000_s2113" style="position:absolute;left:4599;top:12306;width:2899;height:906" fillcolor="#4bacc6 [3208]" strokecolor="#f2f2f2" strokeweight="3pt">
              <v:shadow on="t" type="perspective" color="#205867 [1608]" opacity=".5" offset="1pt" offset2="-1pt"/>
              <v:textbox style="mso-next-textbox:#_x0000_s2113">
                <w:txbxContent>
                  <w:p w:rsidR="00334300" w:rsidRDefault="00334300" w:rsidP="00A74416">
                    <w:pPr>
                      <w:jc w:val="center"/>
                    </w:pPr>
                    <w:r>
                      <w:rPr>
                        <w:rFonts w:hint="eastAsia"/>
                      </w:rPr>
                      <w:t>加载</w:t>
                    </w:r>
                    <w:r>
                      <w:rPr>
                        <w:rFonts w:hint="eastAsia"/>
                      </w:rPr>
                      <w:t>theme.jsp</w:t>
                    </w:r>
                    <w:r>
                      <w:rPr>
                        <w:rFonts w:hint="eastAsia"/>
                      </w:rPr>
                      <w:t>文件，使用上述准备的数据，展现出整个页面</w:t>
                    </w:r>
                  </w:p>
                </w:txbxContent>
              </v:textbox>
            </v:rect>
            <v:shape id="_x0000_s2114" type="#_x0000_t32" style="position:absolute;left:6049;top:11866;width:1;height:414" o:connectortype="straight">
              <v:stroke endarrow="block"/>
            </v:shape>
            <v:roundrect id="_x0000_s2115" style="position:absolute;left:5574;top:13650;width:923;height:568" arcsize="10923f" fillcolor="#4f81bd [3204]" strokecolor="#f2f2f2" strokeweight="3pt">
              <v:shadow on="t" type="perspective" color="#243f60 [1604]" opacity=".5" offset="1pt" offset2="-1pt"/>
              <v:textbox style="mso-next-textbox:#_x0000_s2115">
                <w:txbxContent>
                  <w:p w:rsidR="00334300" w:rsidRDefault="00334300" w:rsidP="00A74416">
                    <w:pPr>
                      <w:jc w:val="center"/>
                    </w:pPr>
                    <w:r>
                      <w:rPr>
                        <w:rFonts w:hint="eastAsia"/>
                      </w:rPr>
                      <w:t>结束</w:t>
                    </w:r>
                  </w:p>
                </w:txbxContent>
              </v:textbox>
            </v:roundrect>
            <v:shape id="_x0000_s2116" type="#_x0000_t32" style="position:absolute;left:6036;top:13238;width:13;height:386;flip:x" o:connectortype="straight">
              <v:stroke endarrow="block"/>
            </v:shape>
            <w10:wrap type="none"/>
            <w10:anchorlock/>
          </v:group>
        </w:pict>
      </w:r>
    </w:p>
    <w:p w:rsidR="00A74416" w:rsidRPr="004464B6" w:rsidRDefault="00A74416" w:rsidP="00A74416">
      <w:pPr>
        <w:spacing w:line="360" w:lineRule="auto"/>
        <w:rPr>
          <w:rFonts w:ascii="微软雅黑" w:eastAsia="微软雅黑" w:hAnsi="微软雅黑"/>
        </w:rPr>
      </w:pPr>
    </w:p>
    <w:p w:rsidR="00A74416" w:rsidRPr="004464B6" w:rsidRDefault="00A74416" w:rsidP="00A74416">
      <w:pPr>
        <w:pStyle w:val="3"/>
        <w:rPr>
          <w:rFonts w:ascii="微软雅黑" w:eastAsia="微软雅黑" w:hAnsi="微软雅黑"/>
        </w:rPr>
      </w:pPr>
      <w:bookmarkStart w:id="91" w:name="_Toc343523322"/>
      <w:bookmarkStart w:id="92" w:name="_Toc344380942"/>
      <w:r w:rsidRPr="004464B6">
        <w:rPr>
          <w:rFonts w:ascii="微软雅黑" w:eastAsia="微软雅黑" w:hAnsi="微软雅黑" w:hint="eastAsia"/>
        </w:rPr>
        <w:t>PortletAggregator</w:t>
      </w:r>
      <w:bookmarkEnd w:id="91"/>
      <w:bookmarkEnd w:id="92"/>
    </w:p>
    <w:p w:rsidR="00A74416" w:rsidRPr="004464B6" w:rsidRDefault="00A74416" w:rsidP="00A74416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该接口用于Portlet的渲染。它与PageAggregator类似，被注入到某个Valve，通过特定的Pipeline就可以访问到它。它做的工作内容比较简单：</w:t>
      </w:r>
    </w:p>
    <w:p w:rsidR="00A74416" w:rsidRPr="004464B6" w:rsidRDefault="00A74416" w:rsidP="00A74416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根据前台传递的参数（</w:t>
      </w:r>
      <w:r w:rsidRPr="004464B6">
        <w:rPr>
          <w:rFonts w:ascii="微软雅黑" w:eastAsia="微软雅黑" w:hAnsi="微软雅黑"/>
        </w:rPr>
        <w:t>parentId</w:t>
      </w:r>
      <w:r w:rsidRPr="004464B6">
        <w:rPr>
          <w:rFonts w:ascii="微软雅黑" w:eastAsia="微软雅黑" w:hAnsi="微软雅黑" w:hint="eastAsia"/>
        </w:rPr>
        <w:t>）获取Portlet，渲染后将内容以html片段的形式返回给前台页面。</w:t>
      </w:r>
    </w:p>
    <w:p w:rsidR="00A74416" w:rsidRPr="004464B6" w:rsidRDefault="00A74416" w:rsidP="00A74416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APS只使用到它的子接口</w:t>
      </w:r>
      <w:r w:rsidRPr="004464B6">
        <w:rPr>
          <w:rFonts w:ascii="微软雅黑" w:eastAsia="微软雅黑" w:hAnsi="微软雅黑"/>
        </w:rPr>
        <w:t>APSPortletAggregator</w:t>
      </w:r>
      <w:r w:rsidRPr="004464B6">
        <w:rPr>
          <w:rFonts w:ascii="微软雅黑" w:eastAsia="微软雅黑" w:hAnsi="微软雅黑" w:hint="eastAsia"/>
        </w:rPr>
        <w:t>。添加Portlet的时候，发送Ajax请求的URL中带有</w:t>
      </w:r>
      <w:r w:rsidRPr="004464B6">
        <w:rPr>
          <w:rFonts w:ascii="微软雅黑" w:eastAsia="微软雅黑" w:hAnsi="微软雅黑"/>
        </w:rPr>
        <w:t>/apsportlet</w:t>
      </w:r>
      <w:r w:rsidRPr="004464B6">
        <w:rPr>
          <w:rFonts w:ascii="微软雅黑" w:eastAsia="微软雅黑" w:hAnsi="微软雅黑" w:hint="eastAsia"/>
        </w:rPr>
        <w:t>，从而会走</w:t>
      </w:r>
      <w:r w:rsidRPr="004464B6">
        <w:rPr>
          <w:rFonts w:ascii="微软雅黑" w:eastAsia="微软雅黑" w:hAnsi="微软雅黑"/>
        </w:rPr>
        <w:t>apsportlet-pipeline</w:t>
      </w:r>
      <w:r w:rsidRPr="004464B6">
        <w:rPr>
          <w:rFonts w:ascii="微软雅黑" w:eastAsia="微软雅黑" w:hAnsi="微软雅黑" w:hint="eastAsia"/>
        </w:rPr>
        <w:t>。</w:t>
      </w:r>
      <w:r w:rsidRPr="004464B6">
        <w:rPr>
          <w:rFonts w:ascii="微软雅黑" w:eastAsia="微软雅黑" w:hAnsi="微软雅黑"/>
        </w:rPr>
        <w:t>apsPortletValve</w:t>
      </w:r>
      <w:r w:rsidRPr="004464B6">
        <w:rPr>
          <w:rFonts w:ascii="微软雅黑" w:eastAsia="微软雅黑" w:hAnsi="微软雅黑" w:hint="eastAsia"/>
        </w:rPr>
        <w:t>是</w:t>
      </w:r>
      <w:r w:rsidRPr="004464B6">
        <w:rPr>
          <w:rFonts w:ascii="微软雅黑" w:eastAsia="微软雅黑" w:hAnsi="微软雅黑"/>
        </w:rPr>
        <w:t>apsportlet-pipeline</w:t>
      </w:r>
      <w:r w:rsidRPr="004464B6">
        <w:rPr>
          <w:rFonts w:ascii="微软雅黑" w:eastAsia="微软雅黑" w:hAnsi="微软雅黑" w:hint="eastAsia"/>
        </w:rPr>
        <w:t>中一个Valve，它正是使用</w:t>
      </w:r>
      <w:r w:rsidRPr="004464B6">
        <w:rPr>
          <w:rFonts w:ascii="微软雅黑" w:eastAsia="微软雅黑" w:hAnsi="微软雅黑"/>
        </w:rPr>
        <w:t>APSPortletAggregator</w:t>
      </w:r>
      <w:r w:rsidRPr="004464B6">
        <w:rPr>
          <w:rFonts w:ascii="微软雅黑" w:eastAsia="微软雅黑" w:hAnsi="微软雅黑" w:hint="eastAsia"/>
        </w:rPr>
        <w:t>完成功能，也就是上述：将指定Portlet渲染成html片段返回给前台页面。前台Js使用这些页面生成了页面上可见的Portlet窗口（Div）。</w:t>
      </w:r>
    </w:p>
    <w:p w:rsidR="00A74416" w:rsidRPr="004464B6" w:rsidRDefault="00A74416" w:rsidP="00A74416">
      <w:pPr>
        <w:pStyle w:val="af9"/>
        <w:autoSpaceDE w:val="0"/>
        <w:autoSpaceDN w:val="0"/>
        <w:adjustRightInd w:val="0"/>
        <w:spacing w:line="360" w:lineRule="auto"/>
        <w:ind w:left="839" w:firstLineChars="0" w:firstLine="0"/>
        <w:jc w:val="left"/>
        <w:rPr>
          <w:rFonts w:ascii="微软雅黑" w:eastAsia="微软雅黑" w:hAnsi="微软雅黑" w:cs="System"/>
          <w:b/>
          <w:bCs/>
          <w:kern w:val="0"/>
          <w:szCs w:val="21"/>
        </w:rPr>
      </w:pPr>
    </w:p>
    <w:p w:rsidR="008017DC" w:rsidRPr="004464B6" w:rsidRDefault="008017DC" w:rsidP="00C053E8">
      <w:pPr>
        <w:pStyle w:val="2"/>
        <w:tabs>
          <w:tab w:val="clear" w:pos="567"/>
        </w:tabs>
        <w:rPr>
          <w:rFonts w:ascii="微软雅黑" w:eastAsia="微软雅黑" w:hAnsi="微软雅黑"/>
        </w:rPr>
      </w:pPr>
      <w:bookmarkStart w:id="93" w:name="_Ajax_API"/>
      <w:bookmarkStart w:id="94" w:name="_Toc343259079"/>
      <w:bookmarkStart w:id="95" w:name="_Toc343523332"/>
      <w:bookmarkStart w:id="96" w:name="_Toc344380943"/>
      <w:bookmarkEnd w:id="93"/>
      <w:r w:rsidRPr="004464B6">
        <w:rPr>
          <w:rFonts w:ascii="微软雅黑" w:eastAsia="微软雅黑" w:hAnsi="微软雅黑" w:hint="eastAsia"/>
        </w:rPr>
        <w:t>Ajax API</w:t>
      </w:r>
      <w:bookmarkEnd w:id="94"/>
      <w:bookmarkEnd w:id="95"/>
      <w:bookmarkEnd w:id="96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 API是由Jetspeed所提供的，用于处理AJAX请求的接口，它基于XML数据格式与部分JSON数据格式。APS中的经典应用场景有：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Portlet的添加、移动、删除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Portlet模式、状态的获取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装饰的获取、修改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Portlet面板</w:t>
      </w:r>
    </w:p>
    <w:p w:rsidR="008017DC" w:rsidRPr="004464B6" w:rsidRDefault="008017DC" w:rsidP="0085374F">
      <w:pPr>
        <w:spacing w:line="360" w:lineRule="auto"/>
        <w:ind w:left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 API也是通过Pipeline被访问到的，访问Ajax API的Pipeline有两种：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ajax-pipeline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ajax-direct-pipeline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97" w:name="_Toc343259080"/>
      <w:bookmarkStart w:id="98" w:name="_Toc343523333"/>
      <w:bookmarkStart w:id="99" w:name="_Toc344380944"/>
      <w:r w:rsidRPr="004464B6">
        <w:rPr>
          <w:rFonts w:ascii="微软雅黑" w:eastAsia="微软雅黑" w:hAnsi="微软雅黑" w:hint="eastAsia"/>
        </w:rPr>
        <w:t>Ajax相关Pipeline</w:t>
      </w:r>
      <w:bookmarkEnd w:id="97"/>
      <w:bookmarkEnd w:id="98"/>
      <w:bookmarkEnd w:id="99"/>
    </w:p>
    <w:p w:rsidR="008017DC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请求一个URL时，后端根据URL的不同选择Pipeline，Pipeline和URL的对应关系是配置在pipelines.xml</w:t>
      </w:r>
      <w:r w:rsidR="0085374F" w:rsidRPr="004464B6">
        <w:rPr>
          <w:rFonts w:ascii="微软雅黑" w:eastAsia="微软雅黑" w:hAnsi="微软雅黑" w:hint="eastAsia"/>
        </w:rPr>
        <w:t>中，代码片段如下</w:t>
      </w:r>
      <w:r w:rsidRPr="004464B6">
        <w:rPr>
          <w:rFonts w:ascii="微软雅黑" w:eastAsia="微软雅黑" w:hAnsi="微软雅黑" w:hint="eastAsia"/>
        </w:rPr>
        <w:t>图：</w:t>
      </w:r>
    </w:p>
    <w:p w:rsidR="008017DC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25315" cy="2570480"/>
            <wp:effectExtent l="19050" t="0" r="0" b="0"/>
            <wp:docPr id="236" name="图片 2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ind w:firstLine="340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对ajax-pipeline的访问正是通过/ajaxapi，对ajax-direct-pipeline的访问是通过/ajax。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这两个Pipeline的区别在Valve的配置，</w:t>
      </w:r>
      <w:r w:rsidR="00224EE1" w:rsidRPr="004464B6">
        <w:rPr>
          <w:rFonts w:ascii="微软雅黑" w:eastAsia="微软雅黑" w:hAnsi="微软雅黑" w:hint="eastAsia"/>
        </w:rPr>
        <w:t>如下图红色标记部分</w:t>
      </w:r>
      <w:r w:rsidRPr="004464B6">
        <w:rPr>
          <w:rFonts w:ascii="微软雅黑" w:eastAsia="微软雅黑" w:hAnsi="微软雅黑" w:hint="eastAsia"/>
        </w:rPr>
        <w:t>: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1193435"/>
            <wp:effectExtent l="19050" t="0" r="2540" b="0"/>
            <wp:docPr id="2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E1" w:rsidRPr="004464B6" w:rsidRDefault="00224EE1" w:rsidP="008017DC">
      <w:pPr>
        <w:spacing w:line="360" w:lineRule="auto"/>
        <w:rPr>
          <w:rFonts w:ascii="微软雅黑" w:eastAsia="微软雅黑" w:hAnsi="微软雅黑"/>
        </w:rPr>
      </w:pP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100" w:name="_Toc343259081"/>
      <w:bookmarkStart w:id="101" w:name="_Toc343523334"/>
      <w:bookmarkStart w:id="102" w:name="_Toc344380945"/>
      <w:r w:rsidRPr="004464B6">
        <w:rPr>
          <w:rFonts w:ascii="微软雅黑" w:eastAsia="微软雅黑" w:hAnsi="微软雅黑" w:hint="eastAsia"/>
        </w:rPr>
        <w:t>ajax-pipeline</w:t>
      </w:r>
      <w:bookmarkEnd w:id="100"/>
      <w:bookmarkEnd w:id="101"/>
      <w:bookmarkEnd w:id="102"/>
    </w:p>
    <w:p w:rsidR="008017DC" w:rsidRPr="004464B6" w:rsidRDefault="008017DC" w:rsidP="008017DC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与/ajaxapi访问相关所使用的AjaxAction实现类的相关配置在ajax-layout.xml中。而与/ajax访问相关的配置在ajax.xml中。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ajax-pipeline中用于处理Ajax请求的入口是LayoutValve。对于ajax-pipeline而言，涉及到以下几个核心接口：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LayoutValve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APS中，我们只能通过Pipeline访问后台，LayoutValve就是/ajaxapi的入口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AjaxRequestService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它定义了/ajaxapi的后台处理逻辑的“骨架（模板）”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AjaxAction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用于处理前台通过/ajaxapi发送的Ajax请求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AjaxBuilder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上述Ajax请求处理完毕后的后续工作，主要是封装数据并返回前台页面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Constant</w:t>
      </w:r>
    </w:p>
    <w:p w:rsidR="008017DC" w:rsidRPr="004464B6" w:rsidRDefault="008017DC" w:rsidP="008017DC">
      <w:pPr>
        <w:pStyle w:val="af9"/>
        <w:spacing w:line="360" w:lineRule="auto"/>
        <w:ind w:left="84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没有提供任何方法，仅仅作为一个常量接口存在。提供了前后台传递所约定的参数</w:t>
      </w:r>
    </w:p>
    <w:p w:rsidR="008017DC" w:rsidRPr="004464B6" w:rsidRDefault="00193503" w:rsidP="00193503">
      <w:pPr>
        <w:spacing w:line="360" w:lineRule="auto"/>
        <w:ind w:firstLine="34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下</w:t>
      </w:r>
      <w:r w:rsidR="008017DC" w:rsidRPr="004464B6">
        <w:rPr>
          <w:rFonts w:ascii="微软雅黑" w:eastAsia="微软雅黑" w:hAnsi="微软雅黑" w:hint="eastAsia"/>
        </w:rPr>
        <w:t>图是访问ajax-pipeline的时序图：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62245" cy="2769235"/>
            <wp:effectExtent l="0" t="0" r="0" b="0"/>
            <wp:docPr id="238" name="图片 12" descr="C:\Documents and Settings\Administrator\桌面\pipeli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桌面\pipeline.b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图3-22</w:t>
      </w:r>
      <w:r w:rsidRPr="004464B6">
        <w:rPr>
          <w:rFonts w:ascii="微软雅黑" w:eastAsia="微软雅黑" w:hAnsi="微软雅黑" w:hint="eastAsia"/>
        </w:rPr>
        <w:tab/>
        <w:t>访问ajax-pipeline的时序图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3" w:name="_Toc343523335"/>
      <w:r w:rsidRPr="004464B6">
        <w:rPr>
          <w:rFonts w:ascii="微软雅黑" w:eastAsia="微软雅黑" w:hAnsi="微软雅黑" w:hint="eastAsia"/>
        </w:rPr>
        <w:t>LayoutValve</w:t>
      </w:r>
      <w:bookmarkEnd w:id="103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LayoutValve的逻辑很简单，它仅仅是调用了</w:t>
      </w:r>
      <w:r w:rsidRPr="004464B6">
        <w:rPr>
          <w:rFonts w:ascii="微软雅黑" w:eastAsia="微软雅黑" w:hAnsi="微软雅黑"/>
        </w:rPr>
        <w:t>AjaxRequestService</w:t>
      </w:r>
      <w:r w:rsidRPr="004464B6">
        <w:rPr>
          <w:rFonts w:ascii="微软雅黑" w:eastAsia="微软雅黑" w:hAnsi="微软雅黑" w:hint="eastAsia"/>
        </w:rPr>
        <w:t>的process()方法，调用完毕后将控制权交给下一个Valve。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4" w:name="_Toc343523336"/>
      <w:r w:rsidRPr="004464B6">
        <w:rPr>
          <w:rFonts w:ascii="微软雅黑" w:eastAsia="微软雅黑" w:hAnsi="微软雅黑"/>
        </w:rPr>
        <w:t>AjaxRequestService</w:t>
      </w:r>
      <w:bookmarkEnd w:id="104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AjaxRequestService的实现类是</w:t>
      </w:r>
      <w:r w:rsidRPr="004464B6">
        <w:rPr>
          <w:rFonts w:ascii="微软雅黑" w:eastAsia="微软雅黑" w:hAnsi="微软雅黑"/>
        </w:rPr>
        <w:t>AjaxRequestServiceImpl</w:t>
      </w:r>
      <w:r w:rsidRPr="004464B6">
        <w:rPr>
          <w:rFonts w:ascii="微软雅黑" w:eastAsia="微软雅黑" w:hAnsi="微软雅黑" w:hint="eastAsia"/>
        </w:rPr>
        <w:t>，它提供了处理Ajax请求的模板。核心的处理逻辑在process()方法，主要功能是：</w:t>
      </w:r>
    </w:p>
    <w:p w:rsidR="008017DC" w:rsidRPr="004464B6" w:rsidRDefault="008017DC" w:rsidP="003861CB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根据前台传入的action参数的不同而调用不同的AjaxAction实现类的run(RequestContextrequestContext, Map resultMap)方法来处理请求,在run()方法里把存入resultMap</w:t>
      </w:r>
      <w:r w:rsidRPr="004464B6">
        <w:rPr>
          <w:rFonts w:ascii="微软雅黑" w:eastAsia="微软雅黑" w:hAnsi="微软雅黑"/>
        </w:rPr>
        <w:t xml:space="preserve"> </w:t>
      </w:r>
    </w:p>
    <w:p w:rsidR="008017DC" w:rsidRPr="004464B6" w:rsidRDefault="008017DC" w:rsidP="003861CB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执行的结果，被存到resultMap中，这些结果将会被AjaxBuilder再次处理</w:t>
      </w:r>
    </w:p>
    <w:p w:rsidR="008017DC" w:rsidRPr="004464B6" w:rsidRDefault="008017DC" w:rsidP="003861CB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处理的最终结果为Velocity引擎所用，填充到Velocity模板中作为结果返回给前台页面</w:t>
      </w:r>
    </w:p>
    <w:p w:rsidR="008017DC" w:rsidRPr="004464B6" w:rsidRDefault="008017DC" w:rsidP="003861CB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根据format选择模板格式，模板格式Jetspeed默认支持XML格式，APS扩展了某些action的JSON格式，具体可参见前台Js API</w:t>
      </w:r>
    </w:p>
    <w:p w:rsidR="008017DC" w:rsidRPr="004464B6" w:rsidRDefault="008017DC" w:rsidP="00AF3C6F">
      <w:pPr>
        <w:pStyle w:val="af9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调用velocity模板引擎把结果写入模板中，模板文件位于jetspeed-portal-2.2.2.jar/org/apache/jetspeed/layout/ajax-xml/，后缀为*.vm</w:t>
      </w:r>
    </w:p>
    <w:p w:rsidR="008017DC" w:rsidRPr="004464B6" w:rsidRDefault="008F4942" w:rsidP="003861CB">
      <w:pPr>
        <w:pStyle w:val="af9"/>
        <w:spacing w:line="360" w:lineRule="auto"/>
        <w:ind w:left="420"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前面提到</w:t>
      </w:r>
      <w:r w:rsidR="008017DC" w:rsidRPr="004464B6">
        <w:rPr>
          <w:rFonts w:ascii="微软雅黑" w:eastAsia="微软雅黑" w:hAnsi="微软雅黑" w:hint="eastAsia"/>
        </w:rPr>
        <w:t>根据前台传入action参数来决定调用AjaxAction的实现类。这一功能的实现原理是：</w:t>
      </w:r>
    </w:p>
    <w:p w:rsidR="008017DC" w:rsidRPr="004464B6" w:rsidRDefault="008017DC" w:rsidP="008017DC">
      <w:pPr>
        <w:pStyle w:val="af9"/>
        <w:spacing w:line="360" w:lineRule="auto"/>
        <w:ind w:left="420"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AjaxRequestServiceImpl</w:t>
      </w:r>
      <w:r w:rsidRPr="004464B6">
        <w:rPr>
          <w:rFonts w:ascii="微软雅黑" w:eastAsia="微软雅黑" w:hAnsi="微软雅黑" w:hint="eastAsia"/>
        </w:rPr>
        <w:t>持有一个Map，它在Spring容器中配置，在AjaxRequestServiceImpl被实例化时被注入进来。它被配置在ajax-layout.xml中，</w:t>
      </w:r>
      <w:r w:rsidR="005072FC" w:rsidRPr="004464B6">
        <w:rPr>
          <w:rFonts w:ascii="微软雅黑" w:eastAsia="微软雅黑" w:hAnsi="微软雅黑" w:hint="eastAsia"/>
        </w:rPr>
        <w:t>如下</w:t>
      </w:r>
      <w:r w:rsidRPr="004464B6">
        <w:rPr>
          <w:rFonts w:ascii="微软雅黑" w:eastAsia="微软雅黑" w:hAnsi="微软雅黑" w:hint="eastAsia"/>
        </w:rPr>
        <w:t>图：</w:t>
      </w:r>
    </w:p>
    <w:p w:rsidR="008017DC" w:rsidRPr="004464B6" w:rsidRDefault="008017DC" w:rsidP="008017DC">
      <w:pPr>
        <w:pStyle w:val="af9"/>
        <w:spacing w:line="360" w:lineRule="auto"/>
        <w:ind w:left="420" w:firstLineChars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321810" cy="4934585"/>
            <wp:effectExtent l="19050" t="0" r="2540" b="0"/>
            <wp:docPr id="239" name="图片 12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493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pStyle w:val="af9"/>
        <w:spacing w:line="360" w:lineRule="auto"/>
        <w:ind w:left="420" w:firstLineChars="0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AjaxRequestServiceImpl</w:t>
      </w:r>
      <w:r w:rsidRPr="004464B6">
        <w:rPr>
          <w:rFonts w:ascii="微软雅黑" w:eastAsia="微软雅黑" w:hAnsi="微软雅黑" w:hint="eastAsia"/>
        </w:rPr>
        <w:t>在处理Ajax请求时，会获取前台传递的action参数，以它为Key获取值，例如add为Key，AjaxAddPortlet为值，从而找到配置id为AjaxAddPortlet的类</w:t>
      </w:r>
      <w:r w:rsidRPr="004464B6">
        <w:rPr>
          <w:rFonts w:ascii="微软雅黑" w:eastAsia="微软雅黑" w:hAnsi="微软雅黑"/>
        </w:rPr>
        <w:t>AddPortletAction</w:t>
      </w:r>
      <w:r w:rsidRPr="004464B6">
        <w:rPr>
          <w:rFonts w:ascii="微软雅黑" w:eastAsia="微软雅黑" w:hAnsi="微软雅黑" w:hint="eastAsia"/>
        </w:rPr>
        <w:t>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AjaxAction的实现类也同时实现了AjaxBuilder，所以它们既是AjaxAction也是AjaxBuilder。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5" w:name="_Toc343523337"/>
      <w:r w:rsidRPr="004464B6">
        <w:rPr>
          <w:rFonts w:ascii="微软雅黑" w:eastAsia="微软雅黑" w:hAnsi="微软雅黑" w:hint="eastAsia"/>
        </w:rPr>
        <w:t>AjaxAction</w:t>
      </w:r>
      <w:bookmarkEnd w:id="105"/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所有AjaxAction的实现类都实现了AjaxAction，AjaxBuilder接口，一部分实现类也实现了Constant。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我们看一下官网上对它的定义：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2820670" cy="1431925"/>
            <wp:effectExtent l="0" t="0" r="0" b="0"/>
            <wp:docPr id="2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图3-24</w:t>
      </w:r>
      <w:r w:rsidRPr="004464B6">
        <w:rPr>
          <w:rFonts w:ascii="微软雅黑" w:eastAsia="微软雅黑" w:hAnsi="微软雅黑" w:hint="eastAsia"/>
        </w:rPr>
        <w:tab/>
        <w:t xml:space="preserve">AjaxAction 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An Ajax request is made up of an action and builder phases.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 xml:space="preserve">Implement </w:t>
      </w:r>
      <w:r w:rsidRPr="004464B6">
        <w:rPr>
          <w:rFonts w:ascii="微软雅黑" w:eastAsia="微软雅黑" w:hAnsi="微软雅黑" w:hint="eastAsia"/>
        </w:rPr>
        <w:t>AjaxAction</w:t>
      </w:r>
      <w:r w:rsidRPr="004464B6">
        <w:rPr>
          <w:rFonts w:ascii="微软雅黑" w:eastAsia="微软雅黑" w:hAnsi="微软雅黑"/>
        </w:rPr>
        <w:t xml:space="preserve"> interface for the Ajax action phase.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 xml:space="preserve">The action should put any parameters or results it wants 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passed on to the builders in the resultMap</w:t>
      </w:r>
      <w:r w:rsidRPr="004464B6">
        <w:rPr>
          <w:rFonts w:ascii="微软雅黑" w:eastAsia="微软雅黑" w:hAnsi="微软雅黑" w:hint="eastAsia"/>
        </w:rPr>
        <w:t>.</w:t>
      </w:r>
    </w:p>
    <w:p w:rsidR="008017DC" w:rsidRPr="004464B6" w:rsidRDefault="008017DC" w:rsidP="008017DC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继承关系</w:t>
      </w:r>
      <w:r w:rsidR="002D5939" w:rsidRPr="004464B6">
        <w:rPr>
          <w:rFonts w:ascii="微软雅黑" w:eastAsia="微软雅黑" w:hAnsi="微软雅黑" w:hint="eastAsia"/>
        </w:rPr>
        <w:t>如下</w:t>
      </w:r>
      <w:r w:rsidRPr="004464B6">
        <w:rPr>
          <w:rFonts w:ascii="微软雅黑" w:eastAsia="微软雅黑" w:hAnsi="微软雅黑" w:hint="eastAsia"/>
        </w:rPr>
        <w:t>图：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left="840"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4707359"/>
            <wp:effectExtent l="19050" t="0" r="2540" b="0"/>
            <wp:docPr id="241" name="图片 2" descr="F:\Job\APS-v1.0\AjaxAction\AjaxAction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Job\APS-v1.0\AjaxAction\AjaxAction System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2C7F3A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lastRenderedPageBreak/>
        <w:t>上面的继承图，不需要刻意的记忆，我们下面对它进行了分块。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AjaxAction实现类分为以下几个功能模块：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目录相关</w:t>
      </w:r>
    </w:p>
    <w:p w:rsidR="008017DC" w:rsidRPr="004464B6" w:rsidRDefault="008017DC" w:rsidP="00405A08">
      <w:pPr>
        <w:pStyle w:val="af9"/>
        <w:numPr>
          <w:ilvl w:val="0"/>
          <w:numId w:val="10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GetFolderAction</w:t>
      </w:r>
    </w:p>
    <w:p w:rsidR="008017DC" w:rsidRPr="004464B6" w:rsidRDefault="008017DC" w:rsidP="00405A08">
      <w:pPr>
        <w:pStyle w:val="af9"/>
        <w:numPr>
          <w:ilvl w:val="0"/>
          <w:numId w:val="10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GetFolderListAction</w:t>
      </w:r>
    </w:p>
    <w:p w:rsidR="008017DC" w:rsidRPr="004464B6" w:rsidRDefault="008017DC" w:rsidP="00405A08">
      <w:pPr>
        <w:pStyle w:val="af9"/>
        <w:numPr>
          <w:ilvl w:val="0"/>
          <w:numId w:val="10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GetFoldersListAction</w:t>
      </w:r>
    </w:p>
    <w:p w:rsidR="008017DC" w:rsidRPr="004464B6" w:rsidRDefault="008017DC" w:rsidP="00405A08">
      <w:pPr>
        <w:pStyle w:val="af9"/>
        <w:numPr>
          <w:ilvl w:val="0"/>
          <w:numId w:val="10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UpdateFolderAction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页面相关</w:t>
      </w:r>
    </w:p>
    <w:p w:rsidR="008017DC" w:rsidRPr="004464B6" w:rsidRDefault="008017DC" w:rsidP="00405A08">
      <w:pPr>
        <w:pStyle w:val="af9"/>
        <w:numPr>
          <w:ilvl w:val="0"/>
          <w:numId w:val="12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GetPageAction</w:t>
      </w:r>
    </w:p>
    <w:p w:rsidR="008017DC" w:rsidRPr="004464B6" w:rsidRDefault="008017DC" w:rsidP="00405A08">
      <w:pPr>
        <w:pStyle w:val="af9"/>
        <w:numPr>
          <w:ilvl w:val="0"/>
          <w:numId w:val="12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GetPagesAction</w:t>
      </w:r>
    </w:p>
    <w:p w:rsidR="008017DC" w:rsidRPr="004464B6" w:rsidRDefault="008017DC" w:rsidP="00405A08">
      <w:pPr>
        <w:pStyle w:val="af9"/>
        <w:numPr>
          <w:ilvl w:val="0"/>
          <w:numId w:val="12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UpdatePageAction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菜单相关</w:t>
      </w:r>
    </w:p>
    <w:p w:rsidR="008017DC" w:rsidRPr="004464B6" w:rsidRDefault="008017DC" w:rsidP="00405A08">
      <w:pPr>
        <w:pStyle w:val="af9"/>
        <w:numPr>
          <w:ilvl w:val="0"/>
          <w:numId w:val="13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GetMenuAction</w:t>
      </w:r>
    </w:p>
    <w:p w:rsidR="008017DC" w:rsidRPr="004464B6" w:rsidRDefault="008017DC" w:rsidP="00405A08">
      <w:pPr>
        <w:pStyle w:val="af9"/>
        <w:numPr>
          <w:ilvl w:val="0"/>
          <w:numId w:val="13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GetMenusAction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链接相关</w:t>
      </w:r>
    </w:p>
    <w:p w:rsidR="008017DC" w:rsidRPr="004464B6" w:rsidRDefault="008017DC" w:rsidP="00405A08">
      <w:pPr>
        <w:pStyle w:val="af9"/>
        <w:numPr>
          <w:ilvl w:val="0"/>
          <w:numId w:val="11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GetLinkAction</w:t>
      </w:r>
    </w:p>
    <w:p w:rsidR="008017DC" w:rsidRPr="004464B6" w:rsidRDefault="008017DC" w:rsidP="00405A08">
      <w:pPr>
        <w:pStyle w:val="af9"/>
        <w:numPr>
          <w:ilvl w:val="0"/>
          <w:numId w:val="11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UpdateLinkAction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Portlet相关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GetPortletsAction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GetPortletActionsAction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ChangePortletAction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AddPortletAction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lastRenderedPageBreak/>
        <w:t>MovePortletAction</w:t>
      </w:r>
    </w:p>
    <w:p w:rsidR="008017DC" w:rsidRPr="004464B6" w:rsidRDefault="008017DC" w:rsidP="00405A08">
      <w:pPr>
        <w:pStyle w:val="af9"/>
        <w:numPr>
          <w:ilvl w:val="0"/>
          <w:numId w:val="14"/>
        </w:numPr>
        <w:spacing w:line="360" w:lineRule="auto"/>
        <w:ind w:firstLineChars="0" w:firstLine="66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RemovePortletAction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主题相关</w:t>
      </w:r>
    </w:p>
    <w:p w:rsidR="008017DC" w:rsidRPr="004464B6" w:rsidRDefault="008017DC" w:rsidP="00405A08">
      <w:pPr>
        <w:pStyle w:val="af9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GetThemesAction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用户相关</w:t>
      </w:r>
    </w:p>
    <w:p w:rsidR="008017DC" w:rsidRPr="004464B6" w:rsidRDefault="008017DC" w:rsidP="00405A08">
      <w:pPr>
        <w:pStyle w:val="af9"/>
        <w:numPr>
          <w:ilvl w:val="0"/>
          <w:numId w:val="16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GetUserInformationAction</w:t>
      </w:r>
    </w:p>
    <w:p w:rsidR="008017DC" w:rsidRPr="004464B6" w:rsidRDefault="008017DC" w:rsidP="00405A08">
      <w:pPr>
        <w:pStyle w:val="af9"/>
        <w:numPr>
          <w:ilvl w:val="0"/>
          <w:numId w:val="16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GetUserListAction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安全相关</w:t>
      </w:r>
    </w:p>
    <w:p w:rsidR="008017DC" w:rsidRPr="004464B6" w:rsidRDefault="008017DC" w:rsidP="00405A08">
      <w:pPr>
        <w:pStyle w:val="af9"/>
        <w:numPr>
          <w:ilvl w:val="0"/>
          <w:numId w:val="17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SecurityConstraintsAction</w:t>
      </w:r>
    </w:p>
    <w:p w:rsidR="008017DC" w:rsidRPr="004464B6" w:rsidRDefault="008017DC" w:rsidP="00405A08">
      <w:pPr>
        <w:pStyle w:val="af9"/>
        <w:numPr>
          <w:ilvl w:val="0"/>
          <w:numId w:val="17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SecurityPermissionAction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MultipleAction</w:t>
      </w:r>
    </w:p>
    <w:p w:rsidR="008017DC" w:rsidRPr="004464B6" w:rsidRDefault="008017DC" w:rsidP="00C02F19">
      <w:pPr>
        <w:pStyle w:val="af9"/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这个接口比较特殊，他的作用是一次提交多个action让后台处理，可以减少http请求，但也没有保证action</w:t>
      </w:r>
      <w:r w:rsidR="00A8481E" w:rsidRPr="004464B6">
        <w:rPr>
          <w:rFonts w:ascii="微软雅黑" w:eastAsia="微软雅黑" w:hAnsi="微软雅黑" w:hint="eastAsia"/>
        </w:rPr>
        <w:t>之间的事务，前端发起的请求格式如下</w:t>
      </w:r>
      <w:r w:rsidRPr="004464B6">
        <w:rPr>
          <w:rFonts w:ascii="微软雅黑" w:eastAsia="微软雅黑" w:hAnsi="微软雅黑" w:hint="eastAsia"/>
        </w:rPr>
        <w:t>图：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195857"/>
            <wp:effectExtent l="19050" t="0" r="2540" b="0"/>
            <wp:docPr id="242" name="图片 3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访问它所需要请求参数的代码</w:t>
      </w:r>
      <w:r w:rsidR="00E44150" w:rsidRPr="004464B6">
        <w:rPr>
          <w:rFonts w:ascii="微软雅黑" w:eastAsia="微软雅黑" w:hAnsi="微软雅黑" w:hint="eastAsia"/>
        </w:rPr>
        <w:t>如下图</w:t>
      </w:r>
      <w:r w:rsidRPr="004464B6">
        <w:rPr>
          <w:rFonts w:ascii="微软雅黑" w:eastAsia="微软雅黑" w:hAnsi="微软雅黑" w:hint="eastAsia"/>
        </w:rPr>
        <w:t>：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645064"/>
            <wp:effectExtent l="19050" t="0" r="2540" b="0"/>
            <wp:docPr id="243" name="图片 4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C1C" w:rsidRPr="004464B6" w:rsidRDefault="00224C1C" w:rsidP="008017DC">
      <w:pPr>
        <w:spacing w:line="360" w:lineRule="auto"/>
        <w:rPr>
          <w:rFonts w:ascii="微软雅黑" w:eastAsia="微软雅黑" w:hAnsi="微软雅黑"/>
        </w:rPr>
      </w:pP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6" w:name="_Toc343523338"/>
      <w:r w:rsidRPr="004464B6">
        <w:rPr>
          <w:rFonts w:ascii="微软雅黑" w:eastAsia="微软雅黑" w:hAnsi="微软雅黑" w:hint="eastAsia"/>
        </w:rPr>
        <w:t>AjaxBuilder</w:t>
      </w:r>
      <w:bookmarkEnd w:id="106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它的作用是将AjaxAction处理的结果resultMap进一步处理，这里我们也给出官网上对它的定义：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2993390" cy="1431925"/>
            <wp:effectExtent l="0" t="0" r="0" b="0"/>
            <wp:docPr id="2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735" w:rsidRPr="004464B6" w:rsidRDefault="003B4735" w:rsidP="008017DC">
      <w:pPr>
        <w:pStyle w:val="af9"/>
        <w:autoSpaceDE w:val="0"/>
        <w:autoSpaceDN w:val="0"/>
        <w:adjustRightInd w:val="0"/>
        <w:spacing w:line="360" w:lineRule="auto"/>
        <w:ind w:left="840" w:firstLineChars="0" w:firstLine="0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 xml:space="preserve">Implement </w:t>
      </w:r>
      <w:r w:rsidRPr="004464B6">
        <w:rPr>
          <w:rFonts w:ascii="微软雅黑" w:eastAsia="微软雅黑" w:hAnsi="微软雅黑" w:hint="eastAsia"/>
        </w:rPr>
        <w:t>AjaxBuilder</w:t>
      </w:r>
      <w:r w:rsidRPr="004464B6">
        <w:rPr>
          <w:rFonts w:ascii="微软雅黑" w:eastAsia="微软雅黑" w:hAnsi="微软雅黑"/>
        </w:rPr>
        <w:t xml:space="preserve"> interface for the Ajax builder phase.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The builder can add additional information to the requiest context,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and it also provides the template used for building the result stream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sent back over the Ajax request.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ab/>
        <w:t>作为AjaxBuilder，会被注入进vm模板文件，这个配置是在ajax-layout.xml中进行的，</w:t>
      </w:r>
      <w:r w:rsidR="007C4AC5" w:rsidRPr="004464B6">
        <w:rPr>
          <w:rFonts w:ascii="微软雅黑" w:eastAsia="微软雅黑" w:hAnsi="微软雅黑" w:hint="eastAsia"/>
        </w:rPr>
        <w:t>如下图</w:t>
      </w:r>
      <w:r w:rsidRPr="004464B6">
        <w:rPr>
          <w:rFonts w:ascii="微软雅黑" w:eastAsia="微软雅黑" w:hAnsi="微软雅黑" w:hint="eastAsia"/>
        </w:rPr>
        <w:t>：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left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5274310" cy="2956348"/>
            <wp:effectExtent l="19050" t="0" r="2540" b="0"/>
            <wp:docPr id="245" name="图片 8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 w:firstLine="0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与其他AjaxAction实现类一样，AddPortletAction也实现了AjaxBuilder，在AjaxRequestService中会调用AjaxBuilder的</w:t>
      </w:r>
      <w:r w:rsidRPr="004464B6">
        <w:rPr>
          <w:rFonts w:ascii="微软雅黑" w:eastAsia="微软雅黑" w:hAnsi="微软雅黑"/>
        </w:rPr>
        <w:t>getTemplate</w:t>
      </w:r>
      <w:r w:rsidRPr="004464B6">
        <w:rPr>
          <w:rFonts w:ascii="微软雅黑" w:eastAsia="微软雅黑" w:hAnsi="微软雅黑" w:hint="eastAsia"/>
        </w:rPr>
        <w:t>()与</w:t>
      </w:r>
      <w:r w:rsidRPr="004464B6">
        <w:rPr>
          <w:rFonts w:ascii="微软雅黑" w:eastAsia="微软雅黑" w:hAnsi="微软雅黑"/>
        </w:rPr>
        <w:t>get</w:t>
      </w:r>
      <w:r w:rsidRPr="004464B6">
        <w:rPr>
          <w:rFonts w:ascii="微软雅黑" w:eastAsia="微软雅黑" w:hAnsi="微软雅黑" w:hint="eastAsia"/>
        </w:rPr>
        <w:t>Error</w:t>
      </w:r>
      <w:r w:rsidRPr="004464B6">
        <w:rPr>
          <w:rFonts w:ascii="微软雅黑" w:eastAsia="微软雅黑" w:hAnsi="微软雅黑"/>
        </w:rPr>
        <w:t>Template</w:t>
      </w:r>
      <w:r w:rsidRPr="004464B6">
        <w:rPr>
          <w:rFonts w:ascii="微软雅黑" w:eastAsia="微软雅黑" w:hAnsi="微软雅黑" w:hint="eastAsia"/>
        </w:rPr>
        <w:t>()提供模板名，供Velocity加载并使用。</w:t>
      </w:r>
    </w:p>
    <w:p w:rsidR="008017DC" w:rsidRPr="004464B6" w:rsidRDefault="008017DC" w:rsidP="008017DC">
      <w:pPr>
        <w:pStyle w:val="af9"/>
        <w:autoSpaceDE w:val="0"/>
        <w:autoSpaceDN w:val="0"/>
        <w:adjustRightInd w:val="0"/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需要再次着重声明的是，这些模板极少部分使用到JSON，绝大多数都是用了XML格式，我们将此处进行扩展，从而令已经使用到的AjaxBuilder对应的Vm模板返回JSON格式的数据。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7" w:name="_Toc343523339"/>
      <w:r w:rsidRPr="004464B6">
        <w:rPr>
          <w:rFonts w:ascii="微软雅黑" w:eastAsia="微软雅黑" w:hAnsi="微软雅黑" w:hint="eastAsia"/>
        </w:rPr>
        <w:lastRenderedPageBreak/>
        <w:t>Constant</w:t>
      </w:r>
      <w:bookmarkEnd w:id="107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Constant没有提供任何方法，仅仅作为一个常量接口存在，提供了前后台传递所约定的参数。在上述的AjaxAction的实现类中，大部分都实现了它，但是由于Jetspeed的这个模块开发者的不同而导致有些实现类没有实现Constant。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8" w:name="_Toc343523340"/>
      <w:r w:rsidRPr="004464B6">
        <w:rPr>
          <w:rFonts w:ascii="微软雅黑" w:eastAsia="微软雅黑" w:hAnsi="微软雅黑" w:hint="eastAsia"/>
        </w:rPr>
        <w:t>ajax-pipeline的实现原理</w:t>
      </w:r>
      <w:bookmarkEnd w:id="108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前面已经将ajax-pipeline各个核心接口讲解了一下，本节将简要介绍一下它的实现原理。所有AjaxAction的实现类的执行时序与流程都是大致类似的，我们拿AddPortletAction举例：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前台页面通</w:t>
      </w:r>
      <w:r w:rsidR="007E3234" w:rsidRPr="004464B6">
        <w:rPr>
          <w:rFonts w:ascii="微软雅黑" w:eastAsia="微软雅黑" w:hAnsi="微软雅黑" w:hint="eastAsia"/>
        </w:rPr>
        <w:t>过下图</w:t>
      </w:r>
      <w:r w:rsidRPr="004464B6">
        <w:rPr>
          <w:rFonts w:ascii="微软雅黑" w:eastAsia="微软雅黑" w:hAnsi="微软雅黑" w:hint="eastAsia"/>
        </w:rPr>
        <w:t>的代码发起Ajax请求：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4097655" cy="2380615"/>
            <wp:effectExtent l="19050" t="0" r="0" b="0"/>
            <wp:docPr id="246" name="图片 9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</w:p>
    <w:p w:rsidR="008017DC" w:rsidRPr="004464B6" w:rsidRDefault="007E3234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图中</w:t>
      </w:r>
      <w:r w:rsidR="008017DC" w:rsidRPr="004464B6">
        <w:rPr>
          <w:rFonts w:ascii="微软雅黑" w:eastAsia="微软雅黑" w:hAnsi="微软雅黑" w:hint="eastAsia"/>
        </w:rPr>
        <w:t>url指向了/ajaxapi，从而会进入LayoutValve。名为“action”的参数，指向了AddPortletAction。名为“id”的参数，是AddPortletAction进行逻辑操作所需要的参数，这种为AjaxAction的实现类所需要的参数有些是必须的有些是可选的，得根据代码逻辑来判断。执行的结果是给当前页面添加了一个新的Portlet，并有一些结果以XML或者JSON格式反馈给前台页面供Js代码回调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大致的执行逻辑用</w:t>
      </w:r>
      <w:r w:rsidR="00F46437" w:rsidRPr="004464B6">
        <w:rPr>
          <w:rFonts w:ascii="微软雅黑" w:eastAsia="微软雅黑" w:hAnsi="微软雅黑" w:hint="eastAsia"/>
        </w:rPr>
        <w:t>下图</w:t>
      </w:r>
      <w:r w:rsidRPr="004464B6">
        <w:rPr>
          <w:rFonts w:ascii="微软雅黑" w:eastAsia="微软雅黑" w:hAnsi="微软雅黑" w:hint="eastAsia"/>
        </w:rPr>
        <w:t>表示：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6826817"/>
            <wp:effectExtent l="19050" t="0" r="2540" b="0"/>
            <wp:docPr id="247" name="图片 5" descr="C:\Documents and Settings\smile\桌面\ajax-pipeline的算法骨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smile\桌面\ajax-pipeline的算法骨架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从</w:t>
      </w:r>
      <w:r w:rsidR="00C60CA2" w:rsidRPr="004464B6">
        <w:rPr>
          <w:rFonts w:ascii="微软雅黑" w:eastAsia="微软雅黑" w:hAnsi="微软雅黑" w:hint="eastAsia"/>
        </w:rPr>
        <w:t>上</w:t>
      </w:r>
      <w:r w:rsidRPr="004464B6">
        <w:rPr>
          <w:rFonts w:ascii="微软雅黑" w:eastAsia="微软雅黑" w:hAnsi="微软雅黑" w:hint="eastAsia"/>
        </w:rPr>
        <w:t>图可以分析出，Ajax的处理，分为两个阶段：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action phase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builder phase</w:t>
      </w:r>
    </w:p>
    <w:p w:rsidR="008017DC" w:rsidRPr="004464B6" w:rsidRDefault="008017DC" w:rsidP="00C053E8">
      <w:pPr>
        <w:pStyle w:val="4"/>
        <w:rPr>
          <w:rFonts w:ascii="微软雅黑" w:eastAsia="微软雅黑" w:hAnsi="微软雅黑"/>
        </w:rPr>
      </w:pPr>
      <w:bookmarkStart w:id="109" w:name="_Toc343523341"/>
      <w:r w:rsidRPr="004464B6">
        <w:rPr>
          <w:rFonts w:ascii="微软雅黑" w:eastAsia="微软雅黑" w:hAnsi="微软雅黑" w:hint="eastAsia"/>
        </w:rPr>
        <w:lastRenderedPageBreak/>
        <w:t>APS对Ajax API的扩展</w:t>
      </w:r>
      <w:bookmarkEnd w:id="109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根据实际的需要，我们对Ajax API模块进行了一些扩展。我们将一些用到的AjaxAction返回数据的格式由XML修改为JSON。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除了覆盖了一些接口外，我们还添加了几个AjaxAction（这些覆盖与扩展都在</w:t>
      </w:r>
      <w:r w:rsidRPr="004464B6">
        <w:rPr>
          <w:rFonts w:ascii="微软雅黑" w:eastAsia="微软雅黑" w:hAnsi="微软雅黑"/>
        </w:rPr>
        <w:t>aps-ajax-layout.xml</w:t>
      </w:r>
      <w:r w:rsidRPr="004464B6">
        <w:rPr>
          <w:rFonts w:ascii="微软雅黑" w:eastAsia="微软雅黑" w:hAnsi="微软雅黑" w:hint="eastAsia"/>
        </w:rPr>
        <w:t>中进行了对应的配置）：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APSGetPortletsAction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返回当前用户可用的Portlet列表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APSThemeOperatorAction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操作主题配置项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APSGetPortletModelAction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获取新增portlet的模式和状态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APSResizePortletAction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调整Portlet高度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APSUpdatePortletAction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更新指定的Portlet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APSGetAvailableSites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获得可用的站点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</w:rPr>
        <w:t>APSSimpleAddPortletAction</w:t>
      </w:r>
    </w:p>
    <w:p w:rsidR="008017DC" w:rsidRPr="004464B6" w:rsidRDefault="008017DC" w:rsidP="008017DC">
      <w:pPr>
        <w:pStyle w:val="af9"/>
        <w:spacing w:line="360" w:lineRule="auto"/>
        <w:ind w:left="420" w:firstLineChars="0" w:firstLine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添加Portlet</w:t>
      </w:r>
    </w:p>
    <w:p w:rsidR="008017DC" w:rsidRPr="004464B6" w:rsidRDefault="008017DC" w:rsidP="00C053E8">
      <w:pPr>
        <w:pStyle w:val="3"/>
        <w:rPr>
          <w:rFonts w:ascii="微软雅黑" w:eastAsia="微软雅黑" w:hAnsi="微软雅黑"/>
        </w:rPr>
      </w:pPr>
      <w:bookmarkStart w:id="110" w:name="_Toc343259082"/>
      <w:bookmarkStart w:id="111" w:name="_Toc343523342"/>
      <w:bookmarkStart w:id="112" w:name="_Toc344380946"/>
      <w:r w:rsidRPr="004464B6">
        <w:rPr>
          <w:rFonts w:ascii="微软雅黑" w:eastAsia="微软雅黑" w:hAnsi="微软雅黑" w:hint="eastAsia"/>
        </w:rPr>
        <w:t>ajax-direct-pipeline</w:t>
      </w:r>
      <w:bookmarkEnd w:id="110"/>
      <w:bookmarkEnd w:id="111"/>
      <w:bookmarkEnd w:id="112"/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目前没有用到，只做简单的介绍。</w:t>
      </w:r>
    </w:p>
    <w:p w:rsidR="008017DC" w:rsidRPr="004464B6" w:rsidRDefault="008017DC" w:rsidP="008017DC">
      <w:pPr>
        <w:spacing w:line="360" w:lineRule="auto"/>
        <w:ind w:firstLine="42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ajax-direct-pipeline独有的AjaxValve的功能是直接解析HTTP请求对后台的bean进行方法调用</w:t>
      </w:r>
      <w:r w:rsidRPr="004464B6">
        <w:rPr>
          <w:rFonts w:ascii="微软雅黑" w:eastAsia="微软雅黑" w:hAnsi="微软雅黑" w:hint="eastAsia"/>
        </w:rPr>
        <w:lastRenderedPageBreak/>
        <w:t>（通过反射）,需要传给后台的自然有对象名，方法名，参数。</w:t>
      </w: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访问它所需要请求参数的代码</w:t>
      </w:r>
      <w:r w:rsidR="00AF3C6F" w:rsidRPr="004464B6">
        <w:rPr>
          <w:rFonts w:ascii="微软雅黑" w:eastAsia="微软雅黑" w:hAnsi="微软雅黑" w:hint="eastAsia"/>
        </w:rPr>
        <w:t>如下图</w:t>
      </w:r>
      <w:r w:rsidRPr="004464B6">
        <w:rPr>
          <w:rFonts w:ascii="微软雅黑" w:eastAsia="微软雅黑" w:hAnsi="微软雅黑" w:hint="eastAsia"/>
        </w:rPr>
        <w:t>：</w:t>
      </w:r>
    </w:p>
    <w:p w:rsidR="008017DC" w:rsidRPr="004464B6" w:rsidRDefault="008017DC" w:rsidP="008017DC">
      <w:pPr>
        <w:spacing w:line="360" w:lineRule="auto"/>
        <w:jc w:val="center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/>
          <w:noProof/>
        </w:rPr>
        <w:drawing>
          <wp:inline distT="0" distB="0" distL="0" distR="0">
            <wp:extent cx="4391025" cy="1035050"/>
            <wp:effectExtent l="19050" t="0" r="9525" b="0"/>
            <wp:docPr id="248" name="图片 7" descr="C:\Documents and Settings\smile\桌面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smile\桌面\1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C6F" w:rsidRPr="004464B6" w:rsidRDefault="00AF3C6F" w:rsidP="008017DC">
      <w:pPr>
        <w:spacing w:line="360" w:lineRule="auto"/>
        <w:jc w:val="center"/>
        <w:rPr>
          <w:rFonts w:ascii="微软雅黑" w:eastAsia="微软雅黑" w:hAnsi="微软雅黑"/>
        </w:rPr>
      </w:pPr>
    </w:p>
    <w:p w:rsidR="008017DC" w:rsidRPr="004464B6" w:rsidRDefault="008017DC" w:rsidP="008017DC">
      <w:pPr>
        <w:spacing w:line="360" w:lineRule="auto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参数说明：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"portletRegistry.getPortletApplication"配置于ajax.xml中，是Map的Key，用于跟通过Spring配置的服务进行映射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getPortletApplication是需要调用的方法名。</w:t>
      </w:r>
    </w:p>
    <w:p w:rsidR="008017DC" w:rsidRPr="004464B6" w:rsidRDefault="008017DC" w:rsidP="00AF3C6F">
      <w:pPr>
        <w:pStyle w:val="af9"/>
        <w:numPr>
          <w:ilvl w:val="0"/>
          <w:numId w:val="23"/>
        </w:numPr>
        <w:spacing w:line="360" w:lineRule="auto"/>
        <w:ind w:firstLineChars="0"/>
        <w:rPr>
          <w:rFonts w:ascii="微软雅黑" w:eastAsia="微软雅黑" w:hAnsi="微软雅黑"/>
        </w:rPr>
      </w:pPr>
      <w:r w:rsidRPr="004464B6">
        <w:rPr>
          <w:rFonts w:ascii="微软雅黑" w:eastAsia="微软雅黑" w:hAnsi="微软雅黑" w:hint="eastAsia"/>
        </w:rPr>
        <w:t>ajax_param_0_int:44 是参数位置，类型，和具体值，只支持String与int两种数据类型</w:t>
      </w:r>
    </w:p>
    <w:p w:rsidR="008017DC" w:rsidRPr="004464B6" w:rsidRDefault="008017DC" w:rsidP="008017DC">
      <w:pPr>
        <w:pStyle w:val="a0"/>
        <w:spacing w:after="156"/>
        <w:ind w:firstLine="420"/>
        <w:rPr>
          <w:rFonts w:ascii="微软雅黑" w:eastAsia="微软雅黑" w:hAnsi="微软雅黑"/>
        </w:rPr>
      </w:pPr>
    </w:p>
    <w:p w:rsidR="00145B3A" w:rsidRPr="004464B6" w:rsidRDefault="00145B3A" w:rsidP="00145B3A">
      <w:pPr>
        <w:pStyle w:val="a0"/>
        <w:spacing w:after="156"/>
        <w:ind w:firstLine="420"/>
        <w:rPr>
          <w:rFonts w:ascii="微软雅黑" w:eastAsia="微软雅黑" w:hAnsi="微软雅黑"/>
        </w:rPr>
      </w:pPr>
    </w:p>
    <w:sectPr w:rsidR="00145B3A" w:rsidRPr="004464B6" w:rsidSect="008017DC">
      <w:headerReference w:type="default" r:id="rId62"/>
      <w:footerReference w:type="default" r:id="rId63"/>
      <w:pgSz w:w="11906" w:h="16838" w:code="9"/>
      <w:pgMar w:top="1361" w:right="1134" w:bottom="1361" w:left="1134" w:header="680" w:footer="340" w:gutter="0"/>
      <w:cols w:space="425"/>
      <w:titlePg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0A61" w:rsidRDefault="00C20A61" w:rsidP="00145B3A">
      <w:pPr>
        <w:spacing w:line="240" w:lineRule="auto"/>
      </w:pPr>
      <w:r>
        <w:separator/>
      </w:r>
    </w:p>
  </w:endnote>
  <w:endnote w:type="continuationSeparator" w:id="1">
    <w:p w:rsidR="00C20A61" w:rsidRDefault="00C20A61" w:rsidP="00145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System"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68" w:type="dxa"/>
      <w:tblBorders>
        <w:top w:val="single" w:sz="4" w:space="0" w:color="auto"/>
      </w:tblBorders>
      <w:tblLook w:val="01E0"/>
    </w:tblPr>
    <w:tblGrid>
      <w:gridCol w:w="4203"/>
      <w:gridCol w:w="1470"/>
      <w:gridCol w:w="4095"/>
    </w:tblGrid>
    <w:tr w:rsidR="00334300">
      <w:trPr>
        <w:trHeight w:val="459"/>
      </w:trPr>
      <w:tc>
        <w:tcPr>
          <w:tcW w:w="4203" w:type="dxa"/>
          <w:vAlign w:val="center"/>
        </w:tcPr>
        <w:p w:rsidR="00334300" w:rsidRPr="0044589A" w:rsidRDefault="00334300" w:rsidP="008017DC">
          <w:pPr>
            <w:pStyle w:val="a6"/>
            <w:jc w:val="both"/>
            <w:rPr>
              <w:i/>
            </w:rPr>
          </w:pPr>
          <w:r w:rsidRPr="0044589A">
            <w:rPr>
              <w:i/>
            </w:rPr>
            <w:t>www.apusic.com</w:t>
          </w:r>
        </w:p>
      </w:tc>
      <w:tc>
        <w:tcPr>
          <w:tcW w:w="1470" w:type="dxa"/>
          <w:vAlign w:val="center"/>
        </w:tcPr>
        <w:p w:rsidR="00334300" w:rsidRPr="00EB517F" w:rsidRDefault="00334300" w:rsidP="008017DC">
          <w:pPr>
            <w:pStyle w:val="a6"/>
            <w:ind w:leftChars="-1" w:left="-2" w:firstLineChars="1" w:firstLine="2"/>
            <w:jc w:val="center"/>
          </w:pPr>
          <w:r w:rsidRPr="00EB517F">
            <w:rPr>
              <w:rFonts w:hint="eastAsia"/>
            </w:rPr>
            <w:t>金蝶中间件</w:t>
          </w:r>
        </w:p>
      </w:tc>
      <w:tc>
        <w:tcPr>
          <w:tcW w:w="4095" w:type="dxa"/>
          <w:vAlign w:val="center"/>
        </w:tcPr>
        <w:p w:rsidR="00334300" w:rsidRDefault="00334300" w:rsidP="008017DC">
          <w:pPr>
            <w:pStyle w:val="a6"/>
            <w:jc w:val="right"/>
          </w:pPr>
          <w:r>
            <w:rPr>
              <w:rFonts w:hint="eastAsia"/>
            </w:rPr>
            <w:t>第</w:t>
          </w:r>
          <w:r w:rsidRPr="0044589A">
            <w:rPr>
              <w:lang w:val="zh-CN"/>
            </w:rPr>
            <w:t xml:space="preserve"> </w:t>
          </w:r>
          <w:r w:rsidR="00160194" w:rsidRPr="0044589A">
            <w:rPr>
              <w:lang w:val="zh-CN"/>
            </w:rPr>
            <w:fldChar w:fldCharType="begin"/>
          </w:r>
          <w:r w:rsidRPr="0044589A">
            <w:rPr>
              <w:lang w:val="zh-CN"/>
            </w:rPr>
            <w:instrText xml:space="preserve"> PAGE   \* MERGEFORMAT </w:instrText>
          </w:r>
          <w:r w:rsidR="00160194" w:rsidRPr="0044589A">
            <w:rPr>
              <w:lang w:val="zh-CN"/>
            </w:rPr>
            <w:fldChar w:fldCharType="separate"/>
          </w:r>
          <w:r w:rsidR="008578C1">
            <w:rPr>
              <w:noProof/>
              <w:lang w:val="zh-CN"/>
            </w:rPr>
            <w:t>4</w:t>
          </w:r>
          <w:r w:rsidR="00160194" w:rsidRPr="0044589A">
            <w:rPr>
              <w:lang w:val="zh-CN"/>
            </w:rPr>
            <w:fldChar w:fldCharType="end"/>
          </w:r>
          <w:r w:rsidRPr="0044589A">
            <w:rPr>
              <w:lang w:val="zh-CN"/>
            </w:rPr>
            <w:t xml:space="preserve"> </w:t>
          </w:r>
          <w:r w:rsidRPr="0044589A">
            <w:rPr>
              <w:rFonts w:hint="eastAsia"/>
              <w:lang w:val="zh-CN"/>
            </w:rPr>
            <w:t>页</w:t>
          </w:r>
          <w:r>
            <w:t xml:space="preserve">  </w:t>
          </w:r>
          <w:r>
            <w:rPr>
              <w:rFonts w:hint="eastAsia"/>
            </w:rPr>
            <w:t>共</w:t>
          </w:r>
          <w:r>
            <w:t xml:space="preserve"> </w:t>
          </w:r>
          <w:fldSimple w:instr=" NUMPAGES  \* Arabic  \* MERGEFORMAT ">
            <w:r w:rsidR="008578C1">
              <w:rPr>
                <w:noProof/>
              </w:rPr>
              <w:t>55</w:t>
            </w:r>
          </w:fldSimple>
          <w:r>
            <w:t xml:space="preserve"> </w:t>
          </w:r>
          <w:r>
            <w:rPr>
              <w:rFonts w:hint="eastAsia"/>
            </w:rPr>
            <w:t>页</w:t>
          </w:r>
        </w:p>
      </w:tc>
    </w:tr>
  </w:tbl>
  <w:p w:rsidR="00334300" w:rsidRDefault="00334300" w:rsidP="008017DC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0A61" w:rsidRDefault="00C20A61" w:rsidP="00145B3A">
      <w:pPr>
        <w:spacing w:line="240" w:lineRule="auto"/>
      </w:pPr>
      <w:r>
        <w:separator/>
      </w:r>
    </w:p>
  </w:footnote>
  <w:footnote w:type="continuationSeparator" w:id="1">
    <w:p w:rsidR="00C20A61" w:rsidRDefault="00C20A61" w:rsidP="00145B3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300" w:rsidRDefault="00334300" w:rsidP="008017DC">
    <w:pPr>
      <w:pStyle w:val="--0"/>
    </w:pPr>
    <w:r>
      <w:t xml:space="preserve">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300" w:rsidRPr="00CC1CA1" w:rsidRDefault="00160194" w:rsidP="008017DC">
    <w:pPr>
      <w:pStyle w:val="a5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443.6pt;margin-top:-2.25pt;width:40.45pt;height:15.3pt;z-index:251659264">
          <v:imagedata r:id="rId1" o:title="green"/>
        </v:shape>
      </w:pict>
    </w:r>
    <w:r>
      <w:rPr>
        <w:noProof/>
      </w:rPr>
      <w:pict>
        <v:shape id="_x0000_s1027" type="#_x0000_t75" style="position:absolute;left:0;text-align:left;margin-left:-2pt;margin-top:1.65pt;width:89.3pt;height:11.4pt;z-index:251657216">
          <v:imagedata r:id="rId2" o:title="kingdee_apusic_cn"/>
        </v:shape>
      </w:pict>
    </w:r>
    <w:r w:rsidR="00334300">
      <w:rPr>
        <w:rFonts w:hint="eastAsia"/>
      </w:rPr>
      <w:t xml:space="preserve">Apusic Portal Server </w:t>
    </w:r>
    <w:r w:rsidR="00334300">
      <w:rPr>
        <w:rFonts w:hint="eastAsia"/>
      </w:rPr>
      <w:t>前端梳理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54908"/>
    <w:multiLevelType w:val="hybridMultilevel"/>
    <w:tmpl w:val="F55C5C84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0C7B15"/>
    <w:multiLevelType w:val="multilevel"/>
    <w:tmpl w:val="CB56240E"/>
    <w:lvl w:ilvl="0">
      <w:start w:val="1"/>
      <w:numFmt w:val="decimal"/>
      <w:pStyle w:val="1"/>
      <w:lvlText w:val="第%1章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 "/>
      <w:lvlJc w:val="left"/>
      <w:pPr>
        <w:tabs>
          <w:tab w:val="num" w:pos="567"/>
        </w:tabs>
        <w:ind w:left="567" w:hanging="567"/>
      </w:pPr>
      <w:rPr>
        <w:rFonts w:ascii="Times New Roman" w:hAnsi="Times New Roman" w:hint="eastAsia"/>
        <w:b w:val="0"/>
        <w:bCs w:val="0"/>
        <w:i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 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>
    <w:nsid w:val="0764435B"/>
    <w:multiLevelType w:val="hybridMultilevel"/>
    <w:tmpl w:val="8C50732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A9B1A2A"/>
    <w:multiLevelType w:val="hybridMultilevel"/>
    <w:tmpl w:val="E8A0036A"/>
    <w:lvl w:ilvl="0" w:tplc="6652EF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756224"/>
    <w:multiLevelType w:val="hybridMultilevel"/>
    <w:tmpl w:val="D6DC6888"/>
    <w:lvl w:ilvl="0" w:tplc="04090003">
      <w:start w:val="1"/>
      <w:numFmt w:val="bullet"/>
      <w:lvlText w:val=""/>
      <w:lvlJc w:val="left"/>
      <w:pPr>
        <w:ind w:left="7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5">
    <w:nsid w:val="14397BD4"/>
    <w:multiLevelType w:val="hybridMultilevel"/>
    <w:tmpl w:val="A6E29BD4"/>
    <w:lvl w:ilvl="0" w:tplc="04090003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6">
    <w:nsid w:val="1B80379C"/>
    <w:multiLevelType w:val="hybridMultilevel"/>
    <w:tmpl w:val="59EACEA8"/>
    <w:lvl w:ilvl="0" w:tplc="04090003">
      <w:start w:val="1"/>
      <w:numFmt w:val="bullet"/>
      <w:lvlText w:val="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>
    <w:nsid w:val="1CE065B2"/>
    <w:multiLevelType w:val="hybridMultilevel"/>
    <w:tmpl w:val="3488B6B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E8E5A91"/>
    <w:multiLevelType w:val="hybridMultilevel"/>
    <w:tmpl w:val="4B44DA3C"/>
    <w:lvl w:ilvl="0" w:tplc="6D886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5AC5A7C" w:tentative="1">
      <w:start w:val="1"/>
      <w:numFmt w:val="lowerLetter"/>
      <w:lvlText w:val="%2)"/>
      <w:lvlJc w:val="left"/>
      <w:pPr>
        <w:ind w:left="840" w:hanging="420"/>
      </w:pPr>
    </w:lvl>
    <w:lvl w:ilvl="2" w:tplc="DE109FF6" w:tentative="1">
      <w:start w:val="1"/>
      <w:numFmt w:val="lowerRoman"/>
      <w:lvlText w:val="%3."/>
      <w:lvlJc w:val="right"/>
      <w:pPr>
        <w:ind w:left="1260" w:hanging="420"/>
      </w:pPr>
    </w:lvl>
    <w:lvl w:ilvl="3" w:tplc="41E430F2" w:tentative="1">
      <w:start w:val="1"/>
      <w:numFmt w:val="decimal"/>
      <w:lvlText w:val="%4."/>
      <w:lvlJc w:val="left"/>
      <w:pPr>
        <w:ind w:left="1680" w:hanging="420"/>
      </w:pPr>
    </w:lvl>
    <w:lvl w:ilvl="4" w:tplc="12A6A61C" w:tentative="1">
      <w:start w:val="1"/>
      <w:numFmt w:val="lowerLetter"/>
      <w:lvlText w:val="%5)"/>
      <w:lvlJc w:val="left"/>
      <w:pPr>
        <w:ind w:left="2100" w:hanging="420"/>
      </w:pPr>
    </w:lvl>
    <w:lvl w:ilvl="5" w:tplc="F62A31C0" w:tentative="1">
      <w:start w:val="1"/>
      <w:numFmt w:val="lowerRoman"/>
      <w:lvlText w:val="%6."/>
      <w:lvlJc w:val="right"/>
      <w:pPr>
        <w:ind w:left="2520" w:hanging="420"/>
      </w:pPr>
    </w:lvl>
    <w:lvl w:ilvl="6" w:tplc="F48C6764" w:tentative="1">
      <w:start w:val="1"/>
      <w:numFmt w:val="decimal"/>
      <w:lvlText w:val="%7."/>
      <w:lvlJc w:val="left"/>
      <w:pPr>
        <w:ind w:left="2940" w:hanging="420"/>
      </w:pPr>
    </w:lvl>
    <w:lvl w:ilvl="7" w:tplc="033C53F4" w:tentative="1">
      <w:start w:val="1"/>
      <w:numFmt w:val="lowerLetter"/>
      <w:lvlText w:val="%8)"/>
      <w:lvlJc w:val="left"/>
      <w:pPr>
        <w:ind w:left="3360" w:hanging="420"/>
      </w:pPr>
    </w:lvl>
    <w:lvl w:ilvl="8" w:tplc="37B4825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FF0695"/>
    <w:multiLevelType w:val="hybridMultilevel"/>
    <w:tmpl w:val="5082DF4A"/>
    <w:lvl w:ilvl="0" w:tplc="04090003">
      <w:start w:val="1"/>
      <w:numFmt w:val="bullet"/>
      <w:lvlText w:val=""/>
      <w:lvlJc w:val="left"/>
      <w:pPr>
        <w:ind w:left="839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0">
    <w:nsid w:val="23BE67E4"/>
    <w:multiLevelType w:val="hybridMultilevel"/>
    <w:tmpl w:val="B72CAAD0"/>
    <w:lvl w:ilvl="0" w:tplc="512EE0F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F670D5A0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5D88D7A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F38261F8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DC32F966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4ECC36AC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C5F034E8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2CBEE980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97A41D32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3D27051"/>
    <w:multiLevelType w:val="hybridMultilevel"/>
    <w:tmpl w:val="216C8E26"/>
    <w:lvl w:ilvl="0" w:tplc="C93CABF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8493734"/>
    <w:multiLevelType w:val="hybridMultilevel"/>
    <w:tmpl w:val="4B44DA3C"/>
    <w:lvl w:ilvl="0" w:tplc="040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8077E2"/>
    <w:multiLevelType w:val="hybridMultilevel"/>
    <w:tmpl w:val="FC2E344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A430A11"/>
    <w:multiLevelType w:val="hybridMultilevel"/>
    <w:tmpl w:val="E8A0036A"/>
    <w:lvl w:ilvl="0" w:tplc="A0C2B4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B977E78"/>
    <w:multiLevelType w:val="hybridMultilevel"/>
    <w:tmpl w:val="E8A0036A"/>
    <w:lvl w:ilvl="0" w:tplc="6652EF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6B615BE"/>
    <w:multiLevelType w:val="hybridMultilevel"/>
    <w:tmpl w:val="A0EAE226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9466D1F"/>
    <w:multiLevelType w:val="hybridMultilevel"/>
    <w:tmpl w:val="1CC6241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AB454D7"/>
    <w:multiLevelType w:val="hybridMultilevel"/>
    <w:tmpl w:val="AC6E782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B08543E"/>
    <w:multiLevelType w:val="hybridMultilevel"/>
    <w:tmpl w:val="46BACED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C0841C1"/>
    <w:multiLevelType w:val="hybridMultilevel"/>
    <w:tmpl w:val="59B4E09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E2B3256"/>
    <w:multiLevelType w:val="hybridMultilevel"/>
    <w:tmpl w:val="4B44DA3C"/>
    <w:lvl w:ilvl="0" w:tplc="040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F530915"/>
    <w:multiLevelType w:val="hybridMultilevel"/>
    <w:tmpl w:val="29445D00"/>
    <w:lvl w:ilvl="0" w:tplc="040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34E41EE"/>
    <w:multiLevelType w:val="hybridMultilevel"/>
    <w:tmpl w:val="30B03A1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C3832A8"/>
    <w:multiLevelType w:val="hybridMultilevel"/>
    <w:tmpl w:val="4B44DA3C"/>
    <w:lvl w:ilvl="0" w:tplc="A0C2B4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84D538B"/>
    <w:multiLevelType w:val="hybridMultilevel"/>
    <w:tmpl w:val="A7EA5C3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5D985B05"/>
    <w:multiLevelType w:val="hybridMultilevel"/>
    <w:tmpl w:val="4B44DA3C"/>
    <w:lvl w:ilvl="0" w:tplc="0409000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0EC077A"/>
    <w:multiLevelType w:val="hybridMultilevel"/>
    <w:tmpl w:val="061E24FA"/>
    <w:lvl w:ilvl="0" w:tplc="A0C2B474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1041209"/>
    <w:multiLevelType w:val="hybridMultilevel"/>
    <w:tmpl w:val="C47C50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64195DFE"/>
    <w:multiLevelType w:val="hybridMultilevel"/>
    <w:tmpl w:val="64E07F1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68FD0A03"/>
    <w:multiLevelType w:val="hybridMultilevel"/>
    <w:tmpl w:val="075CA9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48740C4"/>
    <w:multiLevelType w:val="hybridMultilevel"/>
    <w:tmpl w:val="AC6E782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A0560DD"/>
    <w:multiLevelType w:val="hybridMultilevel"/>
    <w:tmpl w:val="AE58F10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7E1B149C"/>
    <w:multiLevelType w:val="hybridMultilevel"/>
    <w:tmpl w:val="C15C74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7F0119CB"/>
    <w:multiLevelType w:val="hybridMultilevel"/>
    <w:tmpl w:val="AC6E782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33"/>
  </w:num>
  <w:num w:numId="4">
    <w:abstractNumId w:val="22"/>
  </w:num>
  <w:num w:numId="5">
    <w:abstractNumId w:val="10"/>
  </w:num>
  <w:num w:numId="6">
    <w:abstractNumId w:val="28"/>
  </w:num>
  <w:num w:numId="7">
    <w:abstractNumId w:val="11"/>
  </w:num>
  <w:num w:numId="8">
    <w:abstractNumId w:val="27"/>
  </w:num>
  <w:num w:numId="9">
    <w:abstractNumId w:val="30"/>
  </w:num>
  <w:num w:numId="10">
    <w:abstractNumId w:val="21"/>
  </w:num>
  <w:num w:numId="11">
    <w:abstractNumId w:val="8"/>
  </w:num>
  <w:num w:numId="12">
    <w:abstractNumId w:val="24"/>
  </w:num>
  <w:num w:numId="13">
    <w:abstractNumId w:val="12"/>
  </w:num>
  <w:num w:numId="14">
    <w:abstractNumId w:val="26"/>
  </w:num>
  <w:num w:numId="15">
    <w:abstractNumId w:val="15"/>
  </w:num>
  <w:num w:numId="16">
    <w:abstractNumId w:val="14"/>
  </w:num>
  <w:num w:numId="17">
    <w:abstractNumId w:val="3"/>
  </w:num>
  <w:num w:numId="18">
    <w:abstractNumId w:val="31"/>
  </w:num>
  <w:num w:numId="19">
    <w:abstractNumId w:val="34"/>
  </w:num>
  <w:num w:numId="20">
    <w:abstractNumId w:val="19"/>
  </w:num>
  <w:num w:numId="21">
    <w:abstractNumId w:val="29"/>
  </w:num>
  <w:num w:numId="22">
    <w:abstractNumId w:val="0"/>
  </w:num>
  <w:num w:numId="23">
    <w:abstractNumId w:val="32"/>
  </w:num>
  <w:num w:numId="24">
    <w:abstractNumId w:val="7"/>
  </w:num>
  <w:num w:numId="25">
    <w:abstractNumId w:val="13"/>
  </w:num>
  <w:num w:numId="26">
    <w:abstractNumId w:val="20"/>
  </w:num>
  <w:num w:numId="27">
    <w:abstractNumId w:val="23"/>
  </w:num>
  <w:num w:numId="28">
    <w:abstractNumId w:val="16"/>
  </w:num>
  <w:num w:numId="29">
    <w:abstractNumId w:val="6"/>
  </w:num>
  <w:num w:numId="30">
    <w:abstractNumId w:val="9"/>
  </w:num>
  <w:num w:numId="31">
    <w:abstractNumId w:val="25"/>
  </w:num>
  <w:num w:numId="32">
    <w:abstractNumId w:val="5"/>
  </w:num>
  <w:num w:numId="33">
    <w:abstractNumId w:val="17"/>
  </w:num>
  <w:num w:numId="34">
    <w:abstractNumId w:val="2"/>
  </w:num>
  <w:num w:numId="35">
    <w:abstractNumId w:val="4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8370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5B3A"/>
    <w:rsid w:val="00001942"/>
    <w:rsid w:val="00005311"/>
    <w:rsid w:val="0000665A"/>
    <w:rsid w:val="00006A1F"/>
    <w:rsid w:val="00006A6D"/>
    <w:rsid w:val="00007E23"/>
    <w:rsid w:val="00012773"/>
    <w:rsid w:val="00014C7D"/>
    <w:rsid w:val="00015AAC"/>
    <w:rsid w:val="000176A3"/>
    <w:rsid w:val="00017C6E"/>
    <w:rsid w:val="00022AAE"/>
    <w:rsid w:val="00026FA7"/>
    <w:rsid w:val="00026FB5"/>
    <w:rsid w:val="000273E8"/>
    <w:rsid w:val="000276C6"/>
    <w:rsid w:val="00030DA9"/>
    <w:rsid w:val="0003176B"/>
    <w:rsid w:val="00031A17"/>
    <w:rsid w:val="00031B8B"/>
    <w:rsid w:val="00032F30"/>
    <w:rsid w:val="00036D48"/>
    <w:rsid w:val="00036FEC"/>
    <w:rsid w:val="000377DA"/>
    <w:rsid w:val="0004010C"/>
    <w:rsid w:val="000424AE"/>
    <w:rsid w:val="000439A6"/>
    <w:rsid w:val="0004701A"/>
    <w:rsid w:val="00047420"/>
    <w:rsid w:val="00047CCA"/>
    <w:rsid w:val="00050CFF"/>
    <w:rsid w:val="00060B2E"/>
    <w:rsid w:val="00065722"/>
    <w:rsid w:val="00066EE6"/>
    <w:rsid w:val="000676F6"/>
    <w:rsid w:val="000679C1"/>
    <w:rsid w:val="00071305"/>
    <w:rsid w:val="00071640"/>
    <w:rsid w:val="00073844"/>
    <w:rsid w:val="0007591D"/>
    <w:rsid w:val="00076A6A"/>
    <w:rsid w:val="000840B6"/>
    <w:rsid w:val="000843EB"/>
    <w:rsid w:val="000845F4"/>
    <w:rsid w:val="00086C0D"/>
    <w:rsid w:val="000875E4"/>
    <w:rsid w:val="0009159E"/>
    <w:rsid w:val="00091C9A"/>
    <w:rsid w:val="00092522"/>
    <w:rsid w:val="00092B9E"/>
    <w:rsid w:val="000932DA"/>
    <w:rsid w:val="00093C71"/>
    <w:rsid w:val="000969AE"/>
    <w:rsid w:val="00097306"/>
    <w:rsid w:val="00097C41"/>
    <w:rsid w:val="000A1300"/>
    <w:rsid w:val="000A208C"/>
    <w:rsid w:val="000A219F"/>
    <w:rsid w:val="000A3B7D"/>
    <w:rsid w:val="000A3CDD"/>
    <w:rsid w:val="000A7277"/>
    <w:rsid w:val="000A7572"/>
    <w:rsid w:val="000B0EB2"/>
    <w:rsid w:val="000B4CC8"/>
    <w:rsid w:val="000B7552"/>
    <w:rsid w:val="000C13E1"/>
    <w:rsid w:val="000C16A2"/>
    <w:rsid w:val="000C1753"/>
    <w:rsid w:val="000C1F4F"/>
    <w:rsid w:val="000C29A4"/>
    <w:rsid w:val="000C40D9"/>
    <w:rsid w:val="000C527D"/>
    <w:rsid w:val="000C754D"/>
    <w:rsid w:val="000D61A7"/>
    <w:rsid w:val="000D6624"/>
    <w:rsid w:val="000D68D9"/>
    <w:rsid w:val="000D6CFF"/>
    <w:rsid w:val="000E1A10"/>
    <w:rsid w:val="000E313C"/>
    <w:rsid w:val="000E3AB9"/>
    <w:rsid w:val="000E5386"/>
    <w:rsid w:val="000E5B8E"/>
    <w:rsid w:val="000E6F83"/>
    <w:rsid w:val="000F01E9"/>
    <w:rsid w:val="000F1682"/>
    <w:rsid w:val="000F1B58"/>
    <w:rsid w:val="000F6315"/>
    <w:rsid w:val="00100F4A"/>
    <w:rsid w:val="0010261E"/>
    <w:rsid w:val="001033ED"/>
    <w:rsid w:val="0010364A"/>
    <w:rsid w:val="00104DC1"/>
    <w:rsid w:val="00105E0C"/>
    <w:rsid w:val="00106710"/>
    <w:rsid w:val="00106EF4"/>
    <w:rsid w:val="00107380"/>
    <w:rsid w:val="001124CB"/>
    <w:rsid w:val="00114A2E"/>
    <w:rsid w:val="001156AB"/>
    <w:rsid w:val="0011760B"/>
    <w:rsid w:val="00122BCA"/>
    <w:rsid w:val="00122D1D"/>
    <w:rsid w:val="00122EAC"/>
    <w:rsid w:val="00135C54"/>
    <w:rsid w:val="001374C8"/>
    <w:rsid w:val="00140C81"/>
    <w:rsid w:val="00142746"/>
    <w:rsid w:val="00144598"/>
    <w:rsid w:val="00145B3A"/>
    <w:rsid w:val="00146C96"/>
    <w:rsid w:val="0014788D"/>
    <w:rsid w:val="00151329"/>
    <w:rsid w:val="0015233E"/>
    <w:rsid w:val="001538DE"/>
    <w:rsid w:val="00154361"/>
    <w:rsid w:val="00160194"/>
    <w:rsid w:val="00160A92"/>
    <w:rsid w:val="00161FBB"/>
    <w:rsid w:val="0016419D"/>
    <w:rsid w:val="00166922"/>
    <w:rsid w:val="00166D85"/>
    <w:rsid w:val="001703F4"/>
    <w:rsid w:val="001708E2"/>
    <w:rsid w:val="00171303"/>
    <w:rsid w:val="00171848"/>
    <w:rsid w:val="00180A53"/>
    <w:rsid w:val="0018252A"/>
    <w:rsid w:val="00183907"/>
    <w:rsid w:val="0018470C"/>
    <w:rsid w:val="00184E6F"/>
    <w:rsid w:val="001916D4"/>
    <w:rsid w:val="001923AF"/>
    <w:rsid w:val="001925C9"/>
    <w:rsid w:val="00193503"/>
    <w:rsid w:val="00194141"/>
    <w:rsid w:val="001945C2"/>
    <w:rsid w:val="001A0101"/>
    <w:rsid w:val="001A2931"/>
    <w:rsid w:val="001A54C4"/>
    <w:rsid w:val="001A5EDC"/>
    <w:rsid w:val="001B0551"/>
    <w:rsid w:val="001B206F"/>
    <w:rsid w:val="001B2EA7"/>
    <w:rsid w:val="001B3074"/>
    <w:rsid w:val="001B3A57"/>
    <w:rsid w:val="001B6AF7"/>
    <w:rsid w:val="001B71B4"/>
    <w:rsid w:val="001C03C8"/>
    <w:rsid w:val="001C55A9"/>
    <w:rsid w:val="001C5AFC"/>
    <w:rsid w:val="001C69C7"/>
    <w:rsid w:val="001D01C9"/>
    <w:rsid w:val="001D0DBA"/>
    <w:rsid w:val="001D112C"/>
    <w:rsid w:val="001D14AC"/>
    <w:rsid w:val="001D1B37"/>
    <w:rsid w:val="001E0925"/>
    <w:rsid w:val="001E13C9"/>
    <w:rsid w:val="001E1DC7"/>
    <w:rsid w:val="001F0453"/>
    <w:rsid w:val="001F42E6"/>
    <w:rsid w:val="001F4675"/>
    <w:rsid w:val="001F6AD7"/>
    <w:rsid w:val="00201E66"/>
    <w:rsid w:val="00201EBC"/>
    <w:rsid w:val="00207699"/>
    <w:rsid w:val="00210372"/>
    <w:rsid w:val="002106FB"/>
    <w:rsid w:val="00210F7C"/>
    <w:rsid w:val="002127A6"/>
    <w:rsid w:val="0021425A"/>
    <w:rsid w:val="00214DD0"/>
    <w:rsid w:val="00217460"/>
    <w:rsid w:val="00222DB4"/>
    <w:rsid w:val="00224C1C"/>
    <w:rsid w:val="00224EE1"/>
    <w:rsid w:val="002256E4"/>
    <w:rsid w:val="00225AA6"/>
    <w:rsid w:val="00230ACB"/>
    <w:rsid w:val="00233360"/>
    <w:rsid w:val="00236898"/>
    <w:rsid w:val="002370CA"/>
    <w:rsid w:val="0024401E"/>
    <w:rsid w:val="0024501E"/>
    <w:rsid w:val="00245D9C"/>
    <w:rsid w:val="00246AF0"/>
    <w:rsid w:val="00247E37"/>
    <w:rsid w:val="002554DD"/>
    <w:rsid w:val="002561D7"/>
    <w:rsid w:val="0025744E"/>
    <w:rsid w:val="0026393F"/>
    <w:rsid w:val="002641BC"/>
    <w:rsid w:val="00264FE5"/>
    <w:rsid w:val="002712FA"/>
    <w:rsid w:val="00271A1A"/>
    <w:rsid w:val="00274182"/>
    <w:rsid w:val="00275215"/>
    <w:rsid w:val="002772E0"/>
    <w:rsid w:val="00280164"/>
    <w:rsid w:val="00281C8B"/>
    <w:rsid w:val="0028343E"/>
    <w:rsid w:val="00286C3C"/>
    <w:rsid w:val="00287620"/>
    <w:rsid w:val="00290D77"/>
    <w:rsid w:val="002911C2"/>
    <w:rsid w:val="002911D5"/>
    <w:rsid w:val="002920BF"/>
    <w:rsid w:val="0029232A"/>
    <w:rsid w:val="002932BA"/>
    <w:rsid w:val="00293318"/>
    <w:rsid w:val="00293F3B"/>
    <w:rsid w:val="00295A29"/>
    <w:rsid w:val="00295B40"/>
    <w:rsid w:val="00297A38"/>
    <w:rsid w:val="002A05E5"/>
    <w:rsid w:val="002A0C7D"/>
    <w:rsid w:val="002A1F7F"/>
    <w:rsid w:val="002B0E9F"/>
    <w:rsid w:val="002B2CDD"/>
    <w:rsid w:val="002B5775"/>
    <w:rsid w:val="002B62E9"/>
    <w:rsid w:val="002B6789"/>
    <w:rsid w:val="002C0733"/>
    <w:rsid w:val="002C0D09"/>
    <w:rsid w:val="002C5F6A"/>
    <w:rsid w:val="002C7A89"/>
    <w:rsid w:val="002C7F3A"/>
    <w:rsid w:val="002D0246"/>
    <w:rsid w:val="002D02ED"/>
    <w:rsid w:val="002D29CD"/>
    <w:rsid w:val="002D3C83"/>
    <w:rsid w:val="002D5939"/>
    <w:rsid w:val="002D5FCF"/>
    <w:rsid w:val="002D6783"/>
    <w:rsid w:val="002D688F"/>
    <w:rsid w:val="002E2BE0"/>
    <w:rsid w:val="002E2E1A"/>
    <w:rsid w:val="002E31B6"/>
    <w:rsid w:val="002E4EF7"/>
    <w:rsid w:val="002E51F3"/>
    <w:rsid w:val="002E593D"/>
    <w:rsid w:val="002E593F"/>
    <w:rsid w:val="002E7B4F"/>
    <w:rsid w:val="002F26D7"/>
    <w:rsid w:val="002F3D61"/>
    <w:rsid w:val="002F73FD"/>
    <w:rsid w:val="00300DB9"/>
    <w:rsid w:val="003019B9"/>
    <w:rsid w:val="00304A1F"/>
    <w:rsid w:val="0030504A"/>
    <w:rsid w:val="00305F78"/>
    <w:rsid w:val="00306679"/>
    <w:rsid w:val="0030714F"/>
    <w:rsid w:val="00307768"/>
    <w:rsid w:val="00310972"/>
    <w:rsid w:val="00310BC7"/>
    <w:rsid w:val="0031189A"/>
    <w:rsid w:val="00314187"/>
    <w:rsid w:val="00314488"/>
    <w:rsid w:val="0032098D"/>
    <w:rsid w:val="00323E78"/>
    <w:rsid w:val="003247B7"/>
    <w:rsid w:val="00324A81"/>
    <w:rsid w:val="003250E1"/>
    <w:rsid w:val="00326242"/>
    <w:rsid w:val="003266CF"/>
    <w:rsid w:val="00326C84"/>
    <w:rsid w:val="00326E98"/>
    <w:rsid w:val="00334275"/>
    <w:rsid w:val="00334300"/>
    <w:rsid w:val="00336EBB"/>
    <w:rsid w:val="00341369"/>
    <w:rsid w:val="00342702"/>
    <w:rsid w:val="00344FDE"/>
    <w:rsid w:val="00345DA8"/>
    <w:rsid w:val="0034645C"/>
    <w:rsid w:val="003466B6"/>
    <w:rsid w:val="00351BAF"/>
    <w:rsid w:val="003552A6"/>
    <w:rsid w:val="00356D59"/>
    <w:rsid w:val="00370667"/>
    <w:rsid w:val="00373D65"/>
    <w:rsid w:val="00375D2A"/>
    <w:rsid w:val="00384D17"/>
    <w:rsid w:val="00384DBB"/>
    <w:rsid w:val="003861CB"/>
    <w:rsid w:val="00391F86"/>
    <w:rsid w:val="003922F9"/>
    <w:rsid w:val="00392F38"/>
    <w:rsid w:val="0039331E"/>
    <w:rsid w:val="00394F36"/>
    <w:rsid w:val="00394FA4"/>
    <w:rsid w:val="00395396"/>
    <w:rsid w:val="00395485"/>
    <w:rsid w:val="003A2C43"/>
    <w:rsid w:val="003A3673"/>
    <w:rsid w:val="003A56EC"/>
    <w:rsid w:val="003A6299"/>
    <w:rsid w:val="003A66DF"/>
    <w:rsid w:val="003A765A"/>
    <w:rsid w:val="003A791A"/>
    <w:rsid w:val="003B260D"/>
    <w:rsid w:val="003B2710"/>
    <w:rsid w:val="003B3947"/>
    <w:rsid w:val="003B4735"/>
    <w:rsid w:val="003B5575"/>
    <w:rsid w:val="003C0B75"/>
    <w:rsid w:val="003C16F1"/>
    <w:rsid w:val="003C3598"/>
    <w:rsid w:val="003C3CCE"/>
    <w:rsid w:val="003C592E"/>
    <w:rsid w:val="003C71C3"/>
    <w:rsid w:val="003D1F1B"/>
    <w:rsid w:val="003D1F85"/>
    <w:rsid w:val="003D274A"/>
    <w:rsid w:val="003D30A5"/>
    <w:rsid w:val="003D4AF0"/>
    <w:rsid w:val="003D79CB"/>
    <w:rsid w:val="003E108E"/>
    <w:rsid w:val="003E1855"/>
    <w:rsid w:val="003E2934"/>
    <w:rsid w:val="003E709A"/>
    <w:rsid w:val="003F19FE"/>
    <w:rsid w:val="003F524D"/>
    <w:rsid w:val="003F5D23"/>
    <w:rsid w:val="003F60A1"/>
    <w:rsid w:val="004038B2"/>
    <w:rsid w:val="00403A68"/>
    <w:rsid w:val="00405A08"/>
    <w:rsid w:val="004069B9"/>
    <w:rsid w:val="0041276A"/>
    <w:rsid w:val="00413C84"/>
    <w:rsid w:val="00414D4B"/>
    <w:rsid w:val="0041759F"/>
    <w:rsid w:val="00417ABF"/>
    <w:rsid w:val="00420742"/>
    <w:rsid w:val="00420AE7"/>
    <w:rsid w:val="00421DA4"/>
    <w:rsid w:val="00421F4F"/>
    <w:rsid w:val="0042425E"/>
    <w:rsid w:val="004257C4"/>
    <w:rsid w:val="00425B4B"/>
    <w:rsid w:val="0042674B"/>
    <w:rsid w:val="00426A23"/>
    <w:rsid w:val="0043127F"/>
    <w:rsid w:val="004319EF"/>
    <w:rsid w:val="004321DD"/>
    <w:rsid w:val="004337D9"/>
    <w:rsid w:val="0043399A"/>
    <w:rsid w:val="00434B67"/>
    <w:rsid w:val="00435398"/>
    <w:rsid w:val="00435FF1"/>
    <w:rsid w:val="004369BE"/>
    <w:rsid w:val="00436E08"/>
    <w:rsid w:val="00437AC9"/>
    <w:rsid w:val="0044045E"/>
    <w:rsid w:val="00440EBB"/>
    <w:rsid w:val="004411EC"/>
    <w:rsid w:val="004458BE"/>
    <w:rsid w:val="00445BDB"/>
    <w:rsid w:val="00445C30"/>
    <w:rsid w:val="004464B6"/>
    <w:rsid w:val="00447237"/>
    <w:rsid w:val="00450A7C"/>
    <w:rsid w:val="004512EB"/>
    <w:rsid w:val="00455CBB"/>
    <w:rsid w:val="0045786E"/>
    <w:rsid w:val="00457E3E"/>
    <w:rsid w:val="00460D5C"/>
    <w:rsid w:val="00461E11"/>
    <w:rsid w:val="00464627"/>
    <w:rsid w:val="00465DAA"/>
    <w:rsid w:val="00466ADB"/>
    <w:rsid w:val="0047126A"/>
    <w:rsid w:val="00472BFD"/>
    <w:rsid w:val="00472DCB"/>
    <w:rsid w:val="00476069"/>
    <w:rsid w:val="00477155"/>
    <w:rsid w:val="0047716D"/>
    <w:rsid w:val="00477524"/>
    <w:rsid w:val="00477B81"/>
    <w:rsid w:val="00482B49"/>
    <w:rsid w:val="00482C1A"/>
    <w:rsid w:val="004830B3"/>
    <w:rsid w:val="00485460"/>
    <w:rsid w:val="00487274"/>
    <w:rsid w:val="00487281"/>
    <w:rsid w:val="004907B4"/>
    <w:rsid w:val="004935C9"/>
    <w:rsid w:val="00494257"/>
    <w:rsid w:val="00494EAA"/>
    <w:rsid w:val="00497D3B"/>
    <w:rsid w:val="004A0A20"/>
    <w:rsid w:val="004A2B0D"/>
    <w:rsid w:val="004A3E3A"/>
    <w:rsid w:val="004A7AE1"/>
    <w:rsid w:val="004B0B60"/>
    <w:rsid w:val="004B196D"/>
    <w:rsid w:val="004B1C3B"/>
    <w:rsid w:val="004B5C72"/>
    <w:rsid w:val="004B6721"/>
    <w:rsid w:val="004B739C"/>
    <w:rsid w:val="004B7E0C"/>
    <w:rsid w:val="004C1623"/>
    <w:rsid w:val="004C41CB"/>
    <w:rsid w:val="004C50CE"/>
    <w:rsid w:val="004C618B"/>
    <w:rsid w:val="004D03C9"/>
    <w:rsid w:val="004D1064"/>
    <w:rsid w:val="004D129F"/>
    <w:rsid w:val="004D4F0B"/>
    <w:rsid w:val="004D50B0"/>
    <w:rsid w:val="004E0D71"/>
    <w:rsid w:val="004E2A28"/>
    <w:rsid w:val="004E37D7"/>
    <w:rsid w:val="004E78D0"/>
    <w:rsid w:val="004F23C0"/>
    <w:rsid w:val="004F2BE8"/>
    <w:rsid w:val="004F5497"/>
    <w:rsid w:val="004F6F17"/>
    <w:rsid w:val="004F733D"/>
    <w:rsid w:val="0050004A"/>
    <w:rsid w:val="0050071F"/>
    <w:rsid w:val="005032F6"/>
    <w:rsid w:val="00507177"/>
    <w:rsid w:val="005071D5"/>
    <w:rsid w:val="005072FC"/>
    <w:rsid w:val="00513948"/>
    <w:rsid w:val="005177BD"/>
    <w:rsid w:val="0052215E"/>
    <w:rsid w:val="005237B6"/>
    <w:rsid w:val="00523B41"/>
    <w:rsid w:val="0052607C"/>
    <w:rsid w:val="00526238"/>
    <w:rsid w:val="00527D5E"/>
    <w:rsid w:val="00533821"/>
    <w:rsid w:val="005353A6"/>
    <w:rsid w:val="00536198"/>
    <w:rsid w:val="0054058B"/>
    <w:rsid w:val="00540D12"/>
    <w:rsid w:val="00541677"/>
    <w:rsid w:val="00544FB2"/>
    <w:rsid w:val="0054611D"/>
    <w:rsid w:val="00546D7C"/>
    <w:rsid w:val="00547B32"/>
    <w:rsid w:val="00551288"/>
    <w:rsid w:val="00551AC7"/>
    <w:rsid w:val="005520FC"/>
    <w:rsid w:val="00553668"/>
    <w:rsid w:val="005568B7"/>
    <w:rsid w:val="00560192"/>
    <w:rsid w:val="005660D6"/>
    <w:rsid w:val="005676D1"/>
    <w:rsid w:val="005677B3"/>
    <w:rsid w:val="0057045A"/>
    <w:rsid w:val="005807FE"/>
    <w:rsid w:val="00580F46"/>
    <w:rsid w:val="00581537"/>
    <w:rsid w:val="00583ABB"/>
    <w:rsid w:val="00586322"/>
    <w:rsid w:val="00591624"/>
    <w:rsid w:val="00594F02"/>
    <w:rsid w:val="00594F0E"/>
    <w:rsid w:val="005A2640"/>
    <w:rsid w:val="005A46F4"/>
    <w:rsid w:val="005A7067"/>
    <w:rsid w:val="005B16DC"/>
    <w:rsid w:val="005B201F"/>
    <w:rsid w:val="005B23AA"/>
    <w:rsid w:val="005B36B1"/>
    <w:rsid w:val="005C07DB"/>
    <w:rsid w:val="005C236D"/>
    <w:rsid w:val="005C4657"/>
    <w:rsid w:val="005C4678"/>
    <w:rsid w:val="005C64D3"/>
    <w:rsid w:val="005C654B"/>
    <w:rsid w:val="005D1572"/>
    <w:rsid w:val="005D502A"/>
    <w:rsid w:val="005D78DE"/>
    <w:rsid w:val="005F0932"/>
    <w:rsid w:val="005F10C5"/>
    <w:rsid w:val="005F2179"/>
    <w:rsid w:val="005F2EE8"/>
    <w:rsid w:val="005F4D3F"/>
    <w:rsid w:val="005F519C"/>
    <w:rsid w:val="005F5F94"/>
    <w:rsid w:val="005F707F"/>
    <w:rsid w:val="0060059A"/>
    <w:rsid w:val="00603D3A"/>
    <w:rsid w:val="006040D8"/>
    <w:rsid w:val="006050B8"/>
    <w:rsid w:val="0060568F"/>
    <w:rsid w:val="0061147A"/>
    <w:rsid w:val="00614F71"/>
    <w:rsid w:val="0061772F"/>
    <w:rsid w:val="00617DFF"/>
    <w:rsid w:val="00622DC9"/>
    <w:rsid w:val="00626A65"/>
    <w:rsid w:val="00626E5A"/>
    <w:rsid w:val="0062719B"/>
    <w:rsid w:val="00627BA3"/>
    <w:rsid w:val="006332CB"/>
    <w:rsid w:val="00634B09"/>
    <w:rsid w:val="00634EF0"/>
    <w:rsid w:val="00643660"/>
    <w:rsid w:val="006449B2"/>
    <w:rsid w:val="00645211"/>
    <w:rsid w:val="00645614"/>
    <w:rsid w:val="00646E05"/>
    <w:rsid w:val="00652C30"/>
    <w:rsid w:val="00653627"/>
    <w:rsid w:val="00655074"/>
    <w:rsid w:val="00656639"/>
    <w:rsid w:val="0065714B"/>
    <w:rsid w:val="006606CE"/>
    <w:rsid w:val="006611D9"/>
    <w:rsid w:val="00661BE7"/>
    <w:rsid w:val="006636AB"/>
    <w:rsid w:val="00663A56"/>
    <w:rsid w:val="0066493D"/>
    <w:rsid w:val="0066669F"/>
    <w:rsid w:val="00671B4A"/>
    <w:rsid w:val="00674077"/>
    <w:rsid w:val="00674710"/>
    <w:rsid w:val="006761E3"/>
    <w:rsid w:val="006801ED"/>
    <w:rsid w:val="00682F50"/>
    <w:rsid w:val="00684F38"/>
    <w:rsid w:val="00686FCC"/>
    <w:rsid w:val="00692C1A"/>
    <w:rsid w:val="00694134"/>
    <w:rsid w:val="00697061"/>
    <w:rsid w:val="00697776"/>
    <w:rsid w:val="006A1EB2"/>
    <w:rsid w:val="006A41C1"/>
    <w:rsid w:val="006A4C2A"/>
    <w:rsid w:val="006A5230"/>
    <w:rsid w:val="006A5783"/>
    <w:rsid w:val="006A5DAB"/>
    <w:rsid w:val="006A7205"/>
    <w:rsid w:val="006A72C0"/>
    <w:rsid w:val="006A7F73"/>
    <w:rsid w:val="006B225A"/>
    <w:rsid w:val="006B2CF1"/>
    <w:rsid w:val="006B60C0"/>
    <w:rsid w:val="006B7584"/>
    <w:rsid w:val="006B7E57"/>
    <w:rsid w:val="006C079D"/>
    <w:rsid w:val="006C1238"/>
    <w:rsid w:val="006C1C84"/>
    <w:rsid w:val="006C233E"/>
    <w:rsid w:val="006C583B"/>
    <w:rsid w:val="006C65D5"/>
    <w:rsid w:val="006C7AC4"/>
    <w:rsid w:val="006D48A1"/>
    <w:rsid w:val="006D7EAC"/>
    <w:rsid w:val="006E1412"/>
    <w:rsid w:val="006E1A1A"/>
    <w:rsid w:val="006F2ECC"/>
    <w:rsid w:val="006F3D3E"/>
    <w:rsid w:val="006F6CF6"/>
    <w:rsid w:val="00701819"/>
    <w:rsid w:val="00711F8D"/>
    <w:rsid w:val="007202C8"/>
    <w:rsid w:val="00720E86"/>
    <w:rsid w:val="007220ED"/>
    <w:rsid w:val="00724208"/>
    <w:rsid w:val="00735587"/>
    <w:rsid w:val="007356D9"/>
    <w:rsid w:val="007419BF"/>
    <w:rsid w:val="00744C8D"/>
    <w:rsid w:val="00744F8E"/>
    <w:rsid w:val="00744FAF"/>
    <w:rsid w:val="00746039"/>
    <w:rsid w:val="00746C6A"/>
    <w:rsid w:val="00747602"/>
    <w:rsid w:val="007476DF"/>
    <w:rsid w:val="00751205"/>
    <w:rsid w:val="007522C3"/>
    <w:rsid w:val="00752377"/>
    <w:rsid w:val="007523F0"/>
    <w:rsid w:val="00757433"/>
    <w:rsid w:val="00760F42"/>
    <w:rsid w:val="00761BFA"/>
    <w:rsid w:val="0076201E"/>
    <w:rsid w:val="007627E1"/>
    <w:rsid w:val="00763371"/>
    <w:rsid w:val="00763694"/>
    <w:rsid w:val="00764106"/>
    <w:rsid w:val="007713D1"/>
    <w:rsid w:val="00771CF2"/>
    <w:rsid w:val="007720D8"/>
    <w:rsid w:val="00773A56"/>
    <w:rsid w:val="00773FEA"/>
    <w:rsid w:val="007748D1"/>
    <w:rsid w:val="00780C90"/>
    <w:rsid w:val="00780FF8"/>
    <w:rsid w:val="00781465"/>
    <w:rsid w:val="007844A8"/>
    <w:rsid w:val="0078473A"/>
    <w:rsid w:val="00784AF0"/>
    <w:rsid w:val="00785178"/>
    <w:rsid w:val="007856D4"/>
    <w:rsid w:val="0078653C"/>
    <w:rsid w:val="00787680"/>
    <w:rsid w:val="007879DD"/>
    <w:rsid w:val="00790B16"/>
    <w:rsid w:val="0079392A"/>
    <w:rsid w:val="007A1030"/>
    <w:rsid w:val="007A7590"/>
    <w:rsid w:val="007A7818"/>
    <w:rsid w:val="007A7D2C"/>
    <w:rsid w:val="007B0A24"/>
    <w:rsid w:val="007B476C"/>
    <w:rsid w:val="007B67C3"/>
    <w:rsid w:val="007C26A3"/>
    <w:rsid w:val="007C33B1"/>
    <w:rsid w:val="007C4AC5"/>
    <w:rsid w:val="007C6024"/>
    <w:rsid w:val="007D0AAC"/>
    <w:rsid w:val="007D124C"/>
    <w:rsid w:val="007D4EEA"/>
    <w:rsid w:val="007D719A"/>
    <w:rsid w:val="007E1049"/>
    <w:rsid w:val="007E28CF"/>
    <w:rsid w:val="007E3234"/>
    <w:rsid w:val="007E3450"/>
    <w:rsid w:val="007E3ED4"/>
    <w:rsid w:val="007E5D4E"/>
    <w:rsid w:val="007F3ECA"/>
    <w:rsid w:val="007F4D6A"/>
    <w:rsid w:val="007F4E21"/>
    <w:rsid w:val="007F623D"/>
    <w:rsid w:val="00800FC6"/>
    <w:rsid w:val="008011C1"/>
    <w:rsid w:val="008017DC"/>
    <w:rsid w:val="0080263D"/>
    <w:rsid w:val="00802B30"/>
    <w:rsid w:val="00802BE5"/>
    <w:rsid w:val="00803B4F"/>
    <w:rsid w:val="00806B20"/>
    <w:rsid w:val="00812213"/>
    <w:rsid w:val="00813860"/>
    <w:rsid w:val="00816051"/>
    <w:rsid w:val="008225AC"/>
    <w:rsid w:val="00823401"/>
    <w:rsid w:val="00827A8C"/>
    <w:rsid w:val="008306D1"/>
    <w:rsid w:val="008317AA"/>
    <w:rsid w:val="008334C6"/>
    <w:rsid w:val="0083424C"/>
    <w:rsid w:val="00840BF7"/>
    <w:rsid w:val="00840CDA"/>
    <w:rsid w:val="008410CD"/>
    <w:rsid w:val="00844ECE"/>
    <w:rsid w:val="0084732C"/>
    <w:rsid w:val="0084763B"/>
    <w:rsid w:val="00850C57"/>
    <w:rsid w:val="00852CB0"/>
    <w:rsid w:val="0085374F"/>
    <w:rsid w:val="008540B9"/>
    <w:rsid w:val="00854498"/>
    <w:rsid w:val="00854C90"/>
    <w:rsid w:val="00855758"/>
    <w:rsid w:val="00855B5C"/>
    <w:rsid w:val="00856062"/>
    <w:rsid w:val="008560E8"/>
    <w:rsid w:val="00856CCB"/>
    <w:rsid w:val="008578C1"/>
    <w:rsid w:val="00860C4D"/>
    <w:rsid w:val="0086129B"/>
    <w:rsid w:val="008618E6"/>
    <w:rsid w:val="00862E6D"/>
    <w:rsid w:val="00863D78"/>
    <w:rsid w:val="00865706"/>
    <w:rsid w:val="00870BD3"/>
    <w:rsid w:val="008728EC"/>
    <w:rsid w:val="00873ADA"/>
    <w:rsid w:val="00881266"/>
    <w:rsid w:val="00881688"/>
    <w:rsid w:val="00882991"/>
    <w:rsid w:val="00882CC9"/>
    <w:rsid w:val="0088335D"/>
    <w:rsid w:val="008836AB"/>
    <w:rsid w:val="00885C68"/>
    <w:rsid w:val="00886564"/>
    <w:rsid w:val="00886CB0"/>
    <w:rsid w:val="008873A7"/>
    <w:rsid w:val="008875A2"/>
    <w:rsid w:val="0088760F"/>
    <w:rsid w:val="008945BD"/>
    <w:rsid w:val="008A2337"/>
    <w:rsid w:val="008A2506"/>
    <w:rsid w:val="008A39B1"/>
    <w:rsid w:val="008A4695"/>
    <w:rsid w:val="008A6101"/>
    <w:rsid w:val="008A6487"/>
    <w:rsid w:val="008B08FC"/>
    <w:rsid w:val="008B1C57"/>
    <w:rsid w:val="008B6468"/>
    <w:rsid w:val="008C0036"/>
    <w:rsid w:val="008C338F"/>
    <w:rsid w:val="008C40D9"/>
    <w:rsid w:val="008C6B88"/>
    <w:rsid w:val="008D158E"/>
    <w:rsid w:val="008D1E53"/>
    <w:rsid w:val="008D2704"/>
    <w:rsid w:val="008D3367"/>
    <w:rsid w:val="008D3EE5"/>
    <w:rsid w:val="008D76B9"/>
    <w:rsid w:val="008E20F8"/>
    <w:rsid w:val="008E3C98"/>
    <w:rsid w:val="008E4C85"/>
    <w:rsid w:val="008E4D07"/>
    <w:rsid w:val="008E5B2F"/>
    <w:rsid w:val="008E5F04"/>
    <w:rsid w:val="008F02D0"/>
    <w:rsid w:val="008F0A2E"/>
    <w:rsid w:val="008F1DBA"/>
    <w:rsid w:val="008F2341"/>
    <w:rsid w:val="008F26EE"/>
    <w:rsid w:val="008F3D1C"/>
    <w:rsid w:val="008F4942"/>
    <w:rsid w:val="008F65A4"/>
    <w:rsid w:val="009025E0"/>
    <w:rsid w:val="009050C9"/>
    <w:rsid w:val="00906150"/>
    <w:rsid w:val="009064AD"/>
    <w:rsid w:val="00912822"/>
    <w:rsid w:val="00917992"/>
    <w:rsid w:val="00920DA2"/>
    <w:rsid w:val="009240C6"/>
    <w:rsid w:val="0092561D"/>
    <w:rsid w:val="00925DF2"/>
    <w:rsid w:val="009324E4"/>
    <w:rsid w:val="009327E7"/>
    <w:rsid w:val="00935196"/>
    <w:rsid w:val="0093709D"/>
    <w:rsid w:val="00937E7D"/>
    <w:rsid w:val="009417B2"/>
    <w:rsid w:val="0094420F"/>
    <w:rsid w:val="00947636"/>
    <w:rsid w:val="00950863"/>
    <w:rsid w:val="00953494"/>
    <w:rsid w:val="009560C5"/>
    <w:rsid w:val="0096184B"/>
    <w:rsid w:val="00963009"/>
    <w:rsid w:val="00964B51"/>
    <w:rsid w:val="00967539"/>
    <w:rsid w:val="00970622"/>
    <w:rsid w:val="009724A3"/>
    <w:rsid w:val="0097258E"/>
    <w:rsid w:val="00973E49"/>
    <w:rsid w:val="00974478"/>
    <w:rsid w:val="00975DC4"/>
    <w:rsid w:val="009778B1"/>
    <w:rsid w:val="00977F2B"/>
    <w:rsid w:val="009802F4"/>
    <w:rsid w:val="009819A4"/>
    <w:rsid w:val="00981F58"/>
    <w:rsid w:val="00986453"/>
    <w:rsid w:val="00986D0E"/>
    <w:rsid w:val="009911DE"/>
    <w:rsid w:val="00994F44"/>
    <w:rsid w:val="0099715A"/>
    <w:rsid w:val="009A3732"/>
    <w:rsid w:val="009A4312"/>
    <w:rsid w:val="009A7A9B"/>
    <w:rsid w:val="009B04E0"/>
    <w:rsid w:val="009B7360"/>
    <w:rsid w:val="009C3573"/>
    <w:rsid w:val="009C72B3"/>
    <w:rsid w:val="009C7BC9"/>
    <w:rsid w:val="009D0F55"/>
    <w:rsid w:val="009D180D"/>
    <w:rsid w:val="009D1BEE"/>
    <w:rsid w:val="009D2320"/>
    <w:rsid w:val="009D2503"/>
    <w:rsid w:val="009D4FBD"/>
    <w:rsid w:val="009D5C89"/>
    <w:rsid w:val="009E05FB"/>
    <w:rsid w:val="009E14A9"/>
    <w:rsid w:val="009E300E"/>
    <w:rsid w:val="009E3FEC"/>
    <w:rsid w:val="009E79CB"/>
    <w:rsid w:val="009F082E"/>
    <w:rsid w:val="009F295F"/>
    <w:rsid w:val="009F4636"/>
    <w:rsid w:val="009F564D"/>
    <w:rsid w:val="00A003D2"/>
    <w:rsid w:val="00A00C53"/>
    <w:rsid w:val="00A00C78"/>
    <w:rsid w:val="00A02744"/>
    <w:rsid w:val="00A03D82"/>
    <w:rsid w:val="00A04179"/>
    <w:rsid w:val="00A04750"/>
    <w:rsid w:val="00A05348"/>
    <w:rsid w:val="00A0611F"/>
    <w:rsid w:val="00A06CAD"/>
    <w:rsid w:val="00A07487"/>
    <w:rsid w:val="00A16976"/>
    <w:rsid w:val="00A20FEA"/>
    <w:rsid w:val="00A22639"/>
    <w:rsid w:val="00A230C9"/>
    <w:rsid w:val="00A232FB"/>
    <w:rsid w:val="00A2476F"/>
    <w:rsid w:val="00A249B7"/>
    <w:rsid w:val="00A257C9"/>
    <w:rsid w:val="00A27448"/>
    <w:rsid w:val="00A31BDE"/>
    <w:rsid w:val="00A34465"/>
    <w:rsid w:val="00A344BA"/>
    <w:rsid w:val="00A355B5"/>
    <w:rsid w:val="00A35B86"/>
    <w:rsid w:val="00A411BA"/>
    <w:rsid w:val="00A424BE"/>
    <w:rsid w:val="00A44120"/>
    <w:rsid w:val="00A4445E"/>
    <w:rsid w:val="00A4479E"/>
    <w:rsid w:val="00A45291"/>
    <w:rsid w:val="00A46228"/>
    <w:rsid w:val="00A46483"/>
    <w:rsid w:val="00A479CB"/>
    <w:rsid w:val="00A55AE4"/>
    <w:rsid w:val="00A55D5E"/>
    <w:rsid w:val="00A56971"/>
    <w:rsid w:val="00A630B7"/>
    <w:rsid w:val="00A70ADF"/>
    <w:rsid w:val="00A714CA"/>
    <w:rsid w:val="00A74416"/>
    <w:rsid w:val="00A76754"/>
    <w:rsid w:val="00A77CE7"/>
    <w:rsid w:val="00A80395"/>
    <w:rsid w:val="00A82BE8"/>
    <w:rsid w:val="00A83604"/>
    <w:rsid w:val="00A83A94"/>
    <w:rsid w:val="00A84448"/>
    <w:rsid w:val="00A8481E"/>
    <w:rsid w:val="00A85CA4"/>
    <w:rsid w:val="00A85D13"/>
    <w:rsid w:val="00A87989"/>
    <w:rsid w:val="00A91502"/>
    <w:rsid w:val="00A937A4"/>
    <w:rsid w:val="00A93DE4"/>
    <w:rsid w:val="00A95F88"/>
    <w:rsid w:val="00A9727E"/>
    <w:rsid w:val="00AA0763"/>
    <w:rsid w:val="00AA28BA"/>
    <w:rsid w:val="00AA3424"/>
    <w:rsid w:val="00AA4084"/>
    <w:rsid w:val="00AA40B9"/>
    <w:rsid w:val="00AA46C6"/>
    <w:rsid w:val="00AB11F0"/>
    <w:rsid w:val="00AB17C0"/>
    <w:rsid w:val="00AB1B93"/>
    <w:rsid w:val="00AB1EF1"/>
    <w:rsid w:val="00AB2A62"/>
    <w:rsid w:val="00AB541D"/>
    <w:rsid w:val="00AB544F"/>
    <w:rsid w:val="00AB6EAF"/>
    <w:rsid w:val="00AC336A"/>
    <w:rsid w:val="00AC3666"/>
    <w:rsid w:val="00AC4998"/>
    <w:rsid w:val="00AC4E75"/>
    <w:rsid w:val="00AC4EE6"/>
    <w:rsid w:val="00AC5DEB"/>
    <w:rsid w:val="00AC63CC"/>
    <w:rsid w:val="00AC7A46"/>
    <w:rsid w:val="00AD0F79"/>
    <w:rsid w:val="00AD25CC"/>
    <w:rsid w:val="00AD3DE3"/>
    <w:rsid w:val="00AD3F61"/>
    <w:rsid w:val="00AD623C"/>
    <w:rsid w:val="00AD689B"/>
    <w:rsid w:val="00AD7CAE"/>
    <w:rsid w:val="00AD7E83"/>
    <w:rsid w:val="00AE0B4B"/>
    <w:rsid w:val="00AE1464"/>
    <w:rsid w:val="00AE1699"/>
    <w:rsid w:val="00AE1952"/>
    <w:rsid w:val="00AE2E58"/>
    <w:rsid w:val="00AE33CB"/>
    <w:rsid w:val="00AE6CFC"/>
    <w:rsid w:val="00AE761F"/>
    <w:rsid w:val="00AF09A6"/>
    <w:rsid w:val="00AF11A4"/>
    <w:rsid w:val="00AF3C6F"/>
    <w:rsid w:val="00AF40BD"/>
    <w:rsid w:val="00AF5727"/>
    <w:rsid w:val="00AF586B"/>
    <w:rsid w:val="00AF67B6"/>
    <w:rsid w:val="00B000D6"/>
    <w:rsid w:val="00B0063A"/>
    <w:rsid w:val="00B0193D"/>
    <w:rsid w:val="00B01E4A"/>
    <w:rsid w:val="00B02AEA"/>
    <w:rsid w:val="00B03FB5"/>
    <w:rsid w:val="00B06F7F"/>
    <w:rsid w:val="00B14BCE"/>
    <w:rsid w:val="00B156BF"/>
    <w:rsid w:val="00B166E2"/>
    <w:rsid w:val="00B23AC9"/>
    <w:rsid w:val="00B2437B"/>
    <w:rsid w:val="00B24AE9"/>
    <w:rsid w:val="00B2551B"/>
    <w:rsid w:val="00B25614"/>
    <w:rsid w:val="00B26BAA"/>
    <w:rsid w:val="00B27E11"/>
    <w:rsid w:val="00B312B0"/>
    <w:rsid w:val="00B3305E"/>
    <w:rsid w:val="00B338C5"/>
    <w:rsid w:val="00B348B0"/>
    <w:rsid w:val="00B3677F"/>
    <w:rsid w:val="00B40169"/>
    <w:rsid w:val="00B411B2"/>
    <w:rsid w:val="00B43114"/>
    <w:rsid w:val="00B43C82"/>
    <w:rsid w:val="00B43CD8"/>
    <w:rsid w:val="00B450B0"/>
    <w:rsid w:val="00B45F5C"/>
    <w:rsid w:val="00B46612"/>
    <w:rsid w:val="00B53DA5"/>
    <w:rsid w:val="00B625F1"/>
    <w:rsid w:val="00B62738"/>
    <w:rsid w:val="00B65249"/>
    <w:rsid w:val="00B65287"/>
    <w:rsid w:val="00B65AA6"/>
    <w:rsid w:val="00B66A78"/>
    <w:rsid w:val="00B6789E"/>
    <w:rsid w:val="00B71249"/>
    <w:rsid w:val="00B71697"/>
    <w:rsid w:val="00B720C6"/>
    <w:rsid w:val="00B726FA"/>
    <w:rsid w:val="00B728D9"/>
    <w:rsid w:val="00B74FB7"/>
    <w:rsid w:val="00B76B0B"/>
    <w:rsid w:val="00B77EDC"/>
    <w:rsid w:val="00B804C3"/>
    <w:rsid w:val="00B828E2"/>
    <w:rsid w:val="00B830F0"/>
    <w:rsid w:val="00B838A5"/>
    <w:rsid w:val="00B84FD0"/>
    <w:rsid w:val="00B84FEF"/>
    <w:rsid w:val="00B85CC8"/>
    <w:rsid w:val="00B86E49"/>
    <w:rsid w:val="00B871A4"/>
    <w:rsid w:val="00B914A1"/>
    <w:rsid w:val="00B92D5C"/>
    <w:rsid w:val="00B94F91"/>
    <w:rsid w:val="00B95794"/>
    <w:rsid w:val="00B97C5D"/>
    <w:rsid w:val="00BA5C31"/>
    <w:rsid w:val="00BA5D9F"/>
    <w:rsid w:val="00BA614E"/>
    <w:rsid w:val="00BA6681"/>
    <w:rsid w:val="00BA6DDF"/>
    <w:rsid w:val="00BA6EBF"/>
    <w:rsid w:val="00BB12F0"/>
    <w:rsid w:val="00BB26BB"/>
    <w:rsid w:val="00BB5BF8"/>
    <w:rsid w:val="00BB5E00"/>
    <w:rsid w:val="00BB7A0A"/>
    <w:rsid w:val="00BC1EE6"/>
    <w:rsid w:val="00BC465A"/>
    <w:rsid w:val="00BC48FB"/>
    <w:rsid w:val="00BC71DF"/>
    <w:rsid w:val="00BC7648"/>
    <w:rsid w:val="00BC7A5D"/>
    <w:rsid w:val="00BD0355"/>
    <w:rsid w:val="00BD2634"/>
    <w:rsid w:val="00BD51FC"/>
    <w:rsid w:val="00BD54FF"/>
    <w:rsid w:val="00BD5C0D"/>
    <w:rsid w:val="00BD7CDA"/>
    <w:rsid w:val="00BE086B"/>
    <w:rsid w:val="00BE08DB"/>
    <w:rsid w:val="00BE408A"/>
    <w:rsid w:val="00BE415D"/>
    <w:rsid w:val="00BE4FB5"/>
    <w:rsid w:val="00BE77D5"/>
    <w:rsid w:val="00BF08F1"/>
    <w:rsid w:val="00BF0F0F"/>
    <w:rsid w:val="00BF3424"/>
    <w:rsid w:val="00BF508B"/>
    <w:rsid w:val="00BF7AFC"/>
    <w:rsid w:val="00C00E27"/>
    <w:rsid w:val="00C0176A"/>
    <w:rsid w:val="00C02F19"/>
    <w:rsid w:val="00C02FBE"/>
    <w:rsid w:val="00C03823"/>
    <w:rsid w:val="00C04E90"/>
    <w:rsid w:val="00C053E8"/>
    <w:rsid w:val="00C07FFC"/>
    <w:rsid w:val="00C11A3F"/>
    <w:rsid w:val="00C12F3F"/>
    <w:rsid w:val="00C14492"/>
    <w:rsid w:val="00C1464A"/>
    <w:rsid w:val="00C14B05"/>
    <w:rsid w:val="00C1596F"/>
    <w:rsid w:val="00C16672"/>
    <w:rsid w:val="00C20A61"/>
    <w:rsid w:val="00C20ED0"/>
    <w:rsid w:val="00C216FF"/>
    <w:rsid w:val="00C219E6"/>
    <w:rsid w:val="00C22417"/>
    <w:rsid w:val="00C22723"/>
    <w:rsid w:val="00C3128F"/>
    <w:rsid w:val="00C3218A"/>
    <w:rsid w:val="00C41C89"/>
    <w:rsid w:val="00C42342"/>
    <w:rsid w:val="00C43529"/>
    <w:rsid w:val="00C442B9"/>
    <w:rsid w:val="00C44D64"/>
    <w:rsid w:val="00C51034"/>
    <w:rsid w:val="00C516EA"/>
    <w:rsid w:val="00C56084"/>
    <w:rsid w:val="00C562AA"/>
    <w:rsid w:val="00C563C8"/>
    <w:rsid w:val="00C579AE"/>
    <w:rsid w:val="00C57DC8"/>
    <w:rsid w:val="00C60CA2"/>
    <w:rsid w:val="00C62522"/>
    <w:rsid w:val="00C62CEE"/>
    <w:rsid w:val="00C636A1"/>
    <w:rsid w:val="00C6518E"/>
    <w:rsid w:val="00C677AF"/>
    <w:rsid w:val="00C67C4B"/>
    <w:rsid w:val="00C7025B"/>
    <w:rsid w:val="00C71F90"/>
    <w:rsid w:val="00C73720"/>
    <w:rsid w:val="00C73D12"/>
    <w:rsid w:val="00C74783"/>
    <w:rsid w:val="00C7598D"/>
    <w:rsid w:val="00C82126"/>
    <w:rsid w:val="00C83F69"/>
    <w:rsid w:val="00C83FEC"/>
    <w:rsid w:val="00C85960"/>
    <w:rsid w:val="00C87AA9"/>
    <w:rsid w:val="00C91B32"/>
    <w:rsid w:val="00C94ECA"/>
    <w:rsid w:val="00CA0425"/>
    <w:rsid w:val="00CA27F1"/>
    <w:rsid w:val="00CA3ECF"/>
    <w:rsid w:val="00CA4411"/>
    <w:rsid w:val="00CA7AC9"/>
    <w:rsid w:val="00CB1DDE"/>
    <w:rsid w:val="00CB2348"/>
    <w:rsid w:val="00CB3E6D"/>
    <w:rsid w:val="00CB49BB"/>
    <w:rsid w:val="00CC1BE1"/>
    <w:rsid w:val="00CC251E"/>
    <w:rsid w:val="00CC29CF"/>
    <w:rsid w:val="00CC41AC"/>
    <w:rsid w:val="00CC4ACE"/>
    <w:rsid w:val="00CC60A4"/>
    <w:rsid w:val="00CC7FD5"/>
    <w:rsid w:val="00CD4606"/>
    <w:rsid w:val="00CD461E"/>
    <w:rsid w:val="00CD4A27"/>
    <w:rsid w:val="00CD6744"/>
    <w:rsid w:val="00CD674E"/>
    <w:rsid w:val="00CD712A"/>
    <w:rsid w:val="00CE024C"/>
    <w:rsid w:val="00CE1E10"/>
    <w:rsid w:val="00CE48DE"/>
    <w:rsid w:val="00CF135A"/>
    <w:rsid w:val="00CF363E"/>
    <w:rsid w:val="00CF6511"/>
    <w:rsid w:val="00CF66F0"/>
    <w:rsid w:val="00D01412"/>
    <w:rsid w:val="00D03512"/>
    <w:rsid w:val="00D04BB4"/>
    <w:rsid w:val="00D054E2"/>
    <w:rsid w:val="00D0651D"/>
    <w:rsid w:val="00D07072"/>
    <w:rsid w:val="00D10856"/>
    <w:rsid w:val="00D108F4"/>
    <w:rsid w:val="00D1391E"/>
    <w:rsid w:val="00D1395E"/>
    <w:rsid w:val="00D14494"/>
    <w:rsid w:val="00D146B7"/>
    <w:rsid w:val="00D210AD"/>
    <w:rsid w:val="00D227D7"/>
    <w:rsid w:val="00D22AE0"/>
    <w:rsid w:val="00D2593F"/>
    <w:rsid w:val="00D26668"/>
    <w:rsid w:val="00D3270E"/>
    <w:rsid w:val="00D43109"/>
    <w:rsid w:val="00D43842"/>
    <w:rsid w:val="00D5091A"/>
    <w:rsid w:val="00D5133C"/>
    <w:rsid w:val="00D546DA"/>
    <w:rsid w:val="00D6363D"/>
    <w:rsid w:val="00D671B3"/>
    <w:rsid w:val="00D7125C"/>
    <w:rsid w:val="00D72B52"/>
    <w:rsid w:val="00D748DE"/>
    <w:rsid w:val="00D7512E"/>
    <w:rsid w:val="00D76F3E"/>
    <w:rsid w:val="00D77C5B"/>
    <w:rsid w:val="00D81DA0"/>
    <w:rsid w:val="00D82784"/>
    <w:rsid w:val="00D85AF2"/>
    <w:rsid w:val="00D87F51"/>
    <w:rsid w:val="00D90301"/>
    <w:rsid w:val="00D96AAB"/>
    <w:rsid w:val="00DA2D84"/>
    <w:rsid w:val="00DA4AB4"/>
    <w:rsid w:val="00DA5F79"/>
    <w:rsid w:val="00DA666E"/>
    <w:rsid w:val="00DB2683"/>
    <w:rsid w:val="00DB6303"/>
    <w:rsid w:val="00DB7391"/>
    <w:rsid w:val="00DB7D91"/>
    <w:rsid w:val="00DC0C4A"/>
    <w:rsid w:val="00DC3033"/>
    <w:rsid w:val="00DD0ADF"/>
    <w:rsid w:val="00DD6391"/>
    <w:rsid w:val="00DD690A"/>
    <w:rsid w:val="00DE1F38"/>
    <w:rsid w:val="00DE6B58"/>
    <w:rsid w:val="00DF558B"/>
    <w:rsid w:val="00DF5B13"/>
    <w:rsid w:val="00DF646D"/>
    <w:rsid w:val="00E06AE9"/>
    <w:rsid w:val="00E1194F"/>
    <w:rsid w:val="00E127E0"/>
    <w:rsid w:val="00E135B2"/>
    <w:rsid w:val="00E14CD0"/>
    <w:rsid w:val="00E2113D"/>
    <w:rsid w:val="00E22020"/>
    <w:rsid w:val="00E227DC"/>
    <w:rsid w:val="00E25738"/>
    <w:rsid w:val="00E26775"/>
    <w:rsid w:val="00E26FA3"/>
    <w:rsid w:val="00E271CC"/>
    <w:rsid w:val="00E2748D"/>
    <w:rsid w:val="00E3307B"/>
    <w:rsid w:val="00E3363E"/>
    <w:rsid w:val="00E376CE"/>
    <w:rsid w:val="00E37E82"/>
    <w:rsid w:val="00E44150"/>
    <w:rsid w:val="00E44AE1"/>
    <w:rsid w:val="00E44E7A"/>
    <w:rsid w:val="00E478C8"/>
    <w:rsid w:val="00E52EF3"/>
    <w:rsid w:val="00E54FEC"/>
    <w:rsid w:val="00E648AE"/>
    <w:rsid w:val="00E649A4"/>
    <w:rsid w:val="00E64C59"/>
    <w:rsid w:val="00E652FF"/>
    <w:rsid w:val="00E66741"/>
    <w:rsid w:val="00E73C7E"/>
    <w:rsid w:val="00E73CE1"/>
    <w:rsid w:val="00E73F44"/>
    <w:rsid w:val="00E75073"/>
    <w:rsid w:val="00E754FD"/>
    <w:rsid w:val="00E76EDB"/>
    <w:rsid w:val="00E77B2F"/>
    <w:rsid w:val="00E826C5"/>
    <w:rsid w:val="00E83597"/>
    <w:rsid w:val="00E83C2B"/>
    <w:rsid w:val="00E849AC"/>
    <w:rsid w:val="00E853EF"/>
    <w:rsid w:val="00E8719B"/>
    <w:rsid w:val="00E91831"/>
    <w:rsid w:val="00E93C20"/>
    <w:rsid w:val="00E96EBB"/>
    <w:rsid w:val="00E96F39"/>
    <w:rsid w:val="00E97ECA"/>
    <w:rsid w:val="00EA201F"/>
    <w:rsid w:val="00EA21BD"/>
    <w:rsid w:val="00EA3893"/>
    <w:rsid w:val="00EB0776"/>
    <w:rsid w:val="00EB177A"/>
    <w:rsid w:val="00EB1AFF"/>
    <w:rsid w:val="00EB3100"/>
    <w:rsid w:val="00EB41E8"/>
    <w:rsid w:val="00EB52F7"/>
    <w:rsid w:val="00EB7E64"/>
    <w:rsid w:val="00EC06DF"/>
    <w:rsid w:val="00EC0B95"/>
    <w:rsid w:val="00EC1268"/>
    <w:rsid w:val="00EC2AA7"/>
    <w:rsid w:val="00EC6110"/>
    <w:rsid w:val="00EC6143"/>
    <w:rsid w:val="00EC67D1"/>
    <w:rsid w:val="00EC7339"/>
    <w:rsid w:val="00ED046C"/>
    <w:rsid w:val="00ED07B1"/>
    <w:rsid w:val="00ED0C1D"/>
    <w:rsid w:val="00ED3E18"/>
    <w:rsid w:val="00ED5CFB"/>
    <w:rsid w:val="00ED73E5"/>
    <w:rsid w:val="00EE05CB"/>
    <w:rsid w:val="00EE4D62"/>
    <w:rsid w:val="00EE5C11"/>
    <w:rsid w:val="00EF07B8"/>
    <w:rsid w:val="00EF0CED"/>
    <w:rsid w:val="00EF28F2"/>
    <w:rsid w:val="00EF2E24"/>
    <w:rsid w:val="00F00B8A"/>
    <w:rsid w:val="00F00F74"/>
    <w:rsid w:val="00F069A6"/>
    <w:rsid w:val="00F06B02"/>
    <w:rsid w:val="00F11397"/>
    <w:rsid w:val="00F1454D"/>
    <w:rsid w:val="00F152DE"/>
    <w:rsid w:val="00F24803"/>
    <w:rsid w:val="00F26C74"/>
    <w:rsid w:val="00F304AF"/>
    <w:rsid w:val="00F325CD"/>
    <w:rsid w:val="00F3286E"/>
    <w:rsid w:val="00F3307C"/>
    <w:rsid w:val="00F33895"/>
    <w:rsid w:val="00F3392A"/>
    <w:rsid w:val="00F368C0"/>
    <w:rsid w:val="00F4128B"/>
    <w:rsid w:val="00F42526"/>
    <w:rsid w:val="00F46437"/>
    <w:rsid w:val="00F519F7"/>
    <w:rsid w:val="00F524F3"/>
    <w:rsid w:val="00F52D9E"/>
    <w:rsid w:val="00F538C5"/>
    <w:rsid w:val="00F560F4"/>
    <w:rsid w:val="00F61C20"/>
    <w:rsid w:val="00F6283C"/>
    <w:rsid w:val="00F6576E"/>
    <w:rsid w:val="00F6596C"/>
    <w:rsid w:val="00F664E8"/>
    <w:rsid w:val="00F67884"/>
    <w:rsid w:val="00F67ABC"/>
    <w:rsid w:val="00F702CA"/>
    <w:rsid w:val="00F70BD1"/>
    <w:rsid w:val="00F710B3"/>
    <w:rsid w:val="00F74BDC"/>
    <w:rsid w:val="00F778B8"/>
    <w:rsid w:val="00F81948"/>
    <w:rsid w:val="00F83EBF"/>
    <w:rsid w:val="00F84D84"/>
    <w:rsid w:val="00F84EDC"/>
    <w:rsid w:val="00F8732E"/>
    <w:rsid w:val="00F9206D"/>
    <w:rsid w:val="00F93DAA"/>
    <w:rsid w:val="00F93FE3"/>
    <w:rsid w:val="00F9522E"/>
    <w:rsid w:val="00F95D9B"/>
    <w:rsid w:val="00F9606E"/>
    <w:rsid w:val="00FA2EA2"/>
    <w:rsid w:val="00FA2EDA"/>
    <w:rsid w:val="00FA377C"/>
    <w:rsid w:val="00FA4013"/>
    <w:rsid w:val="00FA65E5"/>
    <w:rsid w:val="00FA6C82"/>
    <w:rsid w:val="00FB2D5F"/>
    <w:rsid w:val="00FB52E8"/>
    <w:rsid w:val="00FB545F"/>
    <w:rsid w:val="00FC2EA5"/>
    <w:rsid w:val="00FC3003"/>
    <w:rsid w:val="00FC37C9"/>
    <w:rsid w:val="00FC38CB"/>
    <w:rsid w:val="00FC6C84"/>
    <w:rsid w:val="00FC6F49"/>
    <w:rsid w:val="00FD0787"/>
    <w:rsid w:val="00FD1B22"/>
    <w:rsid w:val="00FD376E"/>
    <w:rsid w:val="00FD5D54"/>
    <w:rsid w:val="00FD5E61"/>
    <w:rsid w:val="00FE00FA"/>
    <w:rsid w:val="00FE21EE"/>
    <w:rsid w:val="00FE4328"/>
    <w:rsid w:val="00FE5503"/>
    <w:rsid w:val="00FE5CCB"/>
    <w:rsid w:val="00FF071C"/>
    <w:rsid w:val="00FF1C56"/>
    <w:rsid w:val="00FF26DE"/>
    <w:rsid w:val="00FF37F1"/>
    <w:rsid w:val="00FF44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2"/>
      <o:rules v:ext="edit">
        <o:r id="V:Rule9" type="connector" idref="#_x0000_s2104">
          <o:proxy start="" idref="#_x0000_s2100" connectloc="1"/>
          <o:proxy end="" idref="#_x0000_s2102" connectloc="0"/>
        </o:r>
        <o:r id="V:Rule10" type="connector" idref="#_x0000_s2116">
          <o:proxy start="" idref="#_x0000_s2113" connectloc="2"/>
          <o:proxy end="" idref="#_x0000_s2115" connectloc="0"/>
        </o:r>
        <o:r id="V:Rule11" type="connector" idref="#_x0000_s2105">
          <o:proxy start="" idref="#_x0000_s2100" connectloc="3"/>
          <o:proxy end="" idref="#_x0000_s2103" connectloc="0"/>
        </o:r>
        <o:r id="V:Rule12" type="connector" idref="#_x0000_s2110">
          <o:proxy start="" idref="#_x0000_s2102" connectloc="2"/>
          <o:proxy end="" idref="#_x0000_s2108" connectloc="1"/>
        </o:r>
        <o:r id="V:Rule13" type="connector" idref="#_x0000_s2112">
          <o:proxy start="" idref="#_x0000_s2108" connectloc="2"/>
          <o:proxy end="" idref="#_x0000_s2111" connectloc="0"/>
        </o:r>
        <o:r id="V:Rule14" type="connector" idref="#_x0000_s2109">
          <o:proxy start="" idref="#_x0000_s2103" connectloc="2"/>
          <o:proxy end="" idref="#_x0000_s2108" connectloc="3"/>
        </o:r>
        <o:r id="V:Rule15" type="connector" idref="#_x0000_s2101">
          <o:proxy start="" idref="#_x0000_s2099" connectloc="2"/>
          <o:proxy end="" idref="#_x0000_s2100" connectloc="0"/>
        </o:r>
        <o:r id="V:Rule16" type="connector" idref="#_x0000_s2114">
          <o:proxy start="" idref="#_x0000_s2111" connectloc="2"/>
          <o:proxy end="" idref="#_x0000_s2113" connectloc="0"/>
        </o:r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 Bullet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5B3A"/>
    <w:pPr>
      <w:widowControl w:val="0"/>
      <w:spacing w:line="312" w:lineRule="auto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0"/>
    <w:link w:val="1Char1"/>
    <w:uiPriority w:val="9"/>
    <w:qFormat/>
    <w:rsid w:val="00145B3A"/>
    <w:pPr>
      <w:keepNext/>
      <w:keepLines/>
      <w:pageBreakBefore/>
      <w:numPr>
        <w:numId w:val="1"/>
      </w:numPr>
      <w:pBdr>
        <w:top w:val="single" w:sz="4" w:space="10" w:color="D9D9D9"/>
        <w:left w:val="single" w:sz="4" w:space="10" w:color="D9D9D9"/>
        <w:bottom w:val="single" w:sz="4" w:space="10" w:color="D9D9D9"/>
        <w:right w:val="single" w:sz="4" w:space="10" w:color="D9D9D9"/>
      </w:pBdr>
      <w:shd w:val="clear" w:color="auto" w:fill="D9D9D9"/>
      <w:spacing w:before="400" w:after="400"/>
      <w:jc w:val="right"/>
      <w:outlineLvl w:val="0"/>
    </w:pPr>
    <w:rPr>
      <w:rFonts w:ascii="Arial" w:eastAsia="黑体" w:hAnsi="Arial" w:cs="宋体"/>
      <w:b/>
      <w:bCs/>
      <w:kern w:val="44"/>
      <w:sz w:val="48"/>
      <w:szCs w:val="44"/>
    </w:rPr>
  </w:style>
  <w:style w:type="paragraph" w:styleId="2">
    <w:name w:val="heading 2"/>
    <w:basedOn w:val="a"/>
    <w:next w:val="a0"/>
    <w:link w:val="2Char"/>
    <w:uiPriority w:val="9"/>
    <w:qFormat/>
    <w:rsid w:val="00145B3A"/>
    <w:pPr>
      <w:keepNext/>
      <w:keepLines/>
      <w:numPr>
        <w:ilvl w:val="1"/>
        <w:numId w:val="1"/>
      </w:numPr>
      <w:spacing w:before="400" w:after="240" w:line="336" w:lineRule="auto"/>
      <w:outlineLvl w:val="1"/>
    </w:pPr>
    <w:rPr>
      <w:rFonts w:ascii="Arial" w:eastAsia="黑体" w:hAnsi="Arial" w:cs="宋体"/>
      <w:b/>
      <w:bCs/>
      <w:sz w:val="44"/>
      <w:szCs w:val="32"/>
    </w:rPr>
  </w:style>
  <w:style w:type="paragraph" w:styleId="3">
    <w:name w:val="heading 3"/>
    <w:basedOn w:val="a"/>
    <w:next w:val="a0"/>
    <w:link w:val="3Char"/>
    <w:uiPriority w:val="9"/>
    <w:qFormat/>
    <w:rsid w:val="00145B3A"/>
    <w:pPr>
      <w:keepNext/>
      <w:keepLines/>
      <w:numPr>
        <w:ilvl w:val="2"/>
        <w:numId w:val="1"/>
      </w:numPr>
      <w:tabs>
        <w:tab w:val="left" w:pos="840"/>
      </w:tabs>
      <w:spacing w:before="240" w:after="80" w:line="415" w:lineRule="auto"/>
      <w:outlineLvl w:val="2"/>
    </w:pPr>
    <w:rPr>
      <w:rFonts w:ascii="Arial" w:eastAsia="黑体" w:hAnsi="Arial" w:cs="宋体"/>
      <w:b/>
      <w:bCs/>
      <w:sz w:val="30"/>
      <w:szCs w:val="32"/>
    </w:rPr>
  </w:style>
  <w:style w:type="paragraph" w:styleId="4">
    <w:name w:val="heading 4"/>
    <w:basedOn w:val="a"/>
    <w:next w:val="a0"/>
    <w:link w:val="4Char"/>
    <w:uiPriority w:val="9"/>
    <w:qFormat/>
    <w:rsid w:val="00145B3A"/>
    <w:pPr>
      <w:keepNext/>
      <w:keepLines/>
      <w:numPr>
        <w:ilvl w:val="3"/>
        <w:numId w:val="1"/>
      </w:numPr>
      <w:spacing w:before="80" w:line="374" w:lineRule="auto"/>
      <w:outlineLvl w:val="3"/>
    </w:pPr>
    <w:rPr>
      <w:rFonts w:ascii="Arial" w:eastAsia="黑体" w:hAnsi="Arial" w:cs="宋体"/>
      <w:b/>
      <w:bCs/>
      <w:szCs w:val="28"/>
    </w:rPr>
  </w:style>
  <w:style w:type="paragraph" w:styleId="5">
    <w:name w:val="heading 5"/>
    <w:basedOn w:val="a"/>
    <w:next w:val="a0"/>
    <w:link w:val="5Char"/>
    <w:qFormat/>
    <w:rsid w:val="00145B3A"/>
    <w:pPr>
      <w:keepNext/>
      <w:keepLines/>
      <w:numPr>
        <w:ilvl w:val="4"/>
        <w:numId w:val="1"/>
      </w:numPr>
      <w:spacing w:line="374" w:lineRule="auto"/>
      <w:outlineLvl w:val="4"/>
    </w:pPr>
    <w:rPr>
      <w:rFonts w:ascii="Arial" w:eastAsia="黑体" w:hAnsi="Arial" w:cs="宋体"/>
      <w:b/>
      <w:bCs/>
      <w:szCs w:val="28"/>
    </w:rPr>
  </w:style>
  <w:style w:type="paragraph" w:styleId="6">
    <w:name w:val="heading 6"/>
    <w:basedOn w:val="a"/>
    <w:next w:val="a0"/>
    <w:link w:val="6Char"/>
    <w:qFormat/>
    <w:rsid w:val="00145B3A"/>
    <w:pPr>
      <w:keepNext/>
      <w:keepLines/>
      <w:numPr>
        <w:ilvl w:val="5"/>
        <w:numId w:val="1"/>
      </w:numPr>
      <w:spacing w:line="319" w:lineRule="auto"/>
      <w:outlineLvl w:val="5"/>
    </w:pPr>
    <w:rPr>
      <w:rFonts w:ascii="Arial" w:eastAsia="黑体" w:hAnsi="Arial" w:cs="宋体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文档正文"/>
    <w:basedOn w:val="a4"/>
    <w:link w:val="Char"/>
    <w:qFormat/>
    <w:rsid w:val="00145B3A"/>
    <w:pPr>
      <w:wordWrap w:val="0"/>
      <w:spacing w:afterLines="50"/>
      <w:ind w:firstLine="200"/>
    </w:pPr>
  </w:style>
  <w:style w:type="paragraph" w:styleId="a4">
    <w:name w:val="Normal Indent"/>
    <w:basedOn w:val="a"/>
    <w:uiPriority w:val="99"/>
    <w:semiHidden/>
    <w:unhideWhenUsed/>
    <w:rsid w:val="00145B3A"/>
    <w:pPr>
      <w:ind w:firstLineChars="200" w:firstLine="420"/>
    </w:pPr>
  </w:style>
  <w:style w:type="character" w:customStyle="1" w:styleId="Char">
    <w:name w:val="文档正文 Char"/>
    <w:basedOn w:val="a1"/>
    <w:link w:val="a0"/>
    <w:rsid w:val="00145B3A"/>
    <w:rPr>
      <w:rFonts w:ascii="Times New Roman" w:eastAsia="宋体" w:hAnsi="Times New Roman" w:cs="Times New Roman"/>
      <w:szCs w:val="24"/>
    </w:rPr>
  </w:style>
  <w:style w:type="character" w:customStyle="1" w:styleId="1Char1">
    <w:name w:val="标题 1 Char1"/>
    <w:basedOn w:val="a1"/>
    <w:link w:val="1"/>
    <w:uiPriority w:val="9"/>
    <w:locked/>
    <w:rsid w:val="00145B3A"/>
    <w:rPr>
      <w:rFonts w:ascii="Arial" w:eastAsia="黑体" w:hAnsi="Arial" w:cs="宋体"/>
      <w:b/>
      <w:bCs/>
      <w:kern w:val="44"/>
      <w:sz w:val="48"/>
      <w:szCs w:val="44"/>
      <w:shd w:val="clear" w:color="auto" w:fill="D9D9D9"/>
    </w:rPr>
  </w:style>
  <w:style w:type="character" w:customStyle="1" w:styleId="2Char">
    <w:name w:val="标题 2 Char"/>
    <w:basedOn w:val="a1"/>
    <w:link w:val="2"/>
    <w:uiPriority w:val="9"/>
    <w:rsid w:val="00145B3A"/>
    <w:rPr>
      <w:rFonts w:ascii="Arial" w:eastAsia="黑体" w:hAnsi="Arial" w:cs="宋体"/>
      <w:b/>
      <w:bCs/>
      <w:sz w:val="44"/>
      <w:szCs w:val="32"/>
    </w:rPr>
  </w:style>
  <w:style w:type="character" w:customStyle="1" w:styleId="3Char">
    <w:name w:val="标题 3 Char"/>
    <w:basedOn w:val="a1"/>
    <w:link w:val="3"/>
    <w:uiPriority w:val="9"/>
    <w:rsid w:val="00145B3A"/>
    <w:rPr>
      <w:rFonts w:ascii="Arial" w:eastAsia="黑体" w:hAnsi="Arial" w:cs="宋体"/>
      <w:b/>
      <w:bCs/>
      <w:sz w:val="30"/>
      <w:szCs w:val="32"/>
    </w:rPr>
  </w:style>
  <w:style w:type="character" w:customStyle="1" w:styleId="4Char">
    <w:name w:val="标题 4 Char"/>
    <w:basedOn w:val="a1"/>
    <w:link w:val="4"/>
    <w:uiPriority w:val="9"/>
    <w:rsid w:val="00145B3A"/>
    <w:rPr>
      <w:rFonts w:ascii="Arial" w:eastAsia="黑体" w:hAnsi="Arial" w:cs="宋体"/>
      <w:b/>
      <w:bCs/>
      <w:szCs w:val="28"/>
    </w:rPr>
  </w:style>
  <w:style w:type="character" w:customStyle="1" w:styleId="5Char">
    <w:name w:val="标题 5 Char"/>
    <w:basedOn w:val="a1"/>
    <w:link w:val="5"/>
    <w:rsid w:val="00145B3A"/>
    <w:rPr>
      <w:rFonts w:ascii="Arial" w:eastAsia="黑体" w:hAnsi="Arial" w:cs="宋体"/>
      <w:b/>
      <w:bCs/>
      <w:szCs w:val="28"/>
    </w:rPr>
  </w:style>
  <w:style w:type="character" w:customStyle="1" w:styleId="6Char">
    <w:name w:val="标题 6 Char"/>
    <w:basedOn w:val="a1"/>
    <w:link w:val="6"/>
    <w:rsid w:val="00145B3A"/>
    <w:rPr>
      <w:rFonts w:ascii="Arial" w:eastAsia="黑体" w:hAnsi="Arial" w:cs="宋体"/>
      <w:b/>
      <w:bCs/>
      <w:szCs w:val="24"/>
    </w:rPr>
  </w:style>
  <w:style w:type="paragraph" w:styleId="a5">
    <w:name w:val="header"/>
    <w:basedOn w:val="a"/>
    <w:link w:val="Char0"/>
    <w:uiPriority w:val="99"/>
    <w:unhideWhenUsed/>
    <w:rsid w:val="00145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rsid w:val="00145B3A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45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rsid w:val="00145B3A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145B3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Bullet"/>
    <w:basedOn w:val="a"/>
    <w:rsid w:val="00145B3A"/>
    <w:pPr>
      <w:tabs>
        <w:tab w:val="num" w:pos="851"/>
      </w:tabs>
      <w:ind w:leftChars="200" w:left="400" w:hangingChars="200" w:hanging="200"/>
    </w:pPr>
    <w:rPr>
      <w:b/>
    </w:rPr>
  </w:style>
  <w:style w:type="paragraph" w:styleId="20">
    <w:name w:val="List Bullet 2"/>
    <w:basedOn w:val="a"/>
    <w:rsid w:val="00145B3A"/>
    <w:pPr>
      <w:tabs>
        <w:tab w:val="num" w:pos="1276"/>
      </w:tabs>
      <w:ind w:leftChars="400" w:left="600" w:hangingChars="200" w:hanging="200"/>
    </w:pPr>
  </w:style>
  <w:style w:type="paragraph" w:customStyle="1" w:styleId="1--">
    <w:name w:val="列表项目符号1--嵌套文本"/>
    <w:basedOn w:val="21"/>
    <w:next w:val="a0"/>
    <w:link w:val="1--Char"/>
    <w:qFormat/>
    <w:rsid w:val="00145B3A"/>
  </w:style>
  <w:style w:type="paragraph" w:styleId="21">
    <w:name w:val="Body Text First Indent 2"/>
    <w:basedOn w:val="a8"/>
    <w:link w:val="2Char0"/>
    <w:uiPriority w:val="99"/>
    <w:semiHidden/>
    <w:unhideWhenUsed/>
    <w:rsid w:val="00145B3A"/>
    <w:pPr>
      <w:ind w:firstLineChars="200" w:firstLine="420"/>
    </w:pPr>
  </w:style>
  <w:style w:type="paragraph" w:styleId="a8">
    <w:name w:val="Body Text Indent"/>
    <w:basedOn w:val="a"/>
    <w:link w:val="Char2"/>
    <w:uiPriority w:val="99"/>
    <w:semiHidden/>
    <w:unhideWhenUsed/>
    <w:rsid w:val="00145B3A"/>
    <w:pPr>
      <w:spacing w:after="120"/>
      <w:ind w:leftChars="200" w:left="420"/>
    </w:pPr>
  </w:style>
  <w:style w:type="character" w:customStyle="1" w:styleId="Char2">
    <w:name w:val="正文文本缩进 Char"/>
    <w:basedOn w:val="a1"/>
    <w:link w:val="a8"/>
    <w:uiPriority w:val="99"/>
    <w:semiHidden/>
    <w:rsid w:val="00145B3A"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1"/>
    <w:uiPriority w:val="99"/>
    <w:semiHidden/>
    <w:rsid w:val="00145B3A"/>
  </w:style>
  <w:style w:type="character" w:customStyle="1" w:styleId="1--Char">
    <w:name w:val="列表项目符号1--嵌套文本 Char"/>
    <w:basedOn w:val="2Char0"/>
    <w:link w:val="1--"/>
    <w:rsid w:val="00145B3A"/>
  </w:style>
  <w:style w:type="paragraph" w:styleId="10">
    <w:name w:val="toc 1"/>
    <w:basedOn w:val="a"/>
    <w:next w:val="a"/>
    <w:autoRedefine/>
    <w:uiPriority w:val="39"/>
    <w:unhideWhenUsed/>
    <w:rsid w:val="00145B3A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145B3A"/>
    <w:pPr>
      <w:ind w:left="210"/>
      <w:jc w:val="left"/>
    </w:pPr>
    <w:rPr>
      <w:rFonts w:ascii="Calibri" w:hAnsi="Calibri"/>
      <w:smallCaps/>
      <w:sz w:val="20"/>
      <w:szCs w:val="20"/>
    </w:rPr>
  </w:style>
  <w:style w:type="character" w:styleId="a9">
    <w:name w:val="Hyperlink"/>
    <w:basedOn w:val="a1"/>
    <w:uiPriority w:val="99"/>
    <w:unhideWhenUsed/>
    <w:rsid w:val="00145B3A"/>
    <w:rPr>
      <w:color w:val="0000FF"/>
      <w:u w:val="single"/>
    </w:rPr>
  </w:style>
  <w:style w:type="character" w:customStyle="1" w:styleId="Char3">
    <w:name w:val="封面标题 Char"/>
    <w:basedOn w:val="a1"/>
    <w:link w:val="aa"/>
    <w:locked/>
    <w:rsid w:val="00145B3A"/>
    <w:rPr>
      <w:rFonts w:ascii="Arial" w:eastAsia="黑体" w:hAnsi="Arial" w:cs="宋体"/>
      <w:b/>
      <w:iCs/>
      <w:sz w:val="56"/>
      <w:szCs w:val="52"/>
    </w:rPr>
  </w:style>
  <w:style w:type="paragraph" w:customStyle="1" w:styleId="aa">
    <w:name w:val="封面标题"/>
    <w:basedOn w:val="a"/>
    <w:next w:val="a"/>
    <w:link w:val="Char3"/>
    <w:rsid w:val="00145B3A"/>
    <w:pPr>
      <w:spacing w:beforeLines="1000"/>
      <w:jc w:val="center"/>
    </w:pPr>
    <w:rPr>
      <w:rFonts w:ascii="Arial" w:eastAsia="黑体" w:hAnsi="Arial" w:cs="宋体"/>
      <w:b/>
      <w:iCs/>
      <w:sz w:val="56"/>
      <w:szCs w:val="52"/>
    </w:rPr>
  </w:style>
  <w:style w:type="paragraph" w:customStyle="1" w:styleId="ab">
    <w:name w:val="图片"/>
    <w:basedOn w:val="a"/>
    <w:next w:val="a0"/>
    <w:autoRedefine/>
    <w:rsid w:val="00145B3A"/>
    <w:pPr>
      <w:spacing w:line="240" w:lineRule="auto"/>
      <w:jc w:val="center"/>
    </w:pPr>
  </w:style>
  <w:style w:type="character" w:styleId="ac">
    <w:name w:val="Strong"/>
    <w:basedOn w:val="a1"/>
    <w:qFormat/>
    <w:rsid w:val="00145B3A"/>
    <w:rPr>
      <w:b/>
      <w:bCs/>
    </w:rPr>
  </w:style>
  <w:style w:type="paragraph" w:customStyle="1" w:styleId="--">
    <w:name w:val="题注--表格"/>
    <w:basedOn w:val="ad"/>
    <w:rsid w:val="00145B3A"/>
    <w:pPr>
      <w:keepNext/>
    </w:pPr>
  </w:style>
  <w:style w:type="paragraph" w:styleId="ad">
    <w:name w:val="caption"/>
    <w:basedOn w:val="a"/>
    <w:next w:val="a"/>
    <w:qFormat/>
    <w:rsid w:val="00145B3A"/>
    <w:pPr>
      <w:jc w:val="center"/>
    </w:pPr>
    <w:rPr>
      <w:rFonts w:cs="Arial"/>
      <w:szCs w:val="20"/>
    </w:rPr>
  </w:style>
  <w:style w:type="paragraph" w:styleId="ae">
    <w:name w:val="Body Text"/>
    <w:basedOn w:val="a"/>
    <w:link w:val="Char4"/>
    <w:rsid w:val="00145B3A"/>
    <w:pPr>
      <w:spacing w:after="120"/>
    </w:pPr>
  </w:style>
  <w:style w:type="character" w:customStyle="1" w:styleId="Char4">
    <w:name w:val="正文文本 Char"/>
    <w:basedOn w:val="a1"/>
    <w:link w:val="ae"/>
    <w:rsid w:val="00145B3A"/>
    <w:rPr>
      <w:rFonts w:ascii="Times New Roman" w:eastAsia="宋体" w:hAnsi="Times New Roman" w:cs="Times New Roman"/>
      <w:szCs w:val="24"/>
    </w:rPr>
  </w:style>
  <w:style w:type="paragraph" w:customStyle="1" w:styleId="af">
    <w:name w:val="代码"/>
    <w:basedOn w:val="a"/>
    <w:next w:val="a0"/>
    <w:link w:val="Char5"/>
    <w:autoRedefine/>
    <w:rsid w:val="00145B3A"/>
    <w:pPr>
      <w:shd w:val="clear" w:color="auto" w:fill="E6E6E6"/>
      <w:wordWrap w:val="0"/>
      <w:spacing w:before="156" w:after="156" w:line="240" w:lineRule="exact"/>
    </w:pPr>
    <w:rPr>
      <w:rFonts w:ascii="Courier New" w:hAnsi="Courier New"/>
      <w:kern w:val="24"/>
      <w:sz w:val="18"/>
      <w:lang w:eastAsia="ar-SA"/>
    </w:rPr>
  </w:style>
  <w:style w:type="character" w:customStyle="1" w:styleId="Char5">
    <w:name w:val="代码 Char"/>
    <w:basedOn w:val="a1"/>
    <w:link w:val="af"/>
    <w:rsid w:val="00145B3A"/>
    <w:rPr>
      <w:rFonts w:ascii="Courier New" w:eastAsia="宋体" w:hAnsi="Courier New" w:cs="Times New Roman"/>
      <w:kern w:val="24"/>
      <w:sz w:val="18"/>
      <w:szCs w:val="24"/>
      <w:shd w:val="clear" w:color="auto" w:fill="E6E6E6"/>
      <w:lang w:eastAsia="ar-SA"/>
    </w:rPr>
  </w:style>
  <w:style w:type="paragraph" w:customStyle="1" w:styleId="af0">
    <w:name w:val="无编号标题"/>
    <w:basedOn w:val="1"/>
    <w:next w:val="a0"/>
    <w:rsid w:val="00145B3A"/>
    <w:pPr>
      <w:numPr>
        <w:numId w:val="0"/>
      </w:numPr>
    </w:pPr>
  </w:style>
  <w:style w:type="paragraph" w:customStyle="1" w:styleId="--0">
    <w:name w:val="页眉--首页"/>
    <w:basedOn w:val="a5"/>
    <w:link w:val="--Char"/>
    <w:qFormat/>
    <w:rsid w:val="00145B3A"/>
    <w:pPr>
      <w:pBdr>
        <w:bottom w:val="none" w:sz="0" w:space="0" w:color="auto"/>
      </w:pBdr>
      <w:jc w:val="left"/>
    </w:pPr>
  </w:style>
  <w:style w:type="character" w:customStyle="1" w:styleId="--Char">
    <w:name w:val="页眉--首页 Char"/>
    <w:basedOn w:val="Char0"/>
    <w:link w:val="--0"/>
    <w:rsid w:val="00145B3A"/>
    <w:rPr>
      <w:rFonts w:ascii="Times New Roman" w:eastAsia="宋体" w:hAnsi="Times New Roman" w:cs="Times New Roman"/>
    </w:rPr>
  </w:style>
  <w:style w:type="paragraph" w:customStyle="1" w:styleId="af1">
    <w:name w:val="表格第一行"/>
    <w:basedOn w:val="a0"/>
    <w:link w:val="Char6"/>
    <w:qFormat/>
    <w:rsid w:val="00145B3A"/>
    <w:pPr>
      <w:ind w:firstLineChars="0" w:firstLine="0"/>
      <w:jc w:val="center"/>
    </w:pPr>
    <w:rPr>
      <w:b/>
    </w:rPr>
  </w:style>
  <w:style w:type="character" w:customStyle="1" w:styleId="Char6">
    <w:name w:val="表格第一行 Char"/>
    <w:basedOn w:val="Char"/>
    <w:link w:val="af1"/>
    <w:rsid w:val="00145B3A"/>
    <w:rPr>
      <w:b/>
    </w:rPr>
  </w:style>
  <w:style w:type="paragraph" w:styleId="af2">
    <w:name w:val="Normal (Web)"/>
    <w:basedOn w:val="a"/>
    <w:uiPriority w:val="99"/>
    <w:unhideWhenUsed/>
    <w:rsid w:val="00145B3A"/>
    <w:pPr>
      <w:widowControl/>
      <w:spacing w:before="90" w:after="90" w:line="240" w:lineRule="auto"/>
      <w:ind w:firstLine="480"/>
      <w:jc w:val="left"/>
    </w:pPr>
    <w:rPr>
      <w:rFonts w:ascii="Verdana" w:hAnsi="Verdana" w:cs="宋体"/>
      <w:color w:val="000000"/>
      <w:kern w:val="0"/>
      <w:sz w:val="22"/>
      <w:szCs w:val="22"/>
    </w:rPr>
  </w:style>
  <w:style w:type="paragraph" w:customStyle="1" w:styleId="af3">
    <w:name w:val="表格第一列"/>
    <w:basedOn w:val="af1"/>
    <w:link w:val="Char7"/>
    <w:qFormat/>
    <w:rsid w:val="00145B3A"/>
    <w:pPr>
      <w:spacing w:after="156"/>
    </w:pPr>
  </w:style>
  <w:style w:type="character" w:customStyle="1" w:styleId="Char7">
    <w:name w:val="表格第一列 Char"/>
    <w:basedOn w:val="Char6"/>
    <w:link w:val="af3"/>
    <w:rsid w:val="00145B3A"/>
  </w:style>
  <w:style w:type="paragraph" w:customStyle="1" w:styleId="af4">
    <w:name w:val="注意"/>
    <w:basedOn w:val="a0"/>
    <w:next w:val="a0"/>
    <w:link w:val="Char8"/>
    <w:qFormat/>
    <w:rsid w:val="00145B3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420" w:firstLineChars="0" w:firstLine="0"/>
    </w:pPr>
  </w:style>
  <w:style w:type="character" w:customStyle="1" w:styleId="Char8">
    <w:name w:val="注意 Char"/>
    <w:basedOn w:val="Char"/>
    <w:link w:val="af4"/>
    <w:rsid w:val="00145B3A"/>
  </w:style>
  <w:style w:type="paragraph" w:customStyle="1" w:styleId="af5">
    <w:name w:val="封面公司名称"/>
    <w:basedOn w:val="a"/>
    <w:link w:val="Char9"/>
    <w:qFormat/>
    <w:rsid w:val="00145B3A"/>
    <w:pPr>
      <w:jc w:val="center"/>
    </w:pPr>
    <w:rPr>
      <w:rFonts w:eastAsia="黑体"/>
      <w:sz w:val="28"/>
      <w:szCs w:val="28"/>
    </w:rPr>
  </w:style>
  <w:style w:type="character" w:customStyle="1" w:styleId="Char9">
    <w:name w:val="封面公司名称 Char"/>
    <w:basedOn w:val="a1"/>
    <w:link w:val="af5"/>
    <w:rsid w:val="00145B3A"/>
    <w:rPr>
      <w:rFonts w:ascii="Times New Roman" w:eastAsia="黑体" w:hAnsi="Times New Roman" w:cs="Times New Roman"/>
      <w:sz w:val="28"/>
      <w:szCs w:val="28"/>
    </w:rPr>
  </w:style>
  <w:style w:type="paragraph" w:styleId="af6">
    <w:name w:val="Document Map"/>
    <w:basedOn w:val="a"/>
    <w:link w:val="Chara"/>
    <w:uiPriority w:val="99"/>
    <w:semiHidden/>
    <w:unhideWhenUsed/>
    <w:rsid w:val="00145B3A"/>
    <w:rPr>
      <w:rFonts w:ascii="宋体"/>
      <w:sz w:val="18"/>
      <w:szCs w:val="18"/>
    </w:rPr>
  </w:style>
  <w:style w:type="character" w:customStyle="1" w:styleId="Chara">
    <w:name w:val="文档结构图 Char"/>
    <w:basedOn w:val="a1"/>
    <w:link w:val="af6"/>
    <w:uiPriority w:val="99"/>
    <w:semiHidden/>
    <w:rsid w:val="00145B3A"/>
    <w:rPr>
      <w:rFonts w:ascii="宋体" w:eastAsia="宋体" w:hAnsi="Times New Roman" w:cs="Times New Roman"/>
      <w:sz w:val="18"/>
      <w:szCs w:val="18"/>
    </w:rPr>
  </w:style>
  <w:style w:type="paragraph" w:styleId="af7">
    <w:name w:val="Balloon Text"/>
    <w:basedOn w:val="a"/>
    <w:link w:val="Charb"/>
    <w:uiPriority w:val="99"/>
    <w:semiHidden/>
    <w:unhideWhenUsed/>
    <w:rsid w:val="00E853EF"/>
    <w:pPr>
      <w:spacing w:line="240" w:lineRule="auto"/>
    </w:pPr>
    <w:rPr>
      <w:sz w:val="18"/>
      <w:szCs w:val="18"/>
    </w:rPr>
  </w:style>
  <w:style w:type="character" w:customStyle="1" w:styleId="Charb">
    <w:name w:val="批注框文本 Char"/>
    <w:basedOn w:val="a1"/>
    <w:link w:val="af7"/>
    <w:uiPriority w:val="99"/>
    <w:semiHidden/>
    <w:rsid w:val="00E853EF"/>
    <w:rPr>
      <w:rFonts w:ascii="Times New Roman" w:eastAsia="宋体" w:hAnsi="Times New Roman" w:cs="Times New Roman"/>
      <w:sz w:val="18"/>
      <w:szCs w:val="18"/>
    </w:rPr>
  </w:style>
  <w:style w:type="table" w:styleId="af8">
    <w:name w:val="Table Grid"/>
    <w:basedOn w:val="a2"/>
    <w:uiPriority w:val="59"/>
    <w:rsid w:val="008017D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List Paragraph"/>
    <w:basedOn w:val="a"/>
    <w:uiPriority w:val="34"/>
    <w:qFormat/>
    <w:rsid w:val="008017DC"/>
    <w:pPr>
      <w:spacing w:line="240" w:lineRule="auto"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017DC"/>
    <w:pPr>
      <w:spacing w:line="240" w:lineRule="auto"/>
      <w:ind w:leftChars="400" w:left="840"/>
    </w:pPr>
    <w:rPr>
      <w:rFonts w:asciiTheme="minorHAnsi" w:eastAsiaTheme="minorEastAsia" w:hAnsiTheme="minorHAnsi" w:cstheme="minorBidi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017DC"/>
    <w:pPr>
      <w:spacing w:line="240" w:lineRule="auto"/>
      <w:ind w:leftChars="600" w:left="1260"/>
    </w:pPr>
    <w:rPr>
      <w:rFonts w:asciiTheme="minorHAnsi" w:eastAsiaTheme="minorEastAsia" w:hAnsiTheme="minorHAnsi" w:cstheme="minorBidi"/>
      <w:szCs w:val="22"/>
    </w:rPr>
  </w:style>
  <w:style w:type="character" w:styleId="afa">
    <w:name w:val="FollowedHyperlink"/>
    <w:basedOn w:val="a1"/>
    <w:uiPriority w:val="99"/>
    <w:semiHidden/>
    <w:unhideWhenUsed/>
    <w:rsid w:val="00305F7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portals.apache.org/jetspeed-2/devguide/guide-pipeline.html" TargetMode="External"/><Relationship Id="rId26" Type="http://schemas.openxmlformats.org/officeDocument/2006/relationships/hyperlink" Target="http://wiki.apusic.net/pages/viewpageattachments.action?pageId=20848223&amp;sortBy=date&amp;highlight=BaseElement.jpg&amp;" TargetMode="External"/><Relationship Id="rId39" Type="http://schemas.openxmlformats.org/officeDocument/2006/relationships/image" Target="media/image21.jpeg"/><Relationship Id="rId21" Type="http://schemas.openxmlformats.org/officeDocument/2006/relationships/hyperlink" Target="http://portals.apache.org/jetspeed-2/devguide/guide-profiler.html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portals.apache.org/jetspeed-2/devguide/guide-psml.html" TargetMode="External"/><Relationship Id="rId20" Type="http://schemas.openxmlformats.org/officeDocument/2006/relationships/oleObject" Target="embeddings/oleObject1.bin"/><Relationship Id="rId29" Type="http://schemas.openxmlformats.org/officeDocument/2006/relationships/image" Target="media/image12.emf"/><Relationship Id="rId41" Type="http://schemas.openxmlformats.org/officeDocument/2006/relationships/image" Target="media/image23.jpeg"/><Relationship Id="rId54" Type="http://schemas.openxmlformats.org/officeDocument/2006/relationships/image" Target="media/image36.jpe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2.bin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5.emf"/><Relationship Id="rId58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emf"/><Relationship Id="rId28" Type="http://schemas.openxmlformats.org/officeDocument/2006/relationships/hyperlink" Target="http://192.168.6.205:6888/aps/portal/default-page.psml" TargetMode="External"/><Relationship Id="rId36" Type="http://schemas.openxmlformats.org/officeDocument/2006/relationships/image" Target="media/image18.jpeg"/><Relationship Id="rId49" Type="http://schemas.openxmlformats.org/officeDocument/2006/relationships/image" Target="media/image31.jpeg"/><Relationship Id="rId57" Type="http://schemas.openxmlformats.org/officeDocument/2006/relationships/image" Target="media/image39.emf"/><Relationship Id="rId61" Type="http://schemas.openxmlformats.org/officeDocument/2006/relationships/image" Target="media/image43.jpeg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13.jpeg"/><Relationship Id="rId44" Type="http://schemas.openxmlformats.org/officeDocument/2006/relationships/image" Target="media/image26.jpeg"/><Relationship Id="rId52" Type="http://schemas.openxmlformats.org/officeDocument/2006/relationships/image" Target="media/image34.jpeg"/><Relationship Id="rId60" Type="http://schemas.openxmlformats.org/officeDocument/2006/relationships/image" Target="media/image42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1.jpeg"/><Relationship Id="rId30" Type="http://schemas.openxmlformats.org/officeDocument/2006/relationships/oleObject" Target="embeddings/oleObject3.bin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192.168.6.205:6888/aps/portal/default-page.psml" TargetMode="External"/><Relationship Id="rId25" Type="http://schemas.openxmlformats.org/officeDocument/2006/relationships/hyperlink" Target="http://192.168.6.205:6888/aps/ajaxapi?action=addPortlet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59" Type="http://schemas.openxmlformats.org/officeDocument/2006/relationships/image" Target="media/image4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jpe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F077E-AE1D-4722-BB9D-5C7F1AB96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55</Pages>
  <Words>3315</Words>
  <Characters>18900</Characters>
  <Application>Microsoft Office Word</Application>
  <DocSecurity>0</DocSecurity>
  <Lines>157</Lines>
  <Paragraphs>44</Paragraphs>
  <ScaleCrop>false</ScaleCrop>
  <Company>微软中国</Company>
  <LinksUpToDate>false</LinksUpToDate>
  <CharactersWithSpaces>22171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1481</cp:revision>
  <dcterms:created xsi:type="dcterms:W3CDTF">2012-12-18T09:05:00Z</dcterms:created>
  <dcterms:modified xsi:type="dcterms:W3CDTF">2012-12-27T06:17:00Z</dcterms:modified>
</cp:coreProperties>
</file>