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B6F2C" w14:textId="77777777" w:rsidR="002B6195" w:rsidRDefault="002B6195"/>
    <w:p w14:paraId="151F4AB1" w14:textId="10A4CEDE" w:rsidR="002B6195" w:rsidRDefault="002B6195">
      <w:r>
        <w:t>5</w:t>
      </w:r>
      <w:r>
        <w:rPr>
          <w:rFonts w:hint="eastAsia"/>
        </w:rPr>
        <w:t>G安全概览：</w:t>
      </w:r>
      <w:hyperlink r:id="rId6" w:history="1">
        <w:r w:rsidRPr="00CE204F">
          <w:rPr>
            <w:rStyle w:val="a7"/>
          </w:rPr>
          <w:t>http://baijiahao.baidu.com/s?id=1604514129428322790&amp;wfr=spider&amp;for=pc</w:t>
        </w:r>
      </w:hyperlink>
    </w:p>
    <w:p w14:paraId="1DA0D312" w14:textId="3DCE2AC3" w:rsidR="002B6195" w:rsidRDefault="002B6195"/>
    <w:p w14:paraId="294B50C9" w14:textId="6177AED5" w:rsidR="002B6195" w:rsidRDefault="002B6195">
      <w:r w:rsidRPr="002B6195">
        <w:t>5G规范安全性和协议漏洞分析（上篇）</w:t>
      </w:r>
      <w:r>
        <w:rPr>
          <w:rFonts w:hint="eastAsia"/>
        </w:rPr>
        <w:t>：</w:t>
      </w:r>
      <w:hyperlink r:id="rId7" w:history="1">
        <w:r>
          <w:rPr>
            <w:rStyle w:val="a7"/>
          </w:rPr>
          <w:t>http://netsecurity.51cto.com/art/201810/585249.htm</w:t>
        </w:r>
      </w:hyperlink>
    </w:p>
    <w:p w14:paraId="477B0CE7" w14:textId="77777777" w:rsidR="000919E3" w:rsidRDefault="000919E3"/>
    <w:p w14:paraId="1AA1E7C2" w14:textId="65B8EB3D" w:rsidR="002B6195" w:rsidRPr="000919E3" w:rsidRDefault="000919E3">
      <w:r w:rsidRPr="000919E3">
        <w:t>5G规范安全性和协议漏洞分析（下篇）</w:t>
      </w:r>
      <w:r>
        <w:rPr>
          <w:rFonts w:hint="eastAsia"/>
        </w:rPr>
        <w:t>：</w:t>
      </w:r>
      <w:hyperlink r:id="rId8" w:history="1">
        <w:r>
          <w:rPr>
            <w:rStyle w:val="a7"/>
          </w:rPr>
          <w:t>http://netsecurity.51cto.com/art/201810/585293.htm</w:t>
        </w:r>
      </w:hyperlink>
    </w:p>
    <w:p w14:paraId="33356EE2" w14:textId="0EE6AD02" w:rsidR="002B6195" w:rsidRDefault="002B6195" w:rsidP="002B6195">
      <w:pPr>
        <w:jc w:val="left"/>
      </w:pPr>
      <w:r w:rsidRPr="002B6195">
        <w:rPr>
          <w:rFonts w:hint="eastAsia"/>
          <w:sz w:val="24"/>
          <w:szCs w:val="24"/>
        </w:rPr>
        <w:t>分布式拒绝服务（</w:t>
      </w:r>
      <w:r w:rsidRPr="002B6195">
        <w:rPr>
          <w:sz w:val="24"/>
          <w:szCs w:val="24"/>
        </w:rPr>
        <w:t>DDoS）攻击</w:t>
      </w:r>
      <w:r>
        <w:rPr>
          <w:rFonts w:hint="eastAsia"/>
          <w:sz w:val="24"/>
          <w:szCs w:val="24"/>
        </w:rPr>
        <w:t>：</w:t>
      </w:r>
      <w:hyperlink r:id="rId9" w:history="1">
        <w:r w:rsidR="000919E3">
          <w:rPr>
            <w:rStyle w:val="a7"/>
          </w:rPr>
          <w:t>https://baijiahao.baidu.com/s?id=1612405556732723729&amp;wfr=spider&amp;for=pc</w:t>
        </w:r>
      </w:hyperlink>
    </w:p>
    <w:p w14:paraId="4287D54E" w14:textId="700EF849" w:rsidR="000919E3" w:rsidRDefault="000919E3" w:rsidP="002B6195">
      <w:pPr>
        <w:jc w:val="left"/>
      </w:pPr>
    </w:p>
    <w:p w14:paraId="7E10856A" w14:textId="3F72BB01" w:rsidR="00B5091F" w:rsidRPr="00B5091F" w:rsidRDefault="000919E3" w:rsidP="000919E3">
      <w:pPr>
        <w:rPr>
          <w:rFonts w:hint="eastAsia"/>
          <w:color w:val="0000FF"/>
          <w:u w:val="single"/>
        </w:rPr>
      </w:pPr>
      <w:r w:rsidRPr="002B6195">
        <w:rPr>
          <w:rFonts w:hint="eastAsia"/>
          <w:sz w:val="24"/>
          <w:szCs w:val="24"/>
        </w:rPr>
        <w:t>5G网络中的</w:t>
      </w:r>
      <w:r w:rsidRPr="002B6195">
        <w:rPr>
          <w:sz w:val="24"/>
          <w:szCs w:val="24"/>
        </w:rPr>
        <w:t>Torpedo 攻击</w:t>
      </w:r>
      <w:r w:rsidRPr="002B6195">
        <w:rPr>
          <w:rFonts w:hint="eastAsia"/>
          <w:sz w:val="24"/>
          <w:szCs w:val="24"/>
        </w:rPr>
        <w:t>：</w:t>
      </w:r>
      <w:hyperlink r:id="rId10" w:history="1">
        <w:r>
          <w:rPr>
            <w:rStyle w:val="a7"/>
          </w:rPr>
          <w:t>https://blog.csdn.net/csdnnews/article/details/88568532</w:t>
        </w:r>
      </w:hyperlink>
    </w:p>
    <w:p w14:paraId="0957F864" w14:textId="20DE6580" w:rsidR="000919E3" w:rsidRPr="002B6195" w:rsidRDefault="00B5091F" w:rsidP="002B619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NGMN发布的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G白皮书（英文）：</w:t>
      </w:r>
      <w:hyperlink r:id="rId11" w:history="1">
        <w:r>
          <w:rPr>
            <w:rStyle w:val="a7"/>
          </w:rPr>
          <w:t>https://www.ngmn.org/5g-white-paper/5g-white-paper.html</w:t>
        </w:r>
      </w:hyperlink>
      <w:bookmarkStart w:id="0" w:name="_GoBack"/>
      <w:bookmarkEnd w:id="0"/>
    </w:p>
    <w:sectPr w:rsidR="000919E3" w:rsidRPr="002B6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642E7" w14:textId="77777777" w:rsidR="00CE6420" w:rsidRDefault="00CE6420" w:rsidP="002B6195">
      <w:r>
        <w:separator/>
      </w:r>
    </w:p>
  </w:endnote>
  <w:endnote w:type="continuationSeparator" w:id="0">
    <w:p w14:paraId="071E8C83" w14:textId="77777777" w:rsidR="00CE6420" w:rsidRDefault="00CE6420" w:rsidP="002B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3BD27" w14:textId="77777777" w:rsidR="00CE6420" w:rsidRDefault="00CE6420" w:rsidP="002B6195">
      <w:r>
        <w:separator/>
      </w:r>
    </w:p>
  </w:footnote>
  <w:footnote w:type="continuationSeparator" w:id="0">
    <w:p w14:paraId="78318FF7" w14:textId="77777777" w:rsidR="00CE6420" w:rsidRDefault="00CE6420" w:rsidP="002B6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AA"/>
    <w:rsid w:val="000919E3"/>
    <w:rsid w:val="00092E2B"/>
    <w:rsid w:val="002B6195"/>
    <w:rsid w:val="00B5091F"/>
    <w:rsid w:val="00CE6420"/>
    <w:rsid w:val="00F4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61798"/>
  <w15:chartTrackingRefBased/>
  <w15:docId w15:val="{974FE0E9-75E6-4674-A766-7B47DCEE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195"/>
    <w:rPr>
      <w:sz w:val="18"/>
      <w:szCs w:val="18"/>
    </w:rPr>
  </w:style>
  <w:style w:type="character" w:styleId="a7">
    <w:name w:val="Hyperlink"/>
    <w:basedOn w:val="a0"/>
    <w:uiPriority w:val="99"/>
    <w:unhideWhenUsed/>
    <w:rsid w:val="002B619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B619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1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security.51cto.com/art/201810/585293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netsecurity.51cto.com/art/201810/585249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jiahao.baidu.com/s?id=1604514129428322790&amp;wfr=spider&amp;for=pc" TargetMode="External"/><Relationship Id="rId11" Type="http://schemas.openxmlformats.org/officeDocument/2006/relationships/hyperlink" Target="https://www.ngmn.org/5g-white-paper/5g-white-paper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csdnnews/article/details/8856853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jiahao.baidu.com/s?id=1612405556732723729&amp;wfr=spider&amp;for=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Chenbing</dc:creator>
  <cp:keywords/>
  <dc:description/>
  <cp:lastModifiedBy>Chenbing</cp:lastModifiedBy>
  <cp:revision>3</cp:revision>
  <dcterms:created xsi:type="dcterms:W3CDTF">2019-05-17T11:32:00Z</dcterms:created>
  <dcterms:modified xsi:type="dcterms:W3CDTF">2019-05-17T15:18:00Z</dcterms:modified>
</cp:coreProperties>
</file>