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3D" w:rsidRDefault="00C74D3D" w:rsidP="00C74D3D">
      <w:pPr>
        <w:spacing w:line="500" w:lineRule="exact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DD5014" w:rsidRDefault="00C74D3D" w:rsidP="00C74D3D">
      <w:pPr>
        <w:spacing w:line="500" w:lineRule="exact"/>
        <w:rPr>
          <w:b/>
          <w:bCs/>
          <w:u w:val="single"/>
        </w:rPr>
      </w:pPr>
      <w:r>
        <w:rPr>
          <w:rFonts w:hint="eastAsia"/>
          <w:b/>
          <w:bCs/>
          <w:sz w:val="28"/>
          <w:u w:val="single"/>
        </w:rPr>
        <w:t>学院：自动化学院</w:t>
      </w:r>
      <w:r>
        <w:rPr>
          <w:rFonts w:hint="eastAsia"/>
          <w:b/>
          <w:bCs/>
          <w:sz w:val="28"/>
          <w:u w:val="single"/>
        </w:rPr>
        <w:t xml:space="preserve">              </w:t>
      </w:r>
      <w:r>
        <w:rPr>
          <w:rFonts w:hint="eastAsia"/>
          <w:b/>
          <w:bCs/>
          <w:sz w:val="28"/>
          <w:u w:val="single"/>
        </w:rPr>
        <w:t>加试科目：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数字电子技术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A45E10">
        <w:rPr>
          <w:rFonts w:hint="eastAsia"/>
          <w:b/>
          <w:bCs/>
          <w:sz w:val="28"/>
          <w:u w:val="single"/>
        </w:rPr>
        <w:t xml:space="preserve">     </w:t>
      </w:r>
    </w:p>
    <w:p w:rsidR="00C74D3D" w:rsidRDefault="00C74D3D" w:rsidP="00C74D3D">
      <w:pPr>
        <w:spacing w:beforeLines="50" w:afterLines="50" w:line="260" w:lineRule="exact"/>
        <w:jc w:val="left"/>
        <w:rPr>
          <w:rFonts w:ascii="黑体" w:eastAsia="黑体" w:hint="eastAsia"/>
          <w:color w:val="000000"/>
          <w:sz w:val="28"/>
          <w:szCs w:val="28"/>
        </w:rPr>
      </w:pPr>
    </w:p>
    <w:p w:rsidR="00DD5014" w:rsidRDefault="0093275B" w:rsidP="00C74D3D">
      <w:pPr>
        <w:spacing w:beforeLines="50" w:afterLines="50" w:line="260" w:lineRule="exact"/>
        <w:jc w:val="left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一、</w:t>
      </w:r>
      <w:r w:rsidR="006441B6">
        <w:rPr>
          <w:rFonts w:ascii="黑体" w:eastAsia="黑体" w:hint="eastAsia"/>
          <w:color w:val="000000"/>
          <w:sz w:val="28"/>
          <w:szCs w:val="28"/>
        </w:rPr>
        <w:t>数制与编码</w:t>
      </w:r>
    </w:p>
    <w:p w:rsidR="0093275B" w:rsidRPr="0093275B" w:rsidRDefault="0093275B" w:rsidP="0093275B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r w:rsidR="001135E3">
        <w:rPr>
          <w:rFonts w:ascii="宋体" w:hAnsi="宋体" w:hint="eastAsia"/>
          <w:color w:val="000000"/>
          <w:szCs w:val="21"/>
        </w:rPr>
        <w:t>模拟信号与数字信号</w:t>
      </w:r>
      <w:r w:rsidR="00DB064F">
        <w:rPr>
          <w:rFonts w:ascii="宋体" w:hAnsi="宋体" w:hint="eastAsia"/>
          <w:color w:val="000000"/>
          <w:szCs w:val="21"/>
        </w:rPr>
        <w:t>定义</w:t>
      </w:r>
    </w:p>
    <w:p w:rsidR="0093275B" w:rsidRPr="0093275B" w:rsidRDefault="0093275B" w:rsidP="0093275B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．</w:t>
      </w:r>
      <w:r w:rsidR="00DB064F">
        <w:rPr>
          <w:rFonts w:ascii="宋体" w:hAnsi="宋体" w:cs="宋体" w:hint="eastAsia"/>
          <w:szCs w:val="21"/>
        </w:rPr>
        <w:t>不同数制间的转换</w:t>
      </w:r>
    </w:p>
    <w:p w:rsidR="0093275B" w:rsidRDefault="0093275B" w:rsidP="0093275B">
      <w:pPr>
        <w:spacing w:line="260" w:lineRule="exact"/>
        <w:jc w:val="left"/>
        <w:rPr>
          <w:rFonts w:ascii="宋体" w:hAnsi="宋体" w:cs="宋体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．</w:t>
      </w:r>
      <w:r w:rsidR="00DB064F">
        <w:rPr>
          <w:rFonts w:ascii="宋体" w:hAnsi="宋体" w:cs="宋体" w:hint="eastAsia"/>
          <w:szCs w:val="21"/>
        </w:rPr>
        <w:t xml:space="preserve"> 原码、反码、补码的表示及有符号数的运算</w:t>
      </w:r>
    </w:p>
    <w:p w:rsidR="001135E3" w:rsidRPr="0093275B" w:rsidRDefault="001135E3" w:rsidP="0093275B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szCs w:val="21"/>
        </w:rPr>
        <w:t>4.</w:t>
      </w:r>
      <w:r w:rsidRPr="001135E3">
        <w:rPr>
          <w:rFonts w:ascii="宋体" w:hAnsi="宋体" w:cs="宋体" w:hint="eastAsia"/>
          <w:bCs/>
          <w:szCs w:val="21"/>
        </w:rPr>
        <w:t xml:space="preserve"> </w:t>
      </w:r>
      <w:r w:rsidR="00DB064F">
        <w:rPr>
          <w:rFonts w:ascii="宋体" w:hAnsi="宋体" w:cs="宋体" w:hint="eastAsia"/>
          <w:bCs/>
          <w:szCs w:val="21"/>
        </w:rPr>
        <w:t>8421BCD码、余3码、格雷码的表示</w:t>
      </w:r>
    </w:p>
    <w:p w:rsidR="0093275B" w:rsidRPr="0093275B" w:rsidRDefault="0093275B" w:rsidP="00C74D3D">
      <w:pPr>
        <w:spacing w:beforeLines="50" w:afterLines="50" w:line="260" w:lineRule="exact"/>
        <w:jc w:val="left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二、</w:t>
      </w:r>
      <w:r w:rsidR="001135E3">
        <w:rPr>
          <w:rFonts w:ascii="黑体" w:eastAsia="黑体" w:hint="eastAsia"/>
          <w:color w:val="000000"/>
          <w:sz w:val="28"/>
          <w:szCs w:val="28"/>
        </w:rPr>
        <w:t>逻辑代数基础</w:t>
      </w:r>
    </w:p>
    <w:p w:rsidR="0093275B" w:rsidRPr="0093275B" w:rsidRDefault="0093275B" w:rsidP="0093275B">
      <w:pPr>
        <w:spacing w:line="260" w:lineRule="exact"/>
        <w:jc w:val="left"/>
        <w:rPr>
          <w:rFonts w:ascii="宋体" w:hAnsi="宋体"/>
          <w:color w:val="000000"/>
          <w:szCs w:val="21"/>
        </w:rPr>
      </w:pPr>
      <w:bookmarkStart w:id="0" w:name="OLE_LINK3"/>
      <w:r w:rsidRPr="0093275B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bookmarkEnd w:id="0"/>
      <w:r w:rsidR="00DB064F">
        <w:rPr>
          <w:rFonts w:ascii="宋体" w:hAnsi="宋体" w:cs="宋体" w:hint="eastAsia"/>
          <w:iCs/>
          <w:szCs w:val="21"/>
        </w:rPr>
        <w:t>常用逻辑</w:t>
      </w:r>
      <w:r w:rsidR="00832BFB">
        <w:rPr>
          <w:rFonts w:ascii="宋体" w:hAnsi="宋体" w:cs="宋体" w:hint="eastAsia"/>
          <w:iCs/>
          <w:szCs w:val="21"/>
        </w:rPr>
        <w:t>运算定律、公式，反函数、对偶函数的变换</w:t>
      </w:r>
    </w:p>
    <w:p w:rsidR="0093275B" w:rsidRPr="0093275B" w:rsidRDefault="0093275B" w:rsidP="0093275B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2．</w:t>
      </w:r>
      <w:r w:rsidR="00832BFB">
        <w:rPr>
          <w:rFonts w:cs="宋体" w:hint="eastAsia"/>
          <w:iCs/>
          <w:szCs w:val="21"/>
        </w:rPr>
        <w:t>最大项、最小项</w:t>
      </w:r>
      <w:r w:rsidR="00832BFB" w:rsidRPr="0093275B">
        <w:rPr>
          <w:rFonts w:ascii="宋体" w:hAnsi="宋体" w:hint="eastAsia"/>
          <w:color w:val="000000"/>
          <w:szCs w:val="21"/>
        </w:rPr>
        <w:t xml:space="preserve"> </w:t>
      </w:r>
      <w:r w:rsidR="00832BFB">
        <w:rPr>
          <w:rFonts w:ascii="宋体" w:hAnsi="宋体" w:hint="eastAsia"/>
          <w:color w:val="000000"/>
          <w:szCs w:val="21"/>
        </w:rPr>
        <w:t>定义及表示</w:t>
      </w:r>
    </w:p>
    <w:p w:rsidR="0093275B" w:rsidRPr="0093275B" w:rsidRDefault="0093275B" w:rsidP="0093275B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3．</w:t>
      </w:r>
      <w:r w:rsidR="00832BFB">
        <w:rPr>
          <w:rFonts w:cs="宋体" w:hint="eastAsia"/>
          <w:iCs/>
          <w:szCs w:val="21"/>
        </w:rPr>
        <w:t>逻辑函数的两种标准形式</w:t>
      </w:r>
    </w:p>
    <w:p w:rsidR="0093275B" w:rsidRPr="0093275B" w:rsidRDefault="0093275B" w:rsidP="001135E3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4．</w:t>
      </w:r>
      <w:r w:rsidR="001135E3">
        <w:rPr>
          <w:rFonts w:ascii="宋体" w:hAnsi="宋体" w:cs="宋体" w:hint="eastAsia"/>
          <w:iCs/>
          <w:szCs w:val="21"/>
        </w:rPr>
        <w:t>逻辑代数化简法、卡诺图化简法</w:t>
      </w:r>
    </w:p>
    <w:p w:rsidR="0093275B" w:rsidRPr="0093275B" w:rsidRDefault="0093275B" w:rsidP="00C74D3D">
      <w:pPr>
        <w:spacing w:beforeLines="50" w:afterLines="50" w:line="260" w:lineRule="exact"/>
        <w:jc w:val="left"/>
        <w:rPr>
          <w:rFonts w:ascii="黑体" w:eastAsia="黑体"/>
          <w:color w:val="000000"/>
          <w:sz w:val="28"/>
          <w:szCs w:val="28"/>
        </w:rPr>
      </w:pPr>
      <w:r w:rsidRPr="0093275B">
        <w:rPr>
          <w:rFonts w:ascii="黑体" w:eastAsia="黑体" w:hint="eastAsia"/>
          <w:color w:val="000000"/>
          <w:sz w:val="28"/>
          <w:szCs w:val="28"/>
        </w:rPr>
        <w:t>三</w:t>
      </w:r>
      <w:r>
        <w:rPr>
          <w:rFonts w:ascii="黑体" w:eastAsia="黑体" w:hint="eastAsia"/>
          <w:color w:val="000000"/>
          <w:sz w:val="28"/>
          <w:szCs w:val="28"/>
        </w:rPr>
        <w:t>、</w:t>
      </w:r>
      <w:r w:rsidR="001135E3">
        <w:rPr>
          <w:rFonts w:ascii="黑体" w:eastAsia="黑体" w:hint="eastAsia"/>
          <w:color w:val="000000"/>
          <w:sz w:val="28"/>
          <w:szCs w:val="28"/>
        </w:rPr>
        <w:t>逻辑门电路</w:t>
      </w:r>
    </w:p>
    <w:p w:rsidR="0093275B" w:rsidRDefault="002B7260" w:rsidP="002B7260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r w:rsidR="00DB064F">
        <w:rPr>
          <w:rFonts w:ascii="宋体" w:hAnsi="宋体" w:hint="eastAsia"/>
          <w:color w:val="000000"/>
          <w:szCs w:val="21"/>
        </w:rPr>
        <w:t xml:space="preserve"> </w:t>
      </w:r>
      <w:r w:rsidR="00DB064F">
        <w:rPr>
          <w:rFonts w:ascii="宋体" w:hAnsi="宋体" w:cs="宋体" w:hint="eastAsia"/>
          <w:bCs/>
          <w:szCs w:val="21"/>
        </w:rPr>
        <w:t>CMOS逻辑门的基本结构</w:t>
      </w:r>
    </w:p>
    <w:p w:rsidR="0093275B" w:rsidRDefault="002B7260" w:rsidP="002B7260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2．</w:t>
      </w:r>
      <w:r w:rsidR="00DB064F">
        <w:rPr>
          <w:rFonts w:ascii="宋体" w:hAnsi="宋体" w:hint="eastAsia"/>
          <w:color w:val="000000"/>
          <w:szCs w:val="21"/>
        </w:rPr>
        <w:t xml:space="preserve"> 三态门、OC/OD门的典型应用</w:t>
      </w:r>
    </w:p>
    <w:p w:rsidR="0093275B" w:rsidRPr="0093275B" w:rsidRDefault="002B7260" w:rsidP="00DB064F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3．</w:t>
      </w:r>
      <w:r w:rsidR="00DB064F" w:rsidRPr="0093275B">
        <w:rPr>
          <w:rFonts w:ascii="宋体" w:hAnsi="宋体" w:hint="eastAsia"/>
          <w:color w:val="000000"/>
          <w:szCs w:val="21"/>
        </w:rPr>
        <w:t xml:space="preserve"> </w:t>
      </w:r>
      <w:r w:rsidR="005A7461">
        <w:rPr>
          <w:rFonts w:ascii="宋体" w:hAnsi="宋体" w:hint="eastAsia"/>
          <w:color w:val="000000"/>
          <w:szCs w:val="21"/>
        </w:rPr>
        <w:t>由</w:t>
      </w:r>
      <w:r w:rsidR="00DB064F">
        <w:rPr>
          <w:rFonts w:ascii="宋体" w:hAnsi="宋体" w:hint="eastAsia"/>
          <w:color w:val="000000"/>
          <w:szCs w:val="21"/>
        </w:rPr>
        <w:t>传输门够成的电路功能分析</w:t>
      </w:r>
    </w:p>
    <w:p w:rsidR="0093275B" w:rsidRPr="0093275B" w:rsidRDefault="0093275B" w:rsidP="00C74D3D">
      <w:pPr>
        <w:spacing w:beforeLines="50" w:afterLines="50" w:line="260" w:lineRule="exact"/>
        <w:jc w:val="left"/>
        <w:rPr>
          <w:rFonts w:ascii="黑体" w:eastAsia="黑体"/>
          <w:color w:val="000000"/>
          <w:sz w:val="28"/>
          <w:szCs w:val="28"/>
        </w:rPr>
      </w:pPr>
      <w:r w:rsidRPr="0093275B">
        <w:rPr>
          <w:rFonts w:ascii="黑体" w:eastAsia="黑体" w:hint="eastAsia"/>
          <w:color w:val="000000"/>
          <w:sz w:val="28"/>
          <w:szCs w:val="28"/>
        </w:rPr>
        <w:t>四</w:t>
      </w:r>
      <w:r>
        <w:rPr>
          <w:rFonts w:ascii="黑体" w:eastAsia="黑体" w:hint="eastAsia"/>
          <w:color w:val="000000"/>
          <w:sz w:val="28"/>
          <w:szCs w:val="28"/>
        </w:rPr>
        <w:t>、</w:t>
      </w:r>
      <w:r w:rsidR="001135E3">
        <w:rPr>
          <w:rFonts w:ascii="黑体" w:eastAsia="黑体" w:hint="eastAsia"/>
          <w:color w:val="000000"/>
          <w:sz w:val="28"/>
          <w:szCs w:val="28"/>
        </w:rPr>
        <w:t>组合逻辑电路</w:t>
      </w:r>
    </w:p>
    <w:p w:rsidR="0093275B" w:rsidRDefault="002B7260" w:rsidP="002B7260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r w:rsidR="005A7461">
        <w:rPr>
          <w:rFonts w:ascii="宋体" w:hAnsi="宋体" w:hint="eastAsia"/>
          <w:color w:val="000000"/>
          <w:szCs w:val="21"/>
        </w:rPr>
        <w:t>由</w:t>
      </w:r>
      <w:r w:rsidR="005A7461">
        <w:rPr>
          <w:rFonts w:ascii="宋体" w:hAnsi="宋体" w:cs="宋体" w:hint="eastAsia"/>
          <w:szCs w:val="21"/>
        </w:rPr>
        <w:t>编码器、</w:t>
      </w:r>
      <w:r w:rsidR="005A7461">
        <w:rPr>
          <w:rFonts w:cs="宋体"/>
          <w:bCs/>
          <w:szCs w:val="21"/>
        </w:rPr>
        <w:t>译码器</w:t>
      </w:r>
      <w:r w:rsidR="005A7461">
        <w:rPr>
          <w:rFonts w:cs="宋体" w:hint="eastAsia"/>
          <w:bCs/>
          <w:szCs w:val="21"/>
        </w:rPr>
        <w:t>、</w:t>
      </w:r>
      <w:r w:rsidR="005A7461">
        <w:rPr>
          <w:rFonts w:ascii="宋体" w:hAnsi="宋体" w:cs="宋体"/>
          <w:bCs/>
          <w:szCs w:val="21"/>
        </w:rPr>
        <w:t>数据选择器与数据分配器</w:t>
      </w:r>
      <w:r w:rsidR="005A7461">
        <w:rPr>
          <w:rFonts w:ascii="宋体" w:hAnsi="宋体" w:cs="宋体" w:hint="eastAsia"/>
          <w:bCs/>
          <w:szCs w:val="21"/>
        </w:rPr>
        <w:t>、加法器、</w:t>
      </w:r>
      <w:r w:rsidR="005A7461">
        <w:rPr>
          <w:rFonts w:cs="宋体"/>
          <w:bCs/>
          <w:szCs w:val="21"/>
        </w:rPr>
        <w:t>比较器</w:t>
      </w:r>
      <w:r w:rsidR="005A7461">
        <w:rPr>
          <w:rFonts w:cs="宋体" w:hint="eastAsia"/>
          <w:bCs/>
          <w:szCs w:val="21"/>
        </w:rPr>
        <w:t>等中规模集成电路构成的</w:t>
      </w:r>
      <w:r w:rsidR="001135E3">
        <w:rPr>
          <w:rFonts w:ascii="宋体" w:hAnsi="宋体" w:cs="宋体" w:hint="eastAsia"/>
          <w:szCs w:val="21"/>
        </w:rPr>
        <w:t>组合逻辑电路</w:t>
      </w:r>
      <w:r w:rsidR="005A7461">
        <w:rPr>
          <w:rFonts w:ascii="宋体" w:hAnsi="宋体" w:cs="宋体" w:hint="eastAsia"/>
          <w:szCs w:val="21"/>
        </w:rPr>
        <w:t>的</w:t>
      </w:r>
      <w:r w:rsidR="001135E3">
        <w:rPr>
          <w:rFonts w:ascii="宋体" w:hAnsi="宋体" w:cs="宋体" w:hint="eastAsia"/>
          <w:szCs w:val="21"/>
        </w:rPr>
        <w:t>分析</w:t>
      </w:r>
    </w:p>
    <w:p w:rsidR="0093275B" w:rsidRPr="0093275B" w:rsidRDefault="002B7260" w:rsidP="001135E3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2．</w:t>
      </w:r>
      <w:r w:rsidR="005A7461">
        <w:rPr>
          <w:rFonts w:ascii="宋体" w:hAnsi="宋体" w:hint="eastAsia"/>
          <w:color w:val="000000"/>
          <w:szCs w:val="21"/>
        </w:rPr>
        <w:t>采用门电路、译码器、数据选择器</w:t>
      </w:r>
      <w:r w:rsidR="005A7461">
        <w:rPr>
          <w:rFonts w:ascii="宋体" w:hAnsi="宋体" w:cs="宋体" w:hint="eastAsia"/>
          <w:bCs/>
          <w:szCs w:val="21"/>
        </w:rPr>
        <w:t>设计组合逻辑电路</w:t>
      </w:r>
    </w:p>
    <w:p w:rsidR="0093275B" w:rsidRPr="0093275B" w:rsidRDefault="0093275B" w:rsidP="00C74D3D">
      <w:pPr>
        <w:spacing w:beforeLines="50" w:afterLines="50" w:line="260" w:lineRule="exact"/>
        <w:jc w:val="left"/>
        <w:rPr>
          <w:rFonts w:ascii="黑体" w:eastAsia="黑体"/>
          <w:color w:val="000000"/>
          <w:sz w:val="28"/>
          <w:szCs w:val="28"/>
        </w:rPr>
      </w:pPr>
      <w:r w:rsidRPr="0093275B">
        <w:rPr>
          <w:rFonts w:ascii="黑体" w:eastAsia="黑体" w:hint="eastAsia"/>
          <w:color w:val="000000"/>
          <w:sz w:val="28"/>
          <w:szCs w:val="28"/>
        </w:rPr>
        <w:t>五</w:t>
      </w:r>
      <w:r>
        <w:rPr>
          <w:rFonts w:ascii="黑体" w:eastAsia="黑体" w:hint="eastAsia"/>
          <w:color w:val="000000"/>
          <w:sz w:val="28"/>
          <w:szCs w:val="28"/>
        </w:rPr>
        <w:t>、</w:t>
      </w:r>
      <w:r w:rsidR="001135E3">
        <w:rPr>
          <w:rFonts w:ascii="黑体" w:eastAsia="黑体" w:hint="eastAsia"/>
          <w:color w:val="000000"/>
          <w:sz w:val="28"/>
          <w:szCs w:val="28"/>
        </w:rPr>
        <w:t>触发器</w:t>
      </w:r>
    </w:p>
    <w:p w:rsidR="0093275B" w:rsidRDefault="002B7260" w:rsidP="002B7260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r w:rsidR="001135E3">
        <w:rPr>
          <w:rFonts w:ascii="宋体" w:hAnsi="宋体" w:cs="宋体" w:hint="eastAsia"/>
          <w:szCs w:val="21"/>
        </w:rPr>
        <w:t>触发器</w:t>
      </w:r>
      <w:r w:rsidR="005A7461">
        <w:rPr>
          <w:rFonts w:ascii="宋体" w:hAnsi="宋体" w:cs="宋体" w:hint="eastAsia"/>
          <w:szCs w:val="21"/>
        </w:rPr>
        <w:t>的分类，</w:t>
      </w:r>
      <w:r w:rsidR="001135E3">
        <w:rPr>
          <w:rFonts w:ascii="宋体" w:hAnsi="宋体" w:cs="宋体" w:hint="eastAsia"/>
          <w:szCs w:val="21"/>
        </w:rPr>
        <w:t>D触发器、JK触发器</w:t>
      </w:r>
      <w:r w:rsidR="005A7461">
        <w:rPr>
          <w:rFonts w:ascii="宋体" w:hAnsi="宋体" w:cs="宋体" w:hint="eastAsia"/>
          <w:szCs w:val="21"/>
        </w:rPr>
        <w:t>的功能和特性方程</w:t>
      </w:r>
    </w:p>
    <w:p w:rsidR="0093275B" w:rsidRDefault="002B7260" w:rsidP="001135E3">
      <w:pPr>
        <w:spacing w:line="260" w:lineRule="exact"/>
        <w:jc w:val="left"/>
        <w:rPr>
          <w:rFonts w:cs="宋体"/>
          <w:szCs w:val="21"/>
        </w:rPr>
      </w:pPr>
      <w:r>
        <w:rPr>
          <w:rFonts w:ascii="宋体" w:hAnsi="宋体" w:hint="eastAsia"/>
          <w:color w:val="000000"/>
          <w:szCs w:val="21"/>
        </w:rPr>
        <w:t>2．</w:t>
      </w:r>
      <w:r w:rsidR="001135E3">
        <w:rPr>
          <w:rFonts w:cs="宋体"/>
          <w:szCs w:val="21"/>
        </w:rPr>
        <w:t>不同类型触发器的相互转换</w:t>
      </w:r>
    </w:p>
    <w:p w:rsidR="005A7461" w:rsidRPr="0093275B" w:rsidRDefault="005A7461" w:rsidP="001135E3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cs="宋体" w:hint="eastAsia"/>
          <w:szCs w:val="21"/>
        </w:rPr>
        <w:t xml:space="preserve">3. </w:t>
      </w:r>
      <w:r>
        <w:rPr>
          <w:rFonts w:cs="宋体" w:hint="eastAsia"/>
          <w:szCs w:val="21"/>
        </w:rPr>
        <w:t>触发器</w:t>
      </w:r>
      <w:r w:rsidR="00E3247F">
        <w:rPr>
          <w:rFonts w:cs="宋体" w:hint="eastAsia"/>
          <w:szCs w:val="21"/>
        </w:rPr>
        <w:t>输出波形的绘制</w:t>
      </w:r>
    </w:p>
    <w:p w:rsidR="0093275B" w:rsidRPr="0093275B" w:rsidRDefault="0093275B" w:rsidP="00C74D3D">
      <w:pPr>
        <w:spacing w:beforeLines="50" w:afterLines="50" w:line="260" w:lineRule="exact"/>
        <w:jc w:val="left"/>
        <w:rPr>
          <w:rFonts w:ascii="黑体" w:eastAsia="黑体"/>
          <w:color w:val="000000"/>
          <w:sz w:val="28"/>
          <w:szCs w:val="28"/>
        </w:rPr>
      </w:pPr>
      <w:r w:rsidRPr="0093275B">
        <w:rPr>
          <w:rFonts w:ascii="黑体" w:eastAsia="黑体" w:hint="eastAsia"/>
          <w:color w:val="000000"/>
          <w:sz w:val="28"/>
          <w:szCs w:val="28"/>
        </w:rPr>
        <w:t>六</w:t>
      </w:r>
      <w:r>
        <w:rPr>
          <w:rFonts w:ascii="黑体" w:eastAsia="黑体" w:hint="eastAsia"/>
          <w:color w:val="000000"/>
          <w:sz w:val="28"/>
          <w:szCs w:val="28"/>
        </w:rPr>
        <w:t>、</w:t>
      </w:r>
      <w:r w:rsidR="001135E3">
        <w:rPr>
          <w:rFonts w:ascii="黑体" w:eastAsia="黑体" w:hint="eastAsia"/>
          <w:color w:val="000000"/>
          <w:sz w:val="28"/>
          <w:szCs w:val="28"/>
        </w:rPr>
        <w:t>时序逻辑电路</w:t>
      </w:r>
    </w:p>
    <w:p w:rsidR="002B7260" w:rsidRDefault="002B7260" w:rsidP="002B7260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 w:rsidRPr="0093275B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r w:rsidR="00BD1F3E">
        <w:rPr>
          <w:rFonts w:ascii="宋体" w:hAnsi="宋体" w:hint="eastAsia"/>
          <w:color w:val="000000"/>
          <w:szCs w:val="21"/>
        </w:rPr>
        <w:t>时序逻辑电路的特点、分类、功能</w:t>
      </w:r>
    </w:p>
    <w:p w:rsidR="0093275B" w:rsidRDefault="002B7260" w:rsidP="002B7260">
      <w:pPr>
        <w:spacing w:line="26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2．</w:t>
      </w:r>
      <w:r w:rsidR="00BD1F3E">
        <w:rPr>
          <w:rFonts w:ascii="宋体" w:hAnsi="宋体" w:hint="eastAsia"/>
          <w:color w:val="000000"/>
          <w:szCs w:val="21"/>
        </w:rPr>
        <w:t>并行寄存器、移位寄存器的应用</w:t>
      </w:r>
    </w:p>
    <w:p w:rsidR="0093275B" w:rsidRDefault="002B7260" w:rsidP="001135E3">
      <w:pPr>
        <w:spacing w:line="260" w:lineRule="exact"/>
        <w:jc w:val="left"/>
      </w:pPr>
      <w:r>
        <w:rPr>
          <w:rFonts w:ascii="宋体" w:hAnsi="宋体" w:hint="eastAsia"/>
          <w:color w:val="000000"/>
          <w:szCs w:val="21"/>
        </w:rPr>
        <w:t>3．</w:t>
      </w:r>
      <w:r w:rsidR="00BD1F3E">
        <w:rPr>
          <w:rFonts w:hint="eastAsia"/>
        </w:rPr>
        <w:t>同步计数器的应用</w:t>
      </w:r>
    </w:p>
    <w:p w:rsidR="00BD1F3E" w:rsidRDefault="00BD1F3E" w:rsidP="001135E3">
      <w:pPr>
        <w:spacing w:line="260" w:lineRule="exact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分析由触发器、集成计数器、移位寄存器构成的时序电路</w:t>
      </w:r>
    </w:p>
    <w:p w:rsidR="00BD1F3E" w:rsidRPr="00BD1F3E" w:rsidRDefault="00BD1F3E" w:rsidP="001135E3">
      <w:pPr>
        <w:spacing w:line="260" w:lineRule="exact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采用触发器设计计数器、分频器、序列检测器、序列发生器；采用中规模集成计数器设计计数器、分频器</w:t>
      </w:r>
    </w:p>
    <w:p w:rsidR="001135E3" w:rsidRDefault="001135E3" w:rsidP="001135E3">
      <w:pPr>
        <w:spacing w:line="260" w:lineRule="exact"/>
        <w:jc w:val="left"/>
      </w:pPr>
    </w:p>
    <w:p w:rsidR="001135E3" w:rsidRPr="0093275B" w:rsidRDefault="001135E3" w:rsidP="001135E3">
      <w:pPr>
        <w:spacing w:line="260" w:lineRule="exact"/>
        <w:jc w:val="left"/>
        <w:rPr>
          <w:rFonts w:ascii="宋体" w:hAnsi="宋体"/>
          <w:color w:val="000000"/>
          <w:szCs w:val="21"/>
        </w:rPr>
      </w:pPr>
    </w:p>
    <w:p w:rsidR="0093275B" w:rsidRPr="0093275B" w:rsidRDefault="005F7142" w:rsidP="00C74D3D">
      <w:pPr>
        <w:spacing w:beforeLines="50" w:afterLines="50" w:line="260" w:lineRule="exact"/>
        <w:jc w:val="left"/>
        <w:rPr>
          <w:rFonts w:ascii="黑体" w:eastAsia="黑体"/>
          <w:b/>
          <w:color w:val="000000"/>
          <w:sz w:val="28"/>
          <w:szCs w:val="28"/>
        </w:rPr>
      </w:pPr>
      <w:r w:rsidRPr="008A4432">
        <w:rPr>
          <w:rFonts w:ascii="黑体" w:eastAsia="黑体" w:hint="eastAsia"/>
          <w:b/>
          <w:color w:val="000000"/>
          <w:sz w:val="28"/>
          <w:szCs w:val="28"/>
        </w:rPr>
        <w:t>参考书目：</w:t>
      </w:r>
      <w:r w:rsidR="0093275B">
        <w:rPr>
          <w:rFonts w:ascii="黑体" w:eastAsia="黑体" w:hint="eastAsia"/>
          <w:b/>
          <w:color w:val="000000"/>
          <w:sz w:val="28"/>
          <w:szCs w:val="28"/>
        </w:rPr>
        <w:t>《</w:t>
      </w:r>
      <w:r w:rsidR="001135E3">
        <w:rPr>
          <w:rFonts w:ascii="黑体" w:eastAsia="黑体" w:hint="eastAsia"/>
          <w:b/>
          <w:color w:val="000000"/>
          <w:sz w:val="28"/>
          <w:szCs w:val="28"/>
        </w:rPr>
        <w:t>数字电子技术基础</w:t>
      </w:r>
      <w:r w:rsidR="0093275B">
        <w:rPr>
          <w:rFonts w:ascii="黑体" w:eastAsia="黑体" w:hint="eastAsia"/>
          <w:b/>
          <w:color w:val="000000"/>
          <w:sz w:val="28"/>
          <w:szCs w:val="28"/>
        </w:rPr>
        <w:t>》</w:t>
      </w:r>
      <w:r w:rsidR="00D52A00" w:rsidRPr="00BC0C0E">
        <w:rPr>
          <w:rFonts w:ascii="黑体" w:eastAsia="黑体" w:hint="eastAsia"/>
          <w:b/>
          <w:sz w:val="28"/>
          <w:szCs w:val="28"/>
        </w:rPr>
        <w:t>（第</w:t>
      </w:r>
      <w:r w:rsidR="001B5AC3" w:rsidRPr="00BC0C0E">
        <w:rPr>
          <w:rFonts w:ascii="黑体" w:eastAsia="黑体" w:hint="eastAsia"/>
          <w:b/>
          <w:sz w:val="28"/>
          <w:szCs w:val="28"/>
        </w:rPr>
        <w:t>五</w:t>
      </w:r>
      <w:r w:rsidR="00D52A00" w:rsidRPr="00BC0C0E">
        <w:rPr>
          <w:rFonts w:ascii="黑体" w:eastAsia="黑体" w:hint="eastAsia"/>
          <w:b/>
          <w:sz w:val="28"/>
          <w:szCs w:val="28"/>
        </w:rPr>
        <w:t>版）</w:t>
      </w:r>
      <w:r w:rsidR="0093275B" w:rsidRPr="00BC0C0E">
        <w:rPr>
          <w:rFonts w:ascii="黑体" w:eastAsia="黑体" w:hint="eastAsia"/>
          <w:b/>
          <w:sz w:val="28"/>
          <w:szCs w:val="28"/>
        </w:rPr>
        <w:t>，</w:t>
      </w:r>
      <w:r w:rsidR="001B5AC3" w:rsidRPr="001B5AC3">
        <w:rPr>
          <w:rFonts w:ascii="黑体" w:eastAsia="黑体" w:hint="eastAsia"/>
          <w:b/>
          <w:color w:val="000000"/>
          <w:sz w:val="28"/>
          <w:szCs w:val="28"/>
        </w:rPr>
        <w:t>阎石主编，高等教育出版社，2015年</w:t>
      </w:r>
      <w:r w:rsidR="0093275B">
        <w:rPr>
          <w:rFonts w:ascii="黑体" w:eastAsia="黑体" w:hint="eastAsia"/>
          <w:b/>
          <w:color w:val="000000"/>
          <w:sz w:val="28"/>
          <w:szCs w:val="28"/>
        </w:rPr>
        <w:t>。</w:t>
      </w:r>
    </w:p>
    <w:p w:rsidR="00DD5014" w:rsidRPr="001B5AC3" w:rsidRDefault="00DD5014" w:rsidP="00DD5014">
      <w:pPr>
        <w:spacing w:line="260" w:lineRule="exact"/>
        <w:jc w:val="left"/>
        <w:rPr>
          <w:rFonts w:ascii="黑体" w:eastAsia="黑体"/>
          <w:b/>
          <w:color w:val="000000"/>
          <w:sz w:val="28"/>
          <w:szCs w:val="28"/>
        </w:rPr>
      </w:pPr>
    </w:p>
    <w:sectPr w:rsidR="00DD5014" w:rsidRPr="001B5AC3" w:rsidSect="00264F8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866" w:rsidRDefault="00B52866">
      <w:r>
        <w:separator/>
      </w:r>
    </w:p>
  </w:endnote>
  <w:endnote w:type="continuationSeparator" w:id="1">
    <w:p w:rsidR="00B52866" w:rsidRDefault="00B52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61" w:rsidRDefault="00EF7261">
    <w:pPr>
      <w:pStyle w:val="a4"/>
    </w:pPr>
    <w:r>
      <w:rPr>
        <w:rFonts w:hint="eastAsia"/>
      </w:rPr>
      <w:tab/>
    </w:r>
    <w:r>
      <w:rPr>
        <w:rStyle w:val="a5"/>
        <w:rFonts w:hint="eastAsia"/>
      </w:rPr>
      <w:t>第</w:t>
    </w:r>
    <w:r w:rsidR="00320F2C">
      <w:rPr>
        <w:rStyle w:val="a5"/>
      </w:rPr>
      <w:fldChar w:fldCharType="begin"/>
    </w:r>
    <w:r>
      <w:rPr>
        <w:rStyle w:val="a5"/>
      </w:rPr>
      <w:instrText xml:space="preserve"> PAGE </w:instrText>
    </w:r>
    <w:r w:rsidR="00320F2C">
      <w:rPr>
        <w:rStyle w:val="a5"/>
      </w:rPr>
      <w:fldChar w:fldCharType="separate"/>
    </w:r>
    <w:r w:rsidR="00B52866">
      <w:rPr>
        <w:rStyle w:val="a5"/>
        <w:noProof/>
      </w:rPr>
      <w:t>1</w:t>
    </w:r>
    <w:r w:rsidR="00320F2C"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 w:rsidR="00320F2C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320F2C">
      <w:rPr>
        <w:rStyle w:val="a5"/>
      </w:rPr>
      <w:fldChar w:fldCharType="separate"/>
    </w:r>
    <w:r w:rsidR="00B52866">
      <w:rPr>
        <w:rStyle w:val="a5"/>
        <w:noProof/>
      </w:rPr>
      <w:t>1</w:t>
    </w:r>
    <w:r w:rsidR="00320F2C"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866" w:rsidRDefault="00B52866">
      <w:r>
        <w:separator/>
      </w:r>
    </w:p>
  </w:footnote>
  <w:footnote w:type="continuationSeparator" w:id="1">
    <w:p w:rsidR="00B52866" w:rsidRDefault="00B52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014"/>
    <w:rsid w:val="000E6645"/>
    <w:rsid w:val="00100571"/>
    <w:rsid w:val="001135E3"/>
    <w:rsid w:val="001B5AC3"/>
    <w:rsid w:val="00264F81"/>
    <w:rsid w:val="002B7260"/>
    <w:rsid w:val="00315BDF"/>
    <w:rsid w:val="00320F2C"/>
    <w:rsid w:val="00332DD9"/>
    <w:rsid w:val="00374AF6"/>
    <w:rsid w:val="003A58B0"/>
    <w:rsid w:val="003E5B59"/>
    <w:rsid w:val="00445B4C"/>
    <w:rsid w:val="00465359"/>
    <w:rsid w:val="005324A2"/>
    <w:rsid w:val="005329E2"/>
    <w:rsid w:val="005A7461"/>
    <w:rsid w:val="005F7142"/>
    <w:rsid w:val="006034E8"/>
    <w:rsid w:val="006441B6"/>
    <w:rsid w:val="00672F01"/>
    <w:rsid w:val="00693CF3"/>
    <w:rsid w:val="006D3AAF"/>
    <w:rsid w:val="007573A3"/>
    <w:rsid w:val="007A4AEF"/>
    <w:rsid w:val="007C77BE"/>
    <w:rsid w:val="00820247"/>
    <w:rsid w:val="00832BFB"/>
    <w:rsid w:val="008A4432"/>
    <w:rsid w:val="008A50DC"/>
    <w:rsid w:val="008B2694"/>
    <w:rsid w:val="008E7697"/>
    <w:rsid w:val="00913640"/>
    <w:rsid w:val="0093275B"/>
    <w:rsid w:val="00933F1A"/>
    <w:rsid w:val="009561F7"/>
    <w:rsid w:val="009E6A76"/>
    <w:rsid w:val="00A22242"/>
    <w:rsid w:val="00A45E10"/>
    <w:rsid w:val="00A723D6"/>
    <w:rsid w:val="00B234CB"/>
    <w:rsid w:val="00B52866"/>
    <w:rsid w:val="00B81281"/>
    <w:rsid w:val="00B91C66"/>
    <w:rsid w:val="00BC0C0E"/>
    <w:rsid w:val="00BD1F3E"/>
    <w:rsid w:val="00C209CF"/>
    <w:rsid w:val="00C74D3D"/>
    <w:rsid w:val="00CE0523"/>
    <w:rsid w:val="00CE4802"/>
    <w:rsid w:val="00D221EE"/>
    <w:rsid w:val="00D467D8"/>
    <w:rsid w:val="00D52A00"/>
    <w:rsid w:val="00DB064F"/>
    <w:rsid w:val="00DD128E"/>
    <w:rsid w:val="00DD5014"/>
    <w:rsid w:val="00E3247F"/>
    <w:rsid w:val="00E35804"/>
    <w:rsid w:val="00E50B8B"/>
    <w:rsid w:val="00E760A7"/>
    <w:rsid w:val="00EA0A54"/>
    <w:rsid w:val="00EF7261"/>
    <w:rsid w:val="00F70BA2"/>
    <w:rsid w:val="00F8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580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264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64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64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64F81"/>
  </w:style>
  <w:style w:type="paragraph" w:styleId="a6">
    <w:name w:val="Balloon Text"/>
    <w:basedOn w:val="a"/>
    <w:semiHidden/>
    <w:rsid w:val="007C7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DocSecurity>0</DocSecurity>
  <Lines>6</Lines>
  <Paragraphs>1</Paragraphs>
  <ScaleCrop>false</ScaleCrop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2012-09-13T02:10:00Z</cp:lastPrinted>
  <dcterms:created xsi:type="dcterms:W3CDTF">2020-02-22T03:43:00Z</dcterms:created>
  <dcterms:modified xsi:type="dcterms:W3CDTF">2020-02-22T03:43:00Z</dcterms:modified>
</cp:coreProperties>
</file>