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E4BE" w14:textId="77777777" w:rsidR="004A14A4" w:rsidRPr="004A14A4" w:rsidRDefault="004A14A4" w:rsidP="004A14A4">
      <w:r w:rsidRPr="004A14A4">
        <w:t>Yes, macrophages and alveolar epithelial cells play crucial roles in lung development, homeostasis, and immune responses. Their interactions involve both direct physical contact and communication via secreted factors.</w:t>
      </w:r>
    </w:p>
    <w:p w14:paraId="7BC3127B" w14:textId="77777777" w:rsidR="004A14A4" w:rsidRPr="004A14A4" w:rsidRDefault="004A14A4" w:rsidP="004A14A4">
      <w:pPr>
        <w:numPr>
          <w:ilvl w:val="0"/>
          <w:numId w:val="1"/>
        </w:numPr>
      </w:pPr>
      <w:r w:rsidRPr="004A14A4">
        <w:rPr>
          <w:b/>
          <w:bCs/>
        </w:rPr>
        <w:t>Paracrine Signaling</w:t>
      </w:r>
      <w:r w:rsidRPr="004A14A4">
        <w:t>:</w:t>
      </w:r>
    </w:p>
    <w:p w14:paraId="05A8E123" w14:textId="77777777" w:rsidR="004A14A4" w:rsidRPr="004A14A4" w:rsidRDefault="004A14A4" w:rsidP="004A14A4">
      <w:pPr>
        <w:numPr>
          <w:ilvl w:val="1"/>
          <w:numId w:val="1"/>
        </w:numPr>
      </w:pPr>
      <w:r w:rsidRPr="004A14A4">
        <w:t>Alveolar epithelial cells (AECs) secrete cytokines, such as GM-CSF (granulocyte-macrophage colony-stimulating factor), which are essential for macrophage maturation and function.</w:t>
      </w:r>
    </w:p>
    <w:p w14:paraId="3AD1B749" w14:textId="77777777" w:rsidR="004A14A4" w:rsidRPr="004A14A4" w:rsidRDefault="004A14A4" w:rsidP="004A14A4">
      <w:pPr>
        <w:numPr>
          <w:ilvl w:val="1"/>
          <w:numId w:val="1"/>
        </w:numPr>
      </w:pPr>
      <w:r w:rsidRPr="004A14A4">
        <w:t>Macrophages release growth factors like TGF-β and VEGF, which influence alveolar epithelial proliferation and differentiation.</w:t>
      </w:r>
    </w:p>
    <w:p w14:paraId="1A712E82" w14:textId="77777777" w:rsidR="004A14A4" w:rsidRPr="004A14A4" w:rsidRDefault="004A14A4" w:rsidP="004A14A4">
      <w:pPr>
        <w:numPr>
          <w:ilvl w:val="0"/>
          <w:numId w:val="1"/>
        </w:numPr>
      </w:pPr>
      <w:r w:rsidRPr="004A14A4">
        <w:rPr>
          <w:b/>
          <w:bCs/>
        </w:rPr>
        <w:t>Immune Modulation</w:t>
      </w:r>
      <w:r w:rsidRPr="004A14A4">
        <w:t>:</w:t>
      </w:r>
    </w:p>
    <w:p w14:paraId="0311F38B" w14:textId="77777777" w:rsidR="004A14A4" w:rsidRPr="004A14A4" w:rsidRDefault="004A14A4" w:rsidP="004A14A4">
      <w:pPr>
        <w:numPr>
          <w:ilvl w:val="1"/>
          <w:numId w:val="1"/>
        </w:numPr>
      </w:pPr>
      <w:r w:rsidRPr="004A14A4">
        <w:t>Alveolar macrophages help maintain immune tolerance in the lungs, preventing excessive inflammation.</w:t>
      </w:r>
    </w:p>
    <w:p w14:paraId="62B8C574" w14:textId="77777777" w:rsidR="004A14A4" w:rsidRPr="004A14A4" w:rsidRDefault="004A14A4" w:rsidP="004A14A4">
      <w:pPr>
        <w:numPr>
          <w:ilvl w:val="1"/>
          <w:numId w:val="1"/>
        </w:numPr>
      </w:pPr>
      <w:r w:rsidRPr="004A14A4">
        <w:t>They clear apoptotic cells and debris through efferocytosis, which is crucial for proper lung development.</w:t>
      </w:r>
    </w:p>
    <w:p w14:paraId="657BE88E" w14:textId="77777777" w:rsidR="004A14A4" w:rsidRPr="004A14A4" w:rsidRDefault="004A14A4" w:rsidP="004A14A4">
      <w:pPr>
        <w:numPr>
          <w:ilvl w:val="0"/>
          <w:numId w:val="1"/>
        </w:numPr>
      </w:pPr>
      <w:r w:rsidRPr="004A14A4">
        <w:rPr>
          <w:b/>
          <w:bCs/>
        </w:rPr>
        <w:t>Mechanical and Metabolic Interactions</w:t>
      </w:r>
      <w:r w:rsidRPr="004A14A4">
        <w:t>:</w:t>
      </w:r>
    </w:p>
    <w:p w14:paraId="5D957244" w14:textId="77777777" w:rsidR="004A14A4" w:rsidRPr="004A14A4" w:rsidRDefault="004A14A4" w:rsidP="004A14A4">
      <w:pPr>
        <w:numPr>
          <w:ilvl w:val="1"/>
          <w:numId w:val="1"/>
        </w:numPr>
      </w:pPr>
      <w:r w:rsidRPr="004A14A4">
        <w:t>Surfactant produced by alveolar epithelial cells (particularly type II AECs) affects macrophage function.</w:t>
      </w:r>
    </w:p>
    <w:p w14:paraId="494D7D02" w14:textId="77777777" w:rsidR="004A14A4" w:rsidRPr="004A14A4" w:rsidRDefault="004A14A4" w:rsidP="004A14A4">
      <w:pPr>
        <w:numPr>
          <w:ilvl w:val="1"/>
          <w:numId w:val="1"/>
        </w:numPr>
      </w:pPr>
      <w:r w:rsidRPr="004A14A4">
        <w:t>Macrophages help regulate surfactant homeostasis by phagocytosing excess surfactant components.</w:t>
      </w:r>
    </w:p>
    <w:p w14:paraId="3CC19B8E" w14:textId="77777777" w:rsidR="004A14A4" w:rsidRPr="004A14A4" w:rsidRDefault="004A14A4" w:rsidP="004A14A4">
      <w:r w:rsidRPr="004A14A4">
        <w:t>Are you focusing on a specific developmental stage or a particular signaling pathway in their interaction?</w:t>
      </w:r>
    </w:p>
    <w:p w14:paraId="1631BA21" w14:textId="77777777" w:rsidR="00C2352E" w:rsidRDefault="00C2352E"/>
    <w:p w14:paraId="2C7F6BDD" w14:textId="77777777" w:rsidR="004A14A4" w:rsidRPr="004A14A4" w:rsidRDefault="004A14A4" w:rsidP="004A14A4">
      <w:r w:rsidRPr="004A14A4">
        <w:t>Here are some key ligand-receptor pairs and other gene interactions between macrophages and alveolar epithelial cells (AECs) involved in lung development, homeostasis, and immune regulation:</w:t>
      </w:r>
    </w:p>
    <w:p w14:paraId="2F59D939" w14:textId="77777777" w:rsidR="004A14A4" w:rsidRPr="004A14A4" w:rsidRDefault="004A14A4" w:rsidP="004A14A4">
      <w:pPr>
        <w:rPr>
          <w:b/>
          <w:bCs/>
        </w:rPr>
      </w:pPr>
      <w:r w:rsidRPr="004A14A4">
        <w:rPr>
          <w:b/>
          <w:bCs/>
        </w:rPr>
        <w:t>1. Paracrine Signaling</w:t>
      </w:r>
    </w:p>
    <w:p w14:paraId="24EF34AD" w14:textId="77777777" w:rsidR="004A14A4" w:rsidRPr="004A14A4" w:rsidRDefault="004A14A4" w:rsidP="004A14A4">
      <w:pPr>
        <w:numPr>
          <w:ilvl w:val="0"/>
          <w:numId w:val="2"/>
        </w:numPr>
      </w:pPr>
      <w:r w:rsidRPr="004A14A4">
        <w:rPr>
          <w:b/>
          <w:bCs/>
        </w:rPr>
        <w:t>GM-CSF (CSF2) – CSF2R</w:t>
      </w:r>
    </w:p>
    <w:p w14:paraId="07C4A9F1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Source</w:t>
      </w:r>
      <w:r w:rsidRPr="004A14A4">
        <w:t>: AECs (especially type II cells)</w:t>
      </w:r>
    </w:p>
    <w:p w14:paraId="1EB834E8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Target</w:t>
      </w:r>
      <w:r w:rsidRPr="004A14A4">
        <w:t>: Macrophages</w:t>
      </w:r>
    </w:p>
    <w:p w14:paraId="1BD25E28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Function</w:t>
      </w:r>
      <w:r w:rsidRPr="004A14A4">
        <w:t>: Essential for alveolar macrophage differentiation and survival.</w:t>
      </w:r>
    </w:p>
    <w:p w14:paraId="7072EF02" w14:textId="77777777" w:rsidR="004A14A4" w:rsidRPr="004A14A4" w:rsidRDefault="004A14A4" w:rsidP="004A14A4">
      <w:pPr>
        <w:numPr>
          <w:ilvl w:val="0"/>
          <w:numId w:val="2"/>
        </w:numPr>
      </w:pPr>
      <w:r w:rsidRPr="004A14A4">
        <w:rPr>
          <w:b/>
          <w:bCs/>
        </w:rPr>
        <w:lastRenderedPageBreak/>
        <w:t>VEGF (VEGFA) – VEGFR2 (KDR)</w:t>
      </w:r>
    </w:p>
    <w:p w14:paraId="04480EB3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Source</w:t>
      </w:r>
      <w:r w:rsidRPr="004A14A4">
        <w:t>: Macrophages</w:t>
      </w:r>
    </w:p>
    <w:p w14:paraId="5B689CF4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Target</w:t>
      </w:r>
      <w:r w:rsidRPr="004A14A4">
        <w:t>: AECs</w:t>
      </w:r>
    </w:p>
    <w:p w14:paraId="575A11C2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Function</w:t>
      </w:r>
      <w:r w:rsidRPr="004A14A4">
        <w:t>: Promotes epithelial proliferation, alveolarization, and vascular remodeling during lung development.</w:t>
      </w:r>
    </w:p>
    <w:p w14:paraId="35682681" w14:textId="77777777" w:rsidR="004A14A4" w:rsidRPr="004A14A4" w:rsidRDefault="004A14A4" w:rsidP="004A14A4">
      <w:pPr>
        <w:numPr>
          <w:ilvl w:val="0"/>
          <w:numId w:val="2"/>
        </w:numPr>
      </w:pPr>
      <w:r w:rsidRPr="004A14A4">
        <w:rPr>
          <w:b/>
          <w:bCs/>
        </w:rPr>
        <w:t>TGF-β (TGFB1) – TGFBR1/TGFBR2</w:t>
      </w:r>
    </w:p>
    <w:p w14:paraId="7799F355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Source</w:t>
      </w:r>
      <w:r w:rsidRPr="004A14A4">
        <w:t>: Macrophages</w:t>
      </w:r>
    </w:p>
    <w:p w14:paraId="6819073A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Target</w:t>
      </w:r>
      <w:r w:rsidRPr="004A14A4">
        <w:t>: AECs</w:t>
      </w:r>
    </w:p>
    <w:p w14:paraId="233725F2" w14:textId="77777777" w:rsidR="004A14A4" w:rsidRPr="004A14A4" w:rsidRDefault="004A14A4" w:rsidP="004A14A4">
      <w:pPr>
        <w:numPr>
          <w:ilvl w:val="1"/>
          <w:numId w:val="2"/>
        </w:numPr>
      </w:pPr>
      <w:r w:rsidRPr="004A14A4">
        <w:rPr>
          <w:b/>
          <w:bCs/>
        </w:rPr>
        <w:t>Function</w:t>
      </w:r>
      <w:r w:rsidRPr="004A14A4">
        <w:t>: Regulates epithelial differentiation and fibrosis; involved in alveolar regeneration.</w:t>
      </w:r>
    </w:p>
    <w:p w14:paraId="15B781A5" w14:textId="77777777" w:rsidR="004A14A4" w:rsidRPr="004A14A4" w:rsidRDefault="004A14A4" w:rsidP="004A14A4">
      <w:pPr>
        <w:rPr>
          <w:b/>
          <w:bCs/>
        </w:rPr>
      </w:pPr>
      <w:r w:rsidRPr="004A14A4">
        <w:rPr>
          <w:b/>
          <w:bCs/>
        </w:rPr>
        <w:t>2. Immune Modulation</w:t>
      </w:r>
    </w:p>
    <w:p w14:paraId="3BF54A6B" w14:textId="77777777" w:rsidR="004A14A4" w:rsidRPr="004A14A4" w:rsidRDefault="004A14A4" w:rsidP="004A14A4">
      <w:pPr>
        <w:numPr>
          <w:ilvl w:val="0"/>
          <w:numId w:val="3"/>
        </w:numPr>
      </w:pPr>
      <w:r w:rsidRPr="004A14A4">
        <w:rPr>
          <w:b/>
          <w:bCs/>
        </w:rPr>
        <w:t>PD-L1 (CD274) – PD-1 (PDCD1)</w:t>
      </w:r>
    </w:p>
    <w:p w14:paraId="4C34BC8B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Source</w:t>
      </w:r>
      <w:r w:rsidRPr="004A14A4">
        <w:t>: AECs</w:t>
      </w:r>
    </w:p>
    <w:p w14:paraId="1E31F9E3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Target</w:t>
      </w:r>
      <w:r w:rsidRPr="004A14A4">
        <w:t>: Macrophages</w:t>
      </w:r>
    </w:p>
    <w:p w14:paraId="7E4C47B0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Function</w:t>
      </w:r>
      <w:r w:rsidRPr="004A14A4">
        <w:t>: Suppresses macrophage activation to maintain immune tolerance in the lungs.</w:t>
      </w:r>
    </w:p>
    <w:p w14:paraId="4F671D0D" w14:textId="77777777" w:rsidR="004A14A4" w:rsidRPr="004A14A4" w:rsidRDefault="004A14A4" w:rsidP="004A14A4">
      <w:pPr>
        <w:numPr>
          <w:ilvl w:val="0"/>
          <w:numId w:val="3"/>
        </w:numPr>
      </w:pPr>
      <w:r w:rsidRPr="004A14A4">
        <w:rPr>
          <w:b/>
          <w:bCs/>
        </w:rPr>
        <w:t>MERTK – GAS6</w:t>
      </w:r>
    </w:p>
    <w:p w14:paraId="41D26E23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Source</w:t>
      </w:r>
      <w:r w:rsidRPr="004A14A4">
        <w:t>: Macrophages (expressing MERTK)</w:t>
      </w:r>
    </w:p>
    <w:p w14:paraId="40D81C91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Target</w:t>
      </w:r>
      <w:r w:rsidRPr="004A14A4">
        <w:t>: AECs (secreting GAS6)</w:t>
      </w:r>
    </w:p>
    <w:p w14:paraId="3DCCB713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Function</w:t>
      </w:r>
      <w:r w:rsidRPr="004A14A4">
        <w:t>: Promotes efferocytosis, facilitating macrophage-mediated clearance of apoptotic epithelial cells.</w:t>
      </w:r>
    </w:p>
    <w:p w14:paraId="719829EB" w14:textId="77777777" w:rsidR="004A14A4" w:rsidRPr="004A14A4" w:rsidRDefault="004A14A4" w:rsidP="004A14A4">
      <w:pPr>
        <w:numPr>
          <w:ilvl w:val="0"/>
          <w:numId w:val="3"/>
        </w:numPr>
      </w:pPr>
      <w:r w:rsidRPr="004A14A4">
        <w:rPr>
          <w:b/>
          <w:bCs/>
        </w:rPr>
        <w:t>IL-10 – IL10R</w:t>
      </w:r>
    </w:p>
    <w:p w14:paraId="758D0A4A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Source</w:t>
      </w:r>
      <w:r w:rsidRPr="004A14A4">
        <w:t>: Macrophages</w:t>
      </w:r>
    </w:p>
    <w:p w14:paraId="3ED0A4B4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Target</w:t>
      </w:r>
      <w:r w:rsidRPr="004A14A4">
        <w:t>: AECs</w:t>
      </w:r>
    </w:p>
    <w:p w14:paraId="654B75EA" w14:textId="77777777" w:rsidR="004A14A4" w:rsidRPr="004A14A4" w:rsidRDefault="004A14A4" w:rsidP="004A14A4">
      <w:pPr>
        <w:numPr>
          <w:ilvl w:val="1"/>
          <w:numId w:val="3"/>
        </w:numPr>
      </w:pPr>
      <w:r w:rsidRPr="004A14A4">
        <w:rPr>
          <w:b/>
          <w:bCs/>
        </w:rPr>
        <w:t>Function</w:t>
      </w:r>
      <w:r w:rsidRPr="004A14A4">
        <w:t>: Anti-inflammatory signaling to maintain homeostasis.</w:t>
      </w:r>
    </w:p>
    <w:p w14:paraId="1AF77AC3" w14:textId="77777777" w:rsidR="004A14A4" w:rsidRPr="004A14A4" w:rsidRDefault="004A14A4" w:rsidP="004A14A4">
      <w:pPr>
        <w:rPr>
          <w:b/>
          <w:bCs/>
        </w:rPr>
      </w:pPr>
      <w:r w:rsidRPr="004A14A4">
        <w:rPr>
          <w:b/>
          <w:bCs/>
        </w:rPr>
        <w:t>3. Mechanical &amp; Metabolic Interactions</w:t>
      </w:r>
    </w:p>
    <w:p w14:paraId="232D3BC5" w14:textId="77777777" w:rsidR="004A14A4" w:rsidRPr="004A14A4" w:rsidRDefault="004A14A4" w:rsidP="004A14A4">
      <w:pPr>
        <w:numPr>
          <w:ilvl w:val="0"/>
          <w:numId w:val="4"/>
        </w:numPr>
        <w:rPr>
          <w:lang w:val="it-IT"/>
        </w:rPr>
      </w:pPr>
      <w:r w:rsidRPr="004A14A4">
        <w:rPr>
          <w:b/>
          <w:bCs/>
          <w:lang w:val="it-IT"/>
        </w:rPr>
        <w:t>ABCA1/ABCG1 – SR-B1 (SCARB1)</w:t>
      </w:r>
    </w:p>
    <w:p w14:paraId="195ABF7F" w14:textId="77777777" w:rsidR="004A14A4" w:rsidRPr="004A14A4" w:rsidRDefault="004A14A4" w:rsidP="004A14A4">
      <w:pPr>
        <w:numPr>
          <w:ilvl w:val="1"/>
          <w:numId w:val="4"/>
        </w:numPr>
      </w:pPr>
      <w:r w:rsidRPr="004A14A4">
        <w:rPr>
          <w:b/>
          <w:bCs/>
        </w:rPr>
        <w:lastRenderedPageBreak/>
        <w:t>Source</w:t>
      </w:r>
      <w:r w:rsidRPr="004A14A4">
        <w:t>: Macrophages (exporting cholesterol via ABCA1/ABCG1)</w:t>
      </w:r>
    </w:p>
    <w:p w14:paraId="49713730" w14:textId="77777777" w:rsidR="004A14A4" w:rsidRPr="004A14A4" w:rsidRDefault="004A14A4" w:rsidP="004A14A4">
      <w:pPr>
        <w:numPr>
          <w:ilvl w:val="1"/>
          <w:numId w:val="4"/>
        </w:numPr>
      </w:pPr>
      <w:r w:rsidRPr="004A14A4">
        <w:rPr>
          <w:b/>
          <w:bCs/>
        </w:rPr>
        <w:t>Target</w:t>
      </w:r>
      <w:r w:rsidRPr="004A14A4">
        <w:t>: AECs (</w:t>
      </w:r>
      <w:proofErr w:type="spellStart"/>
      <w:r w:rsidRPr="004A14A4">
        <w:t>uptaking</w:t>
      </w:r>
      <w:proofErr w:type="spellEnd"/>
      <w:r w:rsidRPr="004A14A4">
        <w:t xml:space="preserve"> lipids via SR-B1)</w:t>
      </w:r>
    </w:p>
    <w:p w14:paraId="175F144A" w14:textId="77777777" w:rsidR="004A14A4" w:rsidRPr="004A14A4" w:rsidRDefault="004A14A4" w:rsidP="004A14A4">
      <w:pPr>
        <w:numPr>
          <w:ilvl w:val="1"/>
          <w:numId w:val="4"/>
        </w:numPr>
      </w:pPr>
      <w:r w:rsidRPr="004A14A4">
        <w:rPr>
          <w:b/>
          <w:bCs/>
        </w:rPr>
        <w:t>Function</w:t>
      </w:r>
      <w:r w:rsidRPr="004A14A4">
        <w:t>: Regulates surfactant lipid metabolism and prevents lipid accumulation in alveoli.</w:t>
      </w:r>
    </w:p>
    <w:p w14:paraId="359A2B48" w14:textId="77777777" w:rsidR="004A14A4" w:rsidRPr="004A14A4" w:rsidRDefault="004A14A4" w:rsidP="004A14A4">
      <w:pPr>
        <w:numPr>
          <w:ilvl w:val="0"/>
          <w:numId w:val="4"/>
        </w:numPr>
      </w:pPr>
      <w:r w:rsidRPr="004A14A4">
        <w:rPr>
          <w:b/>
          <w:bCs/>
        </w:rPr>
        <w:t>SP-D (SFTPD) – CD91 (LRP1)</w:t>
      </w:r>
    </w:p>
    <w:p w14:paraId="767B3F2C" w14:textId="77777777" w:rsidR="004A14A4" w:rsidRPr="004A14A4" w:rsidRDefault="004A14A4" w:rsidP="004A14A4">
      <w:pPr>
        <w:numPr>
          <w:ilvl w:val="1"/>
          <w:numId w:val="4"/>
        </w:numPr>
      </w:pPr>
      <w:r w:rsidRPr="004A14A4">
        <w:rPr>
          <w:b/>
          <w:bCs/>
        </w:rPr>
        <w:t>Source</w:t>
      </w:r>
      <w:r w:rsidRPr="004A14A4">
        <w:t>: AECs</w:t>
      </w:r>
    </w:p>
    <w:p w14:paraId="713368E7" w14:textId="77777777" w:rsidR="004A14A4" w:rsidRPr="004A14A4" w:rsidRDefault="004A14A4" w:rsidP="004A14A4">
      <w:pPr>
        <w:numPr>
          <w:ilvl w:val="1"/>
          <w:numId w:val="4"/>
        </w:numPr>
      </w:pPr>
      <w:r w:rsidRPr="004A14A4">
        <w:rPr>
          <w:b/>
          <w:bCs/>
        </w:rPr>
        <w:t>Target</w:t>
      </w:r>
      <w:r w:rsidRPr="004A14A4">
        <w:t>: Macrophages</w:t>
      </w:r>
    </w:p>
    <w:p w14:paraId="5C4C51BD" w14:textId="77777777" w:rsidR="004A14A4" w:rsidRPr="004A14A4" w:rsidRDefault="004A14A4" w:rsidP="004A14A4">
      <w:pPr>
        <w:numPr>
          <w:ilvl w:val="1"/>
          <w:numId w:val="4"/>
        </w:numPr>
      </w:pPr>
      <w:r w:rsidRPr="004A14A4">
        <w:rPr>
          <w:b/>
          <w:bCs/>
        </w:rPr>
        <w:t>Function</w:t>
      </w:r>
      <w:r w:rsidRPr="004A14A4">
        <w:t>: Enhances phagocytosis of apoptotic cells and pathogens.</w:t>
      </w:r>
    </w:p>
    <w:p w14:paraId="76E8A82F" w14:textId="77777777" w:rsidR="004A14A4" w:rsidRPr="004A14A4" w:rsidRDefault="004A14A4" w:rsidP="004A14A4">
      <w:r w:rsidRPr="004A14A4">
        <w:t>Would you like more specific interactions related to a particular process, such as fibrosis, inflammation, or regeneration?</w:t>
      </w:r>
    </w:p>
    <w:p w14:paraId="07CC4D4F" w14:textId="77777777" w:rsidR="004A14A4" w:rsidRDefault="004A14A4"/>
    <w:sectPr w:rsidR="004A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72EC"/>
    <w:multiLevelType w:val="multilevel"/>
    <w:tmpl w:val="515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109A"/>
    <w:multiLevelType w:val="multilevel"/>
    <w:tmpl w:val="3FB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F5843"/>
    <w:multiLevelType w:val="multilevel"/>
    <w:tmpl w:val="983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81B40"/>
    <w:multiLevelType w:val="multilevel"/>
    <w:tmpl w:val="59B0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19177">
    <w:abstractNumId w:val="3"/>
  </w:num>
  <w:num w:numId="2" w16cid:durableId="1766338714">
    <w:abstractNumId w:val="0"/>
  </w:num>
  <w:num w:numId="3" w16cid:durableId="1493059865">
    <w:abstractNumId w:val="2"/>
  </w:num>
  <w:num w:numId="4" w16cid:durableId="1830898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56"/>
    <w:rsid w:val="004A14A4"/>
    <w:rsid w:val="00881402"/>
    <w:rsid w:val="00BE7956"/>
    <w:rsid w:val="00C06D30"/>
    <w:rsid w:val="00C2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5440"/>
  <w15:chartTrackingRefBased/>
  <w15:docId w15:val="{E81E0445-ABCD-4924-983C-CDD91EBF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Cai, James</dc:creator>
  <cp:keywords/>
  <dc:description/>
  <cp:lastModifiedBy>Cai, James</cp:lastModifiedBy>
  <cp:revision>3</cp:revision>
  <dcterms:created xsi:type="dcterms:W3CDTF">2025-02-19T19:35:00Z</dcterms:created>
  <dcterms:modified xsi:type="dcterms:W3CDTF">2025-02-19T19:36:00Z</dcterms:modified>
</cp:coreProperties>
</file>