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070941" w:rsidP="00C24DEF">
      <w:pPr>
        <w:pStyle w:val="papertitle"/>
      </w:pPr>
      <w:r w:rsidRPr="00070941">
        <w:t>Single-cell gene regulatory network analysis reveals potential mechanisms of action of antimalarials against SARS-CoV-2</w:t>
      </w:r>
    </w:p>
    <w:p w:rsidR="00C24DEF" w:rsidRPr="00EE426C" w:rsidRDefault="00070941" w:rsidP="00EE426C">
      <w:pPr>
        <w:pStyle w:val="author"/>
      </w:pPr>
      <w:r>
        <w:t>James J. Cai</w:t>
      </w:r>
      <w:r w:rsidR="009B2539" w:rsidRPr="00EE426C">
        <w:rPr>
          <w:vertAlign w:val="superscript"/>
        </w:rPr>
        <w:t>1</w:t>
      </w:r>
      <w:r>
        <w:rPr>
          <w:vertAlign w:val="superscript"/>
        </w:rPr>
        <w:t>,2</w:t>
      </w:r>
      <w:r w:rsidR="009B2539">
        <w:rPr>
          <w:rStyle w:val="ORCID"/>
        </w:rPr>
        <w:t>[</w:t>
      </w:r>
      <w:r w:rsidRPr="00070941">
        <w:rPr>
          <w:rStyle w:val="ORCID"/>
        </w:rPr>
        <w:t>0000-0002-8081-6725</w:t>
      </w:r>
      <w:r w:rsidR="009B2539">
        <w:rPr>
          <w:rStyle w:val="ORCID"/>
        </w:rPr>
        <w:t>]</w:t>
      </w:r>
      <w:r w:rsidR="009B2539" w:rsidRPr="00EE426C">
        <w:t xml:space="preserve"> and </w:t>
      </w:r>
      <w:r>
        <w:t>Daniel Osorio</w:t>
      </w:r>
      <w:r>
        <w:rPr>
          <w:vertAlign w:val="superscript"/>
        </w:rPr>
        <w:t>1</w:t>
      </w:r>
      <w:r w:rsidR="009B2539">
        <w:rPr>
          <w:rStyle w:val="ORCID"/>
        </w:rPr>
        <w:t>[</w:t>
      </w:r>
      <w:r w:rsidRPr="00070941">
        <w:rPr>
          <w:rStyle w:val="ORCID"/>
        </w:rPr>
        <w:t>0000-0003-4424-8422</w:t>
      </w:r>
      <w:r w:rsidR="009B2539">
        <w:rPr>
          <w:rStyle w:val="ORCID"/>
        </w:rPr>
        <w:t>]</w:t>
      </w:r>
    </w:p>
    <w:p w:rsidR="00C24DEF" w:rsidRPr="00EE426C" w:rsidRDefault="009B2539" w:rsidP="00EE426C">
      <w:pPr>
        <w:pStyle w:val="address"/>
      </w:pPr>
      <w:r w:rsidRPr="00EE426C">
        <w:rPr>
          <w:vertAlign w:val="superscript"/>
        </w:rPr>
        <w:t>1</w:t>
      </w:r>
      <w:r w:rsidRPr="00EE426C">
        <w:t xml:space="preserve"> </w:t>
      </w:r>
      <w:r w:rsidR="00070941" w:rsidRPr="00070941">
        <w:t>Department of Veterinary Integrative Biosciences</w:t>
      </w:r>
      <w:r w:rsidR="00070941">
        <w:t xml:space="preserve">, Texas A&amp;M </w:t>
      </w:r>
      <w:r w:rsidRPr="00EE426C">
        <w:t xml:space="preserve">University, </w:t>
      </w:r>
      <w:r w:rsidR="00070941">
        <w:t>College Station</w:t>
      </w:r>
      <w:r w:rsidRPr="00EE426C">
        <w:t xml:space="preserve"> </w:t>
      </w:r>
      <w:r w:rsidR="00070941">
        <w:t>TX</w:t>
      </w:r>
      <w:r w:rsidRPr="00EE426C">
        <w:t xml:space="preserve"> </w:t>
      </w:r>
      <w:r w:rsidR="00070941">
        <w:t>77843</w:t>
      </w:r>
      <w:r w:rsidRPr="00EE426C">
        <w:t>, USA</w:t>
      </w:r>
    </w:p>
    <w:p w:rsidR="00C24DEF" w:rsidRPr="006809AE" w:rsidRDefault="009B2539" w:rsidP="006809AE">
      <w:pPr>
        <w:pStyle w:val="address"/>
      </w:pPr>
      <w:r w:rsidRPr="006809AE">
        <w:rPr>
          <w:vertAlign w:val="superscript"/>
        </w:rPr>
        <w:t>2</w:t>
      </w:r>
      <w:r w:rsidRPr="006809AE">
        <w:t xml:space="preserve"> </w:t>
      </w:r>
      <w:r w:rsidR="00070941" w:rsidRPr="00070941">
        <w:t>Department of Electrical and Computer Engineering</w:t>
      </w:r>
      <w:r w:rsidRPr="006809AE">
        <w:t xml:space="preserve">, </w:t>
      </w:r>
      <w:r w:rsidR="00070941" w:rsidRPr="00070941">
        <w:t>Texas A&amp;M University, College Station TX 77843, USA</w:t>
      </w:r>
      <w:r w:rsidRPr="006809AE">
        <w:br/>
      </w:r>
      <w:r w:rsidR="00070941">
        <w:rPr>
          <w:rStyle w:val="e-mail"/>
        </w:rPr>
        <w:t>jcai</w:t>
      </w:r>
      <w:r w:rsidRPr="006809AE">
        <w:rPr>
          <w:rStyle w:val="e-mail"/>
        </w:rPr>
        <w:t>@</w:t>
      </w:r>
      <w:r w:rsidR="00070941">
        <w:rPr>
          <w:rStyle w:val="e-mail"/>
        </w:rPr>
        <w:t>tamu.edu</w:t>
      </w:r>
    </w:p>
    <w:p w:rsidR="00C24DEF" w:rsidRPr="00EE426C" w:rsidRDefault="009B2539" w:rsidP="00EE426C">
      <w:pPr>
        <w:pStyle w:val="abstract"/>
        <w:spacing w:after="0"/>
        <w:ind w:firstLine="0"/>
      </w:pPr>
      <w:r w:rsidRPr="00EE426C">
        <w:rPr>
          <w:b/>
          <w:bCs/>
        </w:rPr>
        <w:t xml:space="preserve">Abstract. </w:t>
      </w:r>
      <w:r w:rsidR="00070941" w:rsidRPr="00070941">
        <w:t>The efficiency of antimalarials, chloroquine (CQ) and hydroxychloroquine (HCQ), in the prevention and treatment of coronavirus disease 2019 (COVID-19) is under intense debate. The mechanisms of action of antimalarials against severe acute respiratory syndrome coronavirus 2 (SARS-CoV-2) have not been fully elucidated. Here, we applied a network-based comparative analysis, implemented in our machine learning workflow—scTenifoldNet, to scRNA-seq data from COVID-19 patients with different levels of severity. We found that genes of the Malaria pathway expressed in macrophages are significantly differentially regulated between patients with moderate and severe symptoms. Our findings help reveal the mechanisms of action of CQ and HCQ during SARS-CoV-2 infection, providing new evidence to support the use of these antimalarial drugs in the treatment of COVID-19, especially for patients who are mildly affected or in the early stage of the infection</w:t>
      </w:r>
      <w:r w:rsidRPr="00EE426C">
        <w:t>.</w:t>
      </w:r>
    </w:p>
    <w:p w:rsidR="00C24DEF" w:rsidRPr="00EE426C" w:rsidRDefault="009B2539" w:rsidP="00EE426C">
      <w:pPr>
        <w:pStyle w:val="keywords"/>
      </w:pPr>
      <w:r w:rsidRPr="00EE426C">
        <w:rPr>
          <w:b/>
          <w:bCs/>
        </w:rPr>
        <w:t>Keywords:</w:t>
      </w:r>
      <w:r w:rsidRPr="00EE426C">
        <w:t xml:space="preserve"> </w:t>
      </w:r>
      <w:r w:rsidR="00674FEE">
        <w:t>scRNA-seq</w:t>
      </w:r>
      <w:r w:rsidRPr="00EE426C">
        <w:t xml:space="preserve">, </w:t>
      </w:r>
      <w:r w:rsidR="00674FEE">
        <w:t>Machine Learning</w:t>
      </w:r>
      <w:r>
        <w:t xml:space="preserve">, </w:t>
      </w:r>
      <w:r w:rsidR="00674FEE">
        <w:t xml:space="preserve">Gene Regulatory Network, scTenifoldNet, </w:t>
      </w:r>
      <w:r w:rsidR="00674FEE" w:rsidRPr="00674FEE">
        <w:t>SARS-CoV-2</w:t>
      </w:r>
      <w:r w:rsidR="00674FEE">
        <w:t>, A</w:t>
      </w:r>
      <w:r w:rsidR="00674FEE" w:rsidRPr="00070941">
        <w:t>ntimalarial</w:t>
      </w:r>
      <w:r w:rsidR="00674FEE">
        <w:t>, H</w:t>
      </w:r>
      <w:r w:rsidR="00674FEE" w:rsidRPr="00674FEE">
        <w:t>ydroxychloroquine</w:t>
      </w:r>
      <w:r>
        <w:t>.</w:t>
      </w:r>
    </w:p>
    <w:p w:rsidR="00C24DEF" w:rsidRDefault="00A116E6" w:rsidP="00C24DEF">
      <w:pPr>
        <w:pStyle w:val="heading1"/>
      </w:pPr>
      <w:r>
        <w:t>Introduction</w:t>
      </w:r>
    </w:p>
    <w:p w:rsidR="00C24DEF" w:rsidRDefault="00070941" w:rsidP="00C24DEF">
      <w:pPr>
        <w:pStyle w:val="p1a"/>
      </w:pPr>
      <w:r w:rsidRPr="00070941">
        <w:t xml:space="preserve">The efficiency of chloroquine (CQ) and hydroxychloroquine (HCQ) in the prevention and treatment of coronavirus disease 2019 (COVID-19) is under intense debate </w:t>
      </w:r>
      <w:r w:rsidRPr="00070941">
        <w:fldChar w:fldCharType="begin">
          <w:fldData xml:space="preserve">PEVuZE5vdGU+PENpdGU+PEF1dGhvcj5Kb29iPC9BdXRob3I+PFllYXI+MjAyMDwvWWVhcj48UmVj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</w:fldData>
        </w:fldChar>
      </w:r>
      <w:r w:rsidRPr="00070941">
        <w:instrText xml:space="preserve"> ADDIN EN.CITE </w:instrText>
      </w:r>
      <w:r w:rsidRPr="00070941">
        <w:fldChar w:fldCharType="begin">
          <w:fldData xml:space="preserve">PEVuZE5vdGU+PENpdGU+PEF1dGhvcj5Kb29iPC9BdXRob3I+PFllYXI+MjAyMDwvWWVhcj48UmVj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</w:fldData>
        </w:fldChar>
      </w:r>
      <w:r w:rsidRPr="00070941">
        <w:instrText xml:space="preserve"> ADDIN EN.CITE.DATA </w:instrText>
      </w:r>
      <w:r w:rsidRPr="00070941">
        <w:fldChar w:fldCharType="end"/>
      </w:r>
      <w:r w:rsidRPr="00070941">
        <w:fldChar w:fldCharType="separate"/>
      </w:r>
      <w:r w:rsidRPr="00070941">
        <w:t>[1-5]</w:t>
      </w:r>
      <w:r w:rsidRPr="00070941">
        <w:fldChar w:fldCharType="end"/>
      </w:r>
      <w:r w:rsidRPr="00070941">
        <w:t xml:space="preserve">. HCQ is the hydroxylated derivative of CQ; both are weak bases with a common flat aromatic core structure and proven antimalarial drugs. HCQ is also widely used as an immunomodulator to treat autoimmune diseases, especially systemic lupus erythematosus (SLE) and rheumatoid arthritis (RA) </w:t>
      </w:r>
      <w:r w:rsidRPr="00070941">
        <w:fldChar w:fldCharType="begin"/>
      </w:r>
      <w:r w:rsidRPr="00070941">
        <w:instrText xml:space="preserve"> ADDIN EN.CITE &lt;EndNote&gt;&lt;Cite&gt;&lt;Author&gt;Schrezenmeier&lt;/Author&gt;&lt;Year&gt;2020&lt;/Year&gt;&lt;RecNum&gt;7174&lt;/RecNum&gt;&lt;DisplayText&gt;[6]&lt;/DisplayText&gt;&lt;record&gt;&lt;rec-number&gt;7174&lt;/rec-number&gt;&lt;foreign-keys&gt;&lt;key app="EN" db-id="d9pv9etr4pzxfmexf2jpt0xnd5ed50tvvd59" timestamp="1593963343"&gt;7174&lt;/key&gt;&lt;/foreign-keys&gt;&lt;ref-type name="Journal Article"&gt;17&lt;/ref-type&gt;&lt;contributors&gt;&lt;authors&gt;&lt;author&gt;Schrezenmeier, E.&lt;/author&gt;&lt;author&gt;Dorner, T.&lt;/author&gt;&lt;/authors&gt;&lt;/contributors&gt;&lt;auth-address&gt;Department of Nephrology and Intensive Medical Care, Charite-Universitatsmedizin Berlin, Berlin, Germany.&amp;#xD;Department of Rheumatology and Clinical Immunology, Charite-Universitatsmedizin Berlin, Berlin, Germany. thomas.doerner@charite.de.&amp;#xD;Deutsches Rheumaforschungszentrum (DRFZ), Berlin, Germany. thomas.doerner@charite.de.&lt;/auth-address&gt;&lt;titles&gt;&lt;title&gt;Mechanisms of action of hydroxychloroquine and chloroquine: implications for rheumatology&lt;/title&gt;&lt;secondary-title&gt;Nat Rev Rheumatol&lt;/secondary-title&gt;&lt;/titles&gt;&lt;periodical&gt;&lt;full-title&gt;Nat Rev Rheumatol&lt;/full-title&gt;&lt;/periodical&gt;&lt;pages&gt;155-166&lt;/pages&gt;&lt;volume&gt;16&lt;/volume&gt;&lt;number&gt;3&lt;/number&gt;&lt;edition&gt;2020/02/09&lt;/edition&gt;&lt;keywords&gt;&lt;keyword&gt;Antimalarials/pharmacokinetics&lt;/keyword&gt;&lt;keyword&gt;Arthritis, Rheumatoid/*drug therapy/metabolism&lt;/keyword&gt;&lt;keyword&gt;Chloroquine/pharmacokinetics&lt;/keyword&gt;&lt;keyword&gt;Humans&lt;/keyword&gt;&lt;keyword&gt;Hydroxychloroquine/*pharmacokinetics&lt;/keyword&gt;&lt;keyword&gt;*Rheumatology&lt;/keyword&gt;&lt;keyword&gt;Treatment Outcome&lt;/keyword&gt;&lt;/keywords&gt;&lt;dates&gt;&lt;year&gt;2020&lt;/year&gt;&lt;pub-dates&gt;&lt;date&gt;Mar&lt;/date&gt;&lt;/pub-dates&gt;&lt;/dates&gt;&lt;isbn&gt;1759-4804 (Electronic)&amp;#xD;1759-4790 (Linking)&lt;/isbn&gt;&lt;accession-num&gt;32034323&lt;/accession-num&gt;&lt;urls&gt;&lt;related-urls&gt;&lt;url&gt;https://www.ncbi.nlm.nih.gov/pubmed/32034323&lt;/url&gt;&lt;/related-urls&gt;&lt;/urls&gt;&lt;electronic-resource-num&gt;10.1038/s41584-020-0372-x&lt;/electronic-resource-num&gt;&lt;/record&gt;&lt;/Cite&gt;&lt;/EndNote&gt;</w:instrText>
      </w:r>
      <w:r w:rsidRPr="00070941">
        <w:fldChar w:fldCharType="separate"/>
      </w:r>
      <w:r w:rsidRPr="00070941">
        <w:t>[6]</w:t>
      </w:r>
      <w:r w:rsidRPr="00070941">
        <w:fldChar w:fldCharType="end"/>
      </w:r>
      <w:r w:rsidRPr="00070941">
        <w:t xml:space="preserve">. CQ and HCQ are considered potent candidates to treat infection of severe acute respiratory syndrome coronavirus 2 (SARS-CoV-2)—the etiological agent of the COVID-19 </w:t>
      </w:r>
      <w:r w:rsidRPr="00070941">
        <w:fldChar w:fldCharType="begin">
          <w:fldData xml:space="preserve">PEVuZE5vdGU+PENpdGU+PEF1dGhvcj5MaXU8L0F1dGhvcj48WWVhcj4yMDIwPC9ZZWFyPjxSZWNO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</w:fldData>
        </w:fldChar>
      </w:r>
      <w:r w:rsidRPr="00070941">
        <w:instrText xml:space="preserve"> ADDIN EN.CITE </w:instrText>
      </w:r>
      <w:r w:rsidRPr="00070941">
        <w:fldChar w:fldCharType="begin">
          <w:fldData xml:space="preserve">PEVuZE5vdGU+PENpdGU+PEF1dGhvcj5MaXU8L0F1dGhvcj48WWVhcj4yMDIwPC9ZZWFyPjxSZWNO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</w:fldData>
        </w:fldChar>
      </w:r>
      <w:r w:rsidRPr="00070941">
        <w:instrText xml:space="preserve"> ADDIN EN.CITE.DATA </w:instrText>
      </w:r>
      <w:r w:rsidRPr="00070941">
        <w:fldChar w:fldCharType="end"/>
      </w:r>
      <w:r w:rsidRPr="00070941">
        <w:fldChar w:fldCharType="separate"/>
      </w:r>
      <w:r w:rsidRPr="00070941">
        <w:t>[7, 8]</w:t>
      </w:r>
      <w:r w:rsidRPr="00070941">
        <w:fldChar w:fldCharType="end"/>
      </w:r>
      <w:r w:rsidRPr="00070941">
        <w:t xml:space="preserve">. Experimental studies suggest that CQ and HCQ have the capability of inhibiting the replication of several intracellular micro-organisms </w:t>
      </w:r>
      <w:r w:rsidRPr="00070941">
        <w:fldChar w:fldCharType="begin"/>
      </w:r>
      <w:r w:rsidRPr="00070941">
        <w:instrText xml:space="preserve"> ADDIN EN.CITE &lt;EndNote&gt;&lt;Cite&gt;&lt;Author&gt;Rolain&lt;/Author&gt;&lt;Year&gt;2007&lt;/Year&gt;&lt;RecNum&gt;7203&lt;/RecNum&gt;&lt;DisplayText&gt;[9]&lt;/DisplayText&gt;&lt;record&gt;&lt;rec-number&gt;7203&lt;/rec-number&gt;&lt;foreign-keys&gt;&lt;key app="EN" db-id="d9pv9etr4pzxfmexf2jpt0xnd5ed50tvvd59" timestamp="1594390812"&gt;7203&lt;/key&gt;&lt;/foreign-keys&gt;&lt;ref-type name="Journal Article"&gt;17&lt;/ref-type&gt;&lt;contributors&gt;&lt;authors&gt;&lt;author&gt;Rolain, J. M.&lt;/author&gt;&lt;author&gt;Colson, P.&lt;/author&gt;&lt;author&gt;Raoult, D.&lt;/author&gt;&lt;/authors&gt;&lt;/contributors&gt;&lt;auth-address&gt;Unite des Rickettsies, CNRS UMR 6020, Universite de la Mediterranee, Faculte de Medecine et de Pharmacie, 27 Boulevard Jean Moulin, 13385 Marseille Cedex 5, France. jm.rolain@medecine.univ-mrs.fr&lt;/auth-address&gt;&lt;titles&gt;&lt;title&gt;Recycling of chloroquine and its hydroxyl analogue to face bacterial, fungal and viral infections in the 21st century&lt;/title&gt;&lt;secondary-title&gt;Int J Antimicrob Agents&lt;/secondary-title&gt;&lt;/titles&gt;&lt;periodical&gt;&lt;full-title&gt;Int J Antimicrob Agents&lt;/full-title&gt;&lt;/periodical&gt;&lt;pages&gt;297-308&lt;/pages&gt;&lt;volume&gt;30&lt;/volume&gt;&lt;number&gt;4&lt;/number&gt;&lt;edition&gt;2007/07/17&lt;/edition&gt;&lt;keywords&gt;&lt;keyword&gt;Anti-Bacterial Agents/pharmacology/therapeutic use&lt;/keyword&gt;&lt;keyword&gt;Anti-Infective Agents/pharmacology/*therapeutic use&lt;/keyword&gt;&lt;keyword&gt;Antifungal Agents/pharmacology/therapeutic use&lt;/keyword&gt;&lt;keyword&gt;Antiviral Agents/pharmacology/therapeutic use&lt;/keyword&gt;&lt;keyword&gt;Bacterial Infections/*drug therapy&lt;/keyword&gt;&lt;keyword&gt;Chloroquine/pharmacology/*therapeutic use&lt;/keyword&gt;&lt;keyword&gt;Humans&lt;/keyword&gt;&lt;keyword&gt;Hydroxychloroquine/pharmacology/*therapeutic use&lt;/keyword&gt;&lt;keyword&gt;Mycoses/*drug therapy&lt;/keyword&gt;&lt;keyword&gt;Virus Diseases/*drug therapy&lt;/keyword&gt;&lt;/keywords&gt;&lt;dates&gt;&lt;year&gt;2007&lt;/year&gt;&lt;pub-dates&gt;&lt;date&gt;Oct&lt;/date&gt;&lt;/pub-dates&gt;&lt;/dates&gt;&lt;isbn&gt;0924-8579 (Print)&amp;#xD;0924-8579 (Linking)&lt;/isbn&gt;&lt;accession-num&gt;17629679&lt;/accession-num&gt;&lt;urls&gt;&lt;related-urls&gt;&lt;url&gt;https://www.ncbi.nlm.nih.gov/pubmed/17629679&lt;/url&gt;&lt;/related-urls&gt;&lt;/urls&gt;&lt;custom2&gt;PMC7126847&lt;/custom2&gt;&lt;electronic-resource-num&gt;10.1016/j.ijantimicag.2007.05.015&lt;/electronic-resource-num&gt;&lt;/record&gt;&lt;/Cite&gt;&lt;/EndNote&gt;</w:instrText>
      </w:r>
      <w:r w:rsidRPr="00070941">
        <w:fldChar w:fldCharType="separate"/>
      </w:r>
      <w:r w:rsidRPr="00070941">
        <w:t>[9]</w:t>
      </w:r>
      <w:r w:rsidRPr="00070941">
        <w:fldChar w:fldCharType="end"/>
      </w:r>
      <w:r w:rsidRPr="00070941">
        <w:t xml:space="preserve">, including SARS-CoV-2 </w:t>
      </w:r>
      <w:r w:rsidRPr="00070941">
        <w:rPr>
          <w:i/>
        </w:rPr>
        <w:t>in vitro</w:t>
      </w:r>
      <w:r w:rsidRPr="00070941">
        <w:t xml:space="preserve"> </w:t>
      </w:r>
      <w:r w:rsidRPr="00070941">
        <w:fldChar w:fldCharType="begin">
          <w:fldData xml:space="preserve">PEVuZE5vdGU+PENpdGU+PEF1dGhvcj5ZYW88L0F1dGhvcj48WWVhcj4yMDIwPC9ZZWFyPjxSZWNO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</w:fldData>
        </w:fldChar>
      </w:r>
      <w:r w:rsidRPr="00070941">
        <w:instrText xml:space="preserve"> ADDIN EN.CITE </w:instrText>
      </w:r>
      <w:r w:rsidRPr="00070941">
        <w:fldChar w:fldCharType="begin">
          <w:fldData xml:space="preserve">PEVuZE5vdGU+PENpdGU+PEF1dGhvcj5ZYW88L0F1dGhvcj48WWVhcj4yMDIwPC9ZZWFyPjxSZWNO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</w:fldData>
        </w:fldChar>
      </w:r>
      <w:r w:rsidRPr="00070941">
        <w:instrText xml:space="preserve"> ADDIN EN.CITE.DATA </w:instrText>
      </w:r>
      <w:r w:rsidRPr="00070941">
        <w:fldChar w:fldCharType="end"/>
      </w:r>
      <w:r w:rsidRPr="00070941">
        <w:fldChar w:fldCharType="separate"/>
      </w:r>
      <w:r w:rsidRPr="00070941">
        <w:t>[10, 11]</w:t>
      </w:r>
      <w:r w:rsidRPr="00070941">
        <w:fldChar w:fldCharType="end"/>
      </w:r>
      <w:r w:rsidRPr="00070941">
        <w:t xml:space="preserve">. Several human studies have been conducted with both these drugs in COVID-19, and have </w:t>
      </w:r>
      <w:r w:rsidRPr="00070941">
        <w:lastRenderedPageBreak/>
        <w:t xml:space="preserve">shown significant improvement in some parameters in patients with COVID-19 </w:t>
      </w:r>
      <w:r w:rsidRPr="00070941">
        <w:fldChar w:fldCharType="begin">
          <w:fldData xml:space="preserve">PEVuZE5vdGU+PENpdGU+PEF1dGhvcj5HYXV0cmV0PC9BdXRob3I+PFllYXI+MjAyMDwvWWVhcj48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</w:fldData>
        </w:fldChar>
      </w:r>
      <w:r w:rsidRPr="00070941">
        <w:instrText xml:space="preserve"> ADDIN EN.CITE </w:instrText>
      </w:r>
      <w:r w:rsidRPr="00070941">
        <w:fldChar w:fldCharType="begin">
          <w:fldData xml:space="preserve">PEVuZE5vdGU+PENpdGU+PEF1dGhvcj5HYXV0cmV0PC9BdXRob3I+PFllYXI+MjAyMDwvWWVhcj48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</w:fldData>
        </w:fldChar>
      </w:r>
      <w:r w:rsidRPr="00070941">
        <w:instrText xml:space="preserve"> ADDIN EN.CITE.DATA </w:instrText>
      </w:r>
      <w:r w:rsidRPr="00070941">
        <w:fldChar w:fldCharType="end"/>
      </w:r>
      <w:r w:rsidRPr="00070941">
        <w:fldChar w:fldCharType="separate"/>
      </w:r>
      <w:r w:rsidRPr="00070941">
        <w:t>[3, 12]</w:t>
      </w:r>
      <w:r w:rsidRPr="00070941">
        <w:fldChar w:fldCharType="end"/>
      </w:r>
      <w:r w:rsidRPr="00070941">
        <w:t>. Although the use of CQ and HCQ in COVID-19 treatment has been recommended, the link between the mechanism of action of antimalarials and the mechanism of SARS-CoV-2 cellular infection is still missing. Without the link being established, how CQ and HCQ act against SARS-CoV-2 will remain elusive</w:t>
      </w:r>
      <w:r>
        <w:t>.</w:t>
      </w:r>
    </w:p>
    <w:p w:rsidR="00A116E6" w:rsidRDefault="00A116E6" w:rsidP="00A116E6">
      <w:pPr>
        <w:pStyle w:val="heading1"/>
      </w:pPr>
      <w:r>
        <w:t>Materials and Methods</w:t>
      </w:r>
    </w:p>
    <w:p w:rsidR="00A116E6" w:rsidRPr="00A116E6" w:rsidRDefault="00A116E6" w:rsidP="00A116E6">
      <w:pPr>
        <w:pStyle w:val="heading2"/>
        <w:spacing w:before="0"/>
      </w:pPr>
      <w:r>
        <w:t>Data Set</w:t>
      </w:r>
    </w:p>
    <w:p w:rsidR="00C24DEF" w:rsidRDefault="004263C0" w:rsidP="00C24DEF">
      <w:r>
        <w:t>W</w:t>
      </w:r>
      <w:r w:rsidR="00070941" w:rsidRPr="00070941">
        <w:t xml:space="preserve">e </w:t>
      </w:r>
      <w:r>
        <w:t>downloaded</w:t>
      </w:r>
      <w:r w:rsidR="00070941" w:rsidRPr="00070941">
        <w:t xml:space="preserve"> </w:t>
      </w:r>
      <w:r>
        <w:t>a</w:t>
      </w:r>
      <w:r w:rsidR="00070941" w:rsidRPr="00070941">
        <w:t xml:space="preserve"> published single-cell RNA sequencing (scRNA-seq) data set </w: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 </w:instrTex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EN.CITE.DATA </w:instrText>
      </w:r>
      <w:r w:rsidR="00070941" w:rsidRPr="00070941">
        <w:fldChar w:fldCharType="end"/>
      </w:r>
      <w:r w:rsidR="00070941" w:rsidRPr="00070941">
        <w:fldChar w:fldCharType="separate"/>
      </w:r>
      <w:r w:rsidR="00070941" w:rsidRPr="00070941">
        <w:t>[13]</w:t>
      </w:r>
      <w:r w:rsidR="00070941" w:rsidRPr="00070941">
        <w:fldChar w:fldCharType="end"/>
      </w:r>
      <w:r w:rsidR="00070941" w:rsidRPr="00070941">
        <w:t xml:space="preserve"> to perform a transcriptomic comparative analysis between COVID-19 patients with moderate and severe symptoms. The scRNA-seq data was collected from cells in bronchoalveolar lavage fluid (BALF) from three patients with moderate and six patients with severe infection symptoms </w: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 </w:instrTex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EN.CITE.DATA </w:instrText>
      </w:r>
      <w:r w:rsidR="00070941" w:rsidRPr="00070941">
        <w:fldChar w:fldCharType="end"/>
      </w:r>
      <w:r w:rsidR="00070941" w:rsidRPr="00070941">
        <w:fldChar w:fldCharType="separate"/>
      </w:r>
      <w:r w:rsidR="00070941" w:rsidRPr="00070941">
        <w:t>[13]</w:t>
      </w:r>
      <w:r w:rsidR="00070941" w:rsidRPr="00070941">
        <w:fldChar w:fldCharType="end"/>
      </w:r>
      <w:r w:rsidR="00070941" w:rsidRPr="00070941">
        <w:t xml:space="preserve">. We downloaded the raw data from the Sequence Read Archive (SRA) database using accession number SRP250732 and processed the data to generate scRNA-seq expression matrices. In the scRNA-seq data analysis, cells from patients with moderate (M) and severe (S) symptoms were pooled into M and S groups for comparison. After performing the data quality control and cell clustering, we extracted 1,125 and 3,735 macrophages from cells of M and S groups, respectively </w:t>
      </w:r>
      <w:r w:rsidR="00595896" w:rsidRPr="00D000D8">
        <w:t>(</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00070941" w:rsidRPr="00070941">
        <w:rPr>
          <w:b/>
        </w:rPr>
        <w:t>a</w:t>
      </w:r>
      <w:r w:rsidR="00070941" w:rsidRPr="00070941">
        <w:t xml:space="preserve">). The identity of macrophages was confirmed with marker genes including </w:t>
      </w:r>
      <w:r w:rsidR="00070941" w:rsidRPr="00070941">
        <w:rPr>
          <w:i/>
        </w:rPr>
        <w:t>CD68</w:t>
      </w:r>
      <w:r w:rsidR="00070941" w:rsidRPr="00070941">
        <w:t xml:space="preserve">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00070941" w:rsidRPr="00070941">
        <w:rPr>
          <w:b/>
        </w:rPr>
        <w:t>b</w:t>
      </w:r>
      <w:r w:rsidR="00070941" w:rsidRPr="00070941">
        <w:t xml:space="preserve">). We chose to focus on macrophages due to the abundance of cells in the samples (77.4% of cells are macrophages in the data) and the importance of lung macrophages contributing to local inflammation, including recruiting inflammatory monocytic cells and neutrophils and attracting T cells, as suggested in the original paper </w: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 </w:instrText>
      </w:r>
      <w:r w:rsidR="00070941" w:rsidRPr="00070941">
        <w:fldChar w:fldCharType="begin">
          <w:fldData xml:space="preserve">PEVuZE5vdGU+PENpdGU+PEF1dGhvcj5MaWFvPC9BdXRob3I+PFllYXI+MjAyMDwvWWVhcj48UmVj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</w:fldData>
        </w:fldChar>
      </w:r>
      <w:r w:rsidR="00070941" w:rsidRPr="00070941">
        <w:instrText xml:space="preserve"> ADDIN EN.CITE.DATA </w:instrText>
      </w:r>
      <w:r w:rsidR="00070941" w:rsidRPr="00070941">
        <w:fldChar w:fldCharType="end"/>
      </w:r>
      <w:r w:rsidR="00070941" w:rsidRPr="00070941">
        <w:fldChar w:fldCharType="separate"/>
      </w:r>
      <w:r w:rsidR="00070941" w:rsidRPr="00070941">
        <w:t>[13]</w:t>
      </w:r>
      <w:r w:rsidR="00070941" w:rsidRPr="00070941">
        <w:fldChar w:fldCharType="end"/>
      </w:r>
      <w:r w:rsidR="00070941" w:rsidRPr="00070941">
        <w:t xml:space="preserve">. Toll-like receptor gene, </w:t>
      </w:r>
      <w:r w:rsidR="00070941" w:rsidRPr="00070941">
        <w:rPr>
          <w:i/>
        </w:rPr>
        <w:t>TLR2</w:t>
      </w:r>
      <w:r w:rsidR="00070941" w:rsidRPr="00070941">
        <w:t>, was found to be highly expressed among macrophages in the S group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00070941" w:rsidRPr="00070941">
        <w:rPr>
          <w:b/>
        </w:rPr>
        <w:t>c</w:t>
      </w:r>
      <w:r w:rsidR="00070941" w:rsidRPr="00070941">
        <w:t>)</w:t>
      </w:r>
      <w:r w:rsidR="009B2539">
        <w:t>.</w:t>
      </w:r>
    </w:p>
    <w:p w:rsidR="00A116E6" w:rsidRDefault="00A116E6" w:rsidP="00C24DEF"/>
    <w:p w:rsidR="00A116E6" w:rsidRPr="00A116E6" w:rsidRDefault="00A116E6" w:rsidP="00A116E6">
      <w:pPr>
        <w:pStyle w:val="heading2"/>
        <w:spacing w:before="0"/>
      </w:pPr>
      <w:r>
        <w:t>Machine Learning Workflow</w:t>
      </w:r>
    </w:p>
    <w:p w:rsidR="00A116E6" w:rsidRDefault="00070941" w:rsidP="00C24DEF">
      <w:r w:rsidRPr="00070941">
        <w:t>To systematically compare macrophage transcriptomes between M and S patient groups, we employed a machine learning workflow—named scTenifoldNet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d</w:t>
      </w:r>
      <w:r w:rsidRPr="00070941">
        <w:t>), which we developed to construct and compare single-cell gene regulatory networks (scGRNs)</w:t>
      </w:r>
      <w:r w:rsidR="004263C0">
        <w:t xml:space="preserve"> </w:t>
      </w:r>
      <w:r w:rsidR="00AF52F1">
        <w:fldChar w:fldCharType="begin"/>
      </w:r>
      <w:r w:rsidR="00AF52F1">
        <w:instrText xml:space="preserve"> ADDIN EN.CITE &lt;EndNote&gt;&lt;Cite&gt;&lt;Author&gt;Osorio&lt;/Author&gt;&lt;Year&gt;2020&lt;/Year&gt;&lt;RecNum&gt;7336&lt;/RecNum&gt;&lt;DisplayText&gt;[14]&lt;/DisplayText&gt;&lt;record&gt;&lt;rec-number&gt;7336&lt;/rec-number&gt;&lt;foreign-keys&gt;&lt;key app="EN" db-id="d9pv9etr4pzxfmexf2jpt0xnd5ed50tvvd59" timestamp="1609396544"&gt;7336&lt;/key&gt;&lt;/foreign-keys&gt;&lt;ref-type name="Journal Article"&gt;17&lt;/ref-type&gt;&lt;contributors&gt;&lt;authors&gt;&lt;author&gt;Osorio, D.&lt;/author&gt;&lt;author&gt;Zhong, Y.&lt;/author&gt;&lt;author&gt;Li, G.&lt;/author&gt;&lt;author&gt;Huang, J. Z.&lt;/author&gt;&lt;author&gt;Cai, J. J.&lt;/author&gt;&lt;/authors&gt;&lt;/contributors&gt;&lt;auth-address&gt;Department of Veterinary Integrative Biosciences, Texas A&amp;amp;M University, College Station, TX 77843, USA.&amp;#xD;Department of Statistics, Texas A&amp;amp;M University, College Station, TX 77843, USA.&amp;#xD;Department of Electrical and Computer Engineering, Texas A&amp;amp;M University, College Station, TX 77843, USA.&amp;#xD;Interdisciplinary Program of Genetics, Texas A&amp;amp;M University, College Station, TX 77843, USA.&lt;/auth-address&gt;&lt;titles&gt;&lt;title&gt;scTenifoldNet: A Machine Learning Workflow for Constructing and Comparing Transcriptome-wide Gene Regulatory Networks from Single-Cell Data&lt;/title&gt;&lt;secondary-title&gt;Patterns (N Y)&lt;/secondary-title&gt;&lt;/titles&gt;&lt;periodical&gt;&lt;full-title&gt;Patterns (N Y)&lt;/full-title&gt;&lt;/periodical&gt;&lt;pages&gt;100139&lt;/pages&gt;&lt;volume&gt;1&lt;/volume&gt;&lt;number&gt;9&lt;/number&gt;&lt;edition&gt;2020/12/19&lt;/edition&gt;&lt;keywords&gt;&lt;keyword&gt;gene regulatory network&lt;/keyword&gt;&lt;keyword&gt;machine learning&lt;/keyword&gt;&lt;keyword&gt;manifold alignment&lt;/keyword&gt;&lt;keyword&gt;principal-component regression&lt;/keyword&gt;&lt;keyword&gt;scRNA-seq&lt;/keyword&gt;&lt;keyword&gt;scTenifoldNet&lt;/keyword&gt;&lt;keyword&gt;single-cell RNA sequencing&lt;/keyword&gt;&lt;keyword&gt;tensor decomposition&lt;/keyword&gt;&lt;/keywords&gt;&lt;dates&gt;&lt;year&gt;2020&lt;/year&gt;&lt;pub-dates&gt;&lt;date&gt;Dec 11&lt;/date&gt;&lt;/pub-dates&gt;&lt;/dates&gt;&lt;isbn&gt;2666-3899 (Electronic)&amp;#xD;2666-3899 (Linking)&lt;/isbn&gt;&lt;accession-num&gt;33336197&lt;/accession-num&gt;&lt;urls&gt;&lt;related-urls&gt;&lt;url&gt;https://www.ncbi.nlm.nih.gov/pubmed/33336197&lt;/url&gt;&lt;/related-urls&gt;&lt;/urls&gt;&lt;custom2&gt;PMC7733883&lt;/custom2&gt;&lt;electronic-resource-num&gt;10.1016/j.patter.2020.100139&lt;/electronic-resource-num&gt;&lt;/record&gt;&lt;/Cite&gt;&lt;/EndNote&gt;</w:instrText>
      </w:r>
      <w:r w:rsidR="00AF52F1">
        <w:fldChar w:fldCharType="separate"/>
      </w:r>
      <w:r w:rsidR="00AF52F1">
        <w:rPr>
          <w:noProof/>
        </w:rPr>
        <w:t>[14]</w:t>
      </w:r>
      <w:r w:rsidR="00AF52F1">
        <w:fldChar w:fldCharType="end"/>
      </w:r>
      <w:r w:rsidRPr="00070941">
        <w:t xml:space="preserve">. </w:t>
      </w:r>
      <w:r w:rsidR="004263C0" w:rsidRPr="004263C0">
        <w:t xml:space="preserve">scTenifoldNet is a machine learning framework that uses a comparative network approach with scRNA-seq data to identify regulatory changes between samples. scTenifoldNet is composed of five major steps. </w:t>
      </w:r>
      <w:r w:rsidR="004263C0">
        <w:t>(</w:t>
      </w:r>
      <w:r w:rsidR="004263C0" w:rsidRPr="004263C0">
        <w:t>1</w:t>
      </w:r>
      <w:r w:rsidR="004263C0">
        <w:t>)</w:t>
      </w:r>
      <w:r w:rsidR="004263C0" w:rsidRPr="004263C0">
        <w:t xml:space="preserve"> </w:t>
      </w:r>
      <w:r w:rsidR="004263C0" w:rsidRPr="004263C0">
        <w:rPr>
          <w:i/>
        </w:rPr>
        <w:t>Cell subsampling</w:t>
      </w:r>
      <w:r w:rsidR="004263C0" w:rsidRPr="004263C0">
        <w:t xml:space="preserve">. scTenifoldNet starts with subsampling cells in the scRNA-seq expression matrices. Cells are subsampled either randomly or following a </w:t>
      </w:r>
      <w:proofErr w:type="spellStart"/>
      <w:r w:rsidR="004263C0" w:rsidRPr="004263C0">
        <w:t>pseudotime</w:t>
      </w:r>
      <w:proofErr w:type="spellEnd"/>
      <w:r w:rsidR="004263C0" w:rsidRPr="004263C0">
        <w:t xml:space="preserve"> trajectory of cells. The subsampling is repeated multiple times to create a series of subsampled cell populations. </w:t>
      </w:r>
      <w:r w:rsidR="004263C0">
        <w:t>(</w:t>
      </w:r>
      <w:r w:rsidR="004263C0" w:rsidRPr="004263C0">
        <w:t>2</w:t>
      </w:r>
      <w:r w:rsidR="004263C0">
        <w:t>)</w:t>
      </w:r>
      <w:r w:rsidR="004263C0" w:rsidRPr="004263C0">
        <w:t xml:space="preserve"> </w:t>
      </w:r>
      <w:r w:rsidR="004263C0" w:rsidRPr="004263C0">
        <w:rPr>
          <w:i/>
        </w:rPr>
        <w:t>Network construction</w:t>
      </w:r>
      <w:r w:rsidR="004263C0" w:rsidRPr="004263C0">
        <w:t xml:space="preserve">. The subsampled data matrices are subject to network construction and form a multilayer single-cell gene regulatory network (scGRN). Principal component regression is used for network construction; each scGRN is represented as a weighted adjacency matrix. </w:t>
      </w:r>
      <w:r w:rsidR="004263C0">
        <w:t>(</w:t>
      </w:r>
      <w:r w:rsidR="004263C0" w:rsidRPr="004263C0">
        <w:t>3</w:t>
      </w:r>
      <w:r w:rsidR="004263C0">
        <w:t>)</w:t>
      </w:r>
      <w:r w:rsidR="004263C0" w:rsidRPr="004263C0">
        <w:t xml:space="preserve"> </w:t>
      </w:r>
      <w:r w:rsidR="004263C0" w:rsidRPr="004263C0">
        <w:rPr>
          <w:i/>
        </w:rPr>
        <w:t>Tensor denoising</w:t>
      </w:r>
      <w:r w:rsidR="004263C0" w:rsidRPr="004263C0">
        <w:t xml:space="preserve">. The multilayer scGRN constructed from the subsampled data matrices is treated as a three-order tensor, which is subsequently decomposed into multiple components. Top components of </w:t>
      </w:r>
      <w:r w:rsidR="004263C0" w:rsidRPr="004263C0">
        <w:lastRenderedPageBreak/>
        <w:t xml:space="preserve">tensor decomposition are then used to reconstruct denoised multilayer scGRN. The denoised multilayer scGRN is collapsed by taking average weight across layers. </w:t>
      </w:r>
      <w:r w:rsidR="004263C0">
        <w:t>(</w:t>
      </w:r>
      <w:r w:rsidR="004263C0" w:rsidRPr="004263C0">
        <w:t>4</w:t>
      </w:r>
      <w:r w:rsidR="004263C0">
        <w:t>)</w:t>
      </w:r>
      <w:r w:rsidR="004263C0" w:rsidRPr="004263C0">
        <w:t xml:space="preserve"> </w:t>
      </w:r>
      <w:r w:rsidR="004263C0" w:rsidRPr="004263C0">
        <w:rPr>
          <w:i/>
        </w:rPr>
        <w:t>Manifold alignment</w:t>
      </w:r>
      <w:r w:rsidR="004263C0" w:rsidRPr="004263C0">
        <w:t xml:space="preserve">. Two denoised scGRNs: one from the first sample and the other from the other sample to be compared, are aligned with respect to common genes using a nonlinear manifold alignment algorithm. Each gene is projected to a low-rank manifold space as two data points, one from each sample. </w:t>
      </w:r>
      <w:r w:rsidR="004263C0">
        <w:t>(</w:t>
      </w:r>
      <w:r w:rsidR="004263C0" w:rsidRPr="004263C0">
        <w:t>5</w:t>
      </w:r>
      <w:r w:rsidR="004263C0">
        <w:t>)</w:t>
      </w:r>
      <w:r w:rsidR="004263C0" w:rsidRPr="004263C0">
        <w:t xml:space="preserve"> </w:t>
      </w:r>
      <w:r w:rsidR="004263C0" w:rsidRPr="004263C0">
        <w:rPr>
          <w:i/>
        </w:rPr>
        <w:t>Differential regulation test</w:t>
      </w:r>
      <w:r w:rsidR="004263C0" w:rsidRPr="004263C0">
        <w:t>. The distance between the two data points is the relative difference of the gene in its regulatory relationships in the two scGRNs. Ranked genes are subject to tests for their significance in differential regulation between scGRNs.</w:t>
      </w:r>
      <w:r w:rsidR="004263C0">
        <w:t xml:space="preserve"> </w:t>
      </w:r>
      <w:r w:rsidRPr="00070941">
        <w:t>The most important advantage of this network-based comparative analytical framework is its sensitivity. We have shown that scTenifoldNet can detect differential regulatory patterns between highly similar scRNA-seq samples to reveal gene regulatory changes, which are undetectable otherwise</w:t>
      </w:r>
      <w:r w:rsidR="00AF52F1">
        <w:t xml:space="preserve"> </w:t>
      </w:r>
      <w:r w:rsidR="00AF52F1">
        <w:fldChar w:fldCharType="begin"/>
      </w:r>
      <w:r w:rsidR="00AF52F1">
        <w:instrText xml:space="preserve"> ADDIN EN.CITE &lt;EndNote&gt;&lt;Cite&gt;&lt;Author&gt;Osorio&lt;/Author&gt;&lt;Year&gt;2020&lt;/Year&gt;&lt;RecNum&gt;7336&lt;/RecNum&gt;&lt;DisplayText&gt;[14]&lt;/DisplayText&gt;&lt;record&gt;&lt;rec-number&gt;7336&lt;/rec-number&gt;&lt;foreign-keys&gt;&lt;key app="EN" db-id="d9pv9etr4pzxfmexf2jpt0xnd5ed50tvvd59" timestamp="1609396544"&gt;7336&lt;/key&gt;&lt;/foreign-keys&gt;&lt;ref-type name="Journal Article"&gt;17&lt;/ref-type&gt;&lt;contributors&gt;&lt;authors&gt;&lt;author&gt;Osorio, D.&lt;/author&gt;&lt;author&gt;Zhong, Y.&lt;/author&gt;&lt;author&gt;Li, G.&lt;/author&gt;&lt;author&gt;Huang, J. Z.&lt;/author&gt;&lt;author&gt;Cai, J. J.&lt;/author&gt;&lt;/authors&gt;&lt;/contributors&gt;&lt;auth-address&gt;Department of Veterinary Integrative Biosciences, Texas A&amp;amp;M University, College Station, TX 77843, USA.&amp;#xD;Department of Statistics, Texas A&amp;amp;M University, College Station, TX 77843, USA.&amp;#xD;Department of Electrical and Computer Engineering, Texas A&amp;amp;M University, College Station, TX 77843, USA.&amp;#xD;Interdisciplinary Program of Genetics, Texas A&amp;amp;M University, College Station, TX 77843, USA.&lt;/auth-address&gt;&lt;titles&gt;&lt;title&gt;scTenifoldNet: A Machine Learning Workflow for Constructing and Comparing Transcriptome-wide Gene Regulatory Networks from Single-Cell Data&lt;/title&gt;&lt;secondary-title&gt;Patterns (N Y)&lt;/secondary-title&gt;&lt;/titles&gt;&lt;periodical&gt;&lt;full-title&gt;Patterns (N Y)&lt;/full-title&gt;&lt;/periodical&gt;&lt;pages&gt;100139&lt;/pages&gt;&lt;volume&gt;1&lt;/volume&gt;&lt;number&gt;9&lt;/number&gt;&lt;edition&gt;2020/12/19&lt;/edition&gt;&lt;keywords&gt;&lt;keyword&gt;gene regulatory network&lt;/keyword&gt;&lt;keyword&gt;machine learning&lt;/keyword&gt;&lt;keyword&gt;manifold alignment&lt;/keyword&gt;&lt;keyword&gt;principal-component regression&lt;/keyword&gt;&lt;keyword&gt;scRNA-seq&lt;/keyword&gt;&lt;keyword&gt;scTenifoldNet&lt;/keyword&gt;&lt;keyword&gt;single-cell RNA sequencing&lt;/keyword&gt;&lt;keyword&gt;tensor decomposition&lt;/keyword&gt;&lt;/keywords&gt;&lt;dates&gt;&lt;year&gt;2020&lt;/year&gt;&lt;pub-dates&gt;&lt;date&gt;Dec 11&lt;/date&gt;&lt;/pub-dates&gt;&lt;/dates&gt;&lt;isbn&gt;2666-3899 (Electronic)&amp;#xD;2666-3899 (Linking)&lt;/isbn&gt;&lt;accession-num&gt;33336197&lt;/accession-num&gt;&lt;urls&gt;&lt;related-urls&gt;&lt;url&gt;https://www.ncbi.nlm.nih.gov/pubmed/33336197&lt;/url&gt;&lt;/related-urls&gt;&lt;/urls&gt;&lt;custom2&gt;PMC7733883&lt;/custom2&gt;&lt;electronic-resource-num&gt;10.1016/j.patter.2020.100139&lt;/electronic-resource-num&gt;&lt;/record&gt;&lt;/Cite&gt;&lt;/EndNote&gt;</w:instrText>
      </w:r>
      <w:r w:rsidR="00AF52F1">
        <w:fldChar w:fldCharType="separate"/>
      </w:r>
      <w:r w:rsidR="00AF52F1">
        <w:rPr>
          <w:noProof/>
        </w:rPr>
        <w:t>[14]</w:t>
      </w:r>
      <w:r w:rsidR="00AF52F1">
        <w:fldChar w:fldCharType="end"/>
      </w:r>
      <w:r w:rsidRPr="00070941">
        <w:t>.</w:t>
      </w:r>
    </w:p>
    <w:p w:rsidR="00A116E6" w:rsidRDefault="00A116E6" w:rsidP="00C24DEF">
      <w:pPr>
        <w:pStyle w:val="heading1"/>
      </w:pPr>
      <w:r>
        <w:t>Results and Discussion</w:t>
      </w:r>
    </w:p>
    <w:p w:rsidR="004263C0" w:rsidRDefault="00070941" w:rsidP="00070941">
      <w:r w:rsidRPr="00070941">
        <w:t xml:space="preserve">We anticipated that, when applying </w:t>
      </w:r>
      <w:r w:rsidR="00A116E6" w:rsidRPr="00070941">
        <w:t xml:space="preserve">scTenifoldNet </w:t>
      </w:r>
      <w:r w:rsidRPr="00070941">
        <w:t xml:space="preserve">to the scRNA-seq data of BALF from COVID-19 patients, </w:t>
      </w:r>
      <w:r w:rsidR="00A116E6">
        <w:t xml:space="preserve">we </w:t>
      </w:r>
      <w:r w:rsidRPr="00070941">
        <w:t xml:space="preserve">could decipher the molecular complexity of the data to achieve breakthroughs through constructing and comparing scGRNs in this cellular system affected by SARS-CoV-2. Indeed, scTenifoldNet took two expression matrices of M and S groups (containing 3,792 genes) as input and identified 27 highly differentially regulated genes [false discovery rate (FDR) &lt; 0.05]: </w:t>
      </w:r>
      <w:r w:rsidRPr="00070941">
        <w:rPr>
          <w:i/>
        </w:rPr>
        <w:t xml:space="preserve">BCAS4, ENO3, AD000091.1, JSRP1, SNX32, ATG10, NOP16, CR759762.1, SMPD4, BEST1, KCP, CR388220.1, DNAJC17, </w:t>
      </w:r>
      <w:r w:rsidRPr="00070941">
        <w:rPr>
          <w:b/>
          <w:i/>
        </w:rPr>
        <w:t>ABCB9</w:t>
      </w:r>
      <w:r w:rsidRPr="00070941">
        <w:rPr>
          <w:i/>
        </w:rPr>
        <w:t xml:space="preserve">, EME2, KIFC1, AL671277.1, UBXN11, CR759790.1, AL669813.2, BX005428.2, BOLA2, </w:t>
      </w:r>
      <w:r w:rsidRPr="00070941">
        <w:rPr>
          <w:b/>
          <w:i/>
        </w:rPr>
        <w:t>PPT1</w:t>
      </w:r>
      <w:r w:rsidRPr="00070941">
        <w:rPr>
          <w:i/>
        </w:rPr>
        <w:t xml:space="preserve">, SH3D19, OR7C1, MFSD11, </w:t>
      </w:r>
      <w:r w:rsidRPr="00070941">
        <w:t xml:space="preserve">and </w:t>
      </w:r>
      <w:r w:rsidRPr="00070941">
        <w:rPr>
          <w:i/>
        </w:rPr>
        <w:t>FKBP15</w:t>
      </w:r>
      <w:r w:rsidRPr="00070941">
        <w:t xml:space="preserve">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e</w:t>
      </w:r>
      <w:r w:rsidRPr="00070941">
        <w:t xml:space="preserve">, genes are sorted according to the P-value significance; </w:t>
      </w:r>
      <w:r w:rsidRPr="00070941">
        <w:rPr>
          <w:i/>
        </w:rPr>
        <w:t>PPT1</w:t>
      </w:r>
      <w:r w:rsidRPr="00070941">
        <w:t xml:space="preserve"> and </w:t>
      </w:r>
      <w:r w:rsidRPr="00070941">
        <w:rPr>
          <w:i/>
        </w:rPr>
        <w:t>ABCB9</w:t>
      </w:r>
      <w:r w:rsidRPr="00070941">
        <w:t xml:space="preserve"> shown in bold are genes found in the </w:t>
      </w:r>
      <w:r w:rsidRPr="00070941">
        <w:rPr>
          <w:i/>
        </w:rPr>
        <w:t>Lysosome</w:t>
      </w:r>
      <w:r w:rsidRPr="00070941">
        <w:t xml:space="preserve"> pathway of KEGG database). scTenifoldNet also generated a ranked list of genes, including the </w:t>
      </w:r>
      <w:r w:rsidR="00A116E6">
        <w:t xml:space="preserve">aforementioned </w:t>
      </w:r>
      <w:r w:rsidRPr="00070941">
        <w:t xml:space="preserve">27 highly significant genes and all the rest of genes, sorted according to the significance of the scTenifoldNet test. We analyzed the ranked gene list using pre-ranked Gene Set Enrichment Analysis (GSEA), which is a method for determining whether any prior gene sets show statistical significance with respect to a ranked gene list. The results of GSEA analysis showed that eight pathway gene sets are highly significant (adjusted P-value &lt; 0.05, </w:t>
      </w:r>
      <w:r w:rsidRPr="00070941">
        <w:rPr>
          <w:b/>
        </w:rPr>
        <w:t>Table 1</w:t>
      </w:r>
      <w:r w:rsidRPr="00070941">
        <w:t xml:space="preserve">). Among the eight, the most informative one is the </w:t>
      </w:r>
      <w:r w:rsidRPr="00070941">
        <w:rPr>
          <w:i/>
        </w:rPr>
        <w:t>Malaria</w:t>
      </w:r>
      <w:r w:rsidRPr="00070941">
        <w:t xml:space="preserve"> pathway from the Kyoto Encyclopedia of Genes and Genomes (KEGG) database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e</w:t>
      </w:r>
      <w:r w:rsidRPr="00070941">
        <w:t>, inset). Thus, scTenifoldNet analysis suggested that genes in the Malaria pathway are significantly differentially regulated between M and S patient groups. We mapped expressed genes in our data set to the KEGG Malaria pathway and highlighted genes highly expressed in severe patients with red and lowly expressed with green (</w:t>
      </w:r>
      <w:r w:rsidR="00595896" w:rsidRPr="00D000D8">
        <w:fldChar w:fldCharType="begin"/>
      </w:r>
      <w:r w:rsidR="00595896" w:rsidRPr="00D000D8">
        <w:instrText xml:space="preserve"> REF _Ref467515387 \h  \* MERGEFORMAT </w:instrText>
      </w:r>
      <w:r w:rsidR="00595896" w:rsidRPr="00D000D8">
        <w:fldChar w:fldCharType="separate"/>
      </w:r>
      <w:r w:rsidR="00595896" w:rsidRPr="00D000D8">
        <w:t>Fig. 1</w:t>
      </w:r>
      <w:r w:rsidR="00595896" w:rsidRPr="00D000D8">
        <w:fldChar w:fldCharType="end"/>
      </w:r>
      <w:r w:rsidRPr="00070941">
        <w:rPr>
          <w:b/>
        </w:rPr>
        <w:t>f</w:t>
      </w:r>
      <w:r w:rsidRPr="00070941">
        <w:t xml:space="preserve">). In the map, we found that </w:t>
      </w:r>
      <w:r w:rsidRPr="00070941">
        <w:rPr>
          <w:i/>
        </w:rPr>
        <w:t xml:space="preserve">TLR2/4 </w:t>
      </w:r>
      <w:r w:rsidRPr="00070941">
        <w:t xml:space="preserve">and </w:t>
      </w:r>
      <w:r w:rsidRPr="00070941">
        <w:rPr>
          <w:i/>
        </w:rPr>
        <w:t>TGFB</w:t>
      </w:r>
      <w:r w:rsidRPr="00070941">
        <w:t xml:space="preserve">—two genes on the pathway leading to immunosuppression, and </w:t>
      </w:r>
      <w:r w:rsidRPr="00070941">
        <w:rPr>
          <w:i/>
        </w:rPr>
        <w:t>CXCL8</w:t>
      </w:r>
      <w:r w:rsidRPr="00070941">
        <w:t xml:space="preserve">, </w:t>
      </w:r>
      <w:r w:rsidRPr="00070941">
        <w:rPr>
          <w:i/>
        </w:rPr>
        <w:t>MCP1,</w:t>
      </w:r>
      <w:r w:rsidRPr="00070941">
        <w:t xml:space="preserve"> and </w:t>
      </w:r>
      <w:r w:rsidRPr="00070941">
        <w:rPr>
          <w:i/>
        </w:rPr>
        <w:t>IL1A</w:t>
      </w:r>
      <w:r w:rsidRPr="00070941">
        <w:t xml:space="preserve">—genes known to participate in the development of fever and metabolic acidosis </w:t>
      </w:r>
      <w:r w:rsidRPr="00070941">
        <w:fldChar w:fldCharType="begin"/>
      </w:r>
      <w:r w:rsidR="00AF52F1">
        <w:instrText xml:space="preserve"> ADDIN EN.CITE &lt;EndNote&gt;&lt;Cite&gt;&lt;Author&gt;Dinarello&lt;/Author&gt;&lt;Year&gt;2015&lt;/Year&gt;&lt;RecNum&gt;7206&lt;/RecNum&gt;&lt;DisplayText&gt;[15]&lt;/DisplayText&gt;&lt;record&gt;&lt;rec-number&gt;7206&lt;/rec-number&gt;&lt;foreign-keys&gt;&lt;key app="EN" db-id="d9pv9etr4pzxfmexf2jpt0xnd5ed50tvvd59" timestamp="1594401271"&gt;7206&lt;/key&gt;&lt;/foreign-keys&gt;&lt;ref-type name="Journal Article"&gt;17&lt;/ref-type&gt;&lt;contributors&gt;&lt;authors&gt;&lt;author&gt;Dinarello, C. A.&lt;/author&gt;&lt;/authors&gt;&lt;/contributors&gt;&lt;auth-address&gt;Department of Medicine; Division of Infectious Diseases; University of Colorado Denver; Aurora, CO USA; Department of Internal Medicine; Radboud University Medical Center; Nijmegen, The Netherlands.&lt;/auth-address&gt;&lt;titles&gt;&lt;title&gt;The history of fever, leukocytic pyrogen and interleukin-1&lt;/title&gt;&lt;secondary-title&gt;Temperature (Austin)&lt;/secondary-title&gt;&lt;/titles&gt;&lt;periodical&gt;&lt;full-title&gt;Temperature (Austin)&lt;/full-title&gt;&lt;/periodical&gt;&lt;pages&gt;8-16&lt;/pages&gt;&lt;volume&gt;2&lt;/volume&gt;&lt;number&gt;1&lt;/number&gt;&lt;edition&gt;2015/01/01&lt;/edition&gt;&lt;keywords&gt;&lt;keyword&gt;Toll-like receptors&lt;/keyword&gt;&lt;keyword&gt;endotoxin&lt;/keyword&gt;&lt;keyword&gt;innate immunity&lt;/keyword&gt;&lt;/keywords&gt;&lt;dates&gt;&lt;year&gt;2015&lt;/year&gt;&lt;pub-dates&gt;&lt;date&gt;Jan-Mar&lt;/date&gt;&lt;/pub-dates&gt;&lt;/dates&gt;&lt;isbn&gt;2332-8940 (Print)&amp;#xD;2332-8940 (Linking)&lt;/isbn&gt;&lt;accession-num&gt;27226996&lt;/accession-num&gt;&lt;urls&gt;&lt;related-urls&gt;&lt;url&gt;https://www.ncbi.nlm.nih.gov/pubmed/27226996&lt;/url&gt;&lt;/related-urls&gt;&lt;/urls&gt;&lt;custom2&gt;PMC4843879&lt;/custom2&gt;&lt;electronic-resource-num&gt;10.1080/23328940.2015.1017086&lt;/electronic-resource-num&gt;&lt;/record&gt;&lt;/Cite&gt;&lt;/EndNote&gt;</w:instrText>
      </w:r>
      <w:r w:rsidRPr="00070941">
        <w:fldChar w:fldCharType="separate"/>
      </w:r>
      <w:r w:rsidR="00AF52F1">
        <w:rPr>
          <w:noProof/>
        </w:rPr>
        <w:t>[15]</w:t>
      </w:r>
      <w:r w:rsidRPr="00070941">
        <w:fldChar w:fldCharType="end"/>
      </w:r>
      <w:r w:rsidRPr="00070941">
        <w:t xml:space="preserve">, are highly expressed in severely affected patients. Upregulated expression of </w:t>
      </w:r>
      <w:r w:rsidRPr="00070941">
        <w:rPr>
          <w:i/>
        </w:rPr>
        <w:lastRenderedPageBreak/>
        <w:t>TLR2</w:t>
      </w:r>
      <w:r w:rsidRPr="00070941">
        <w:t xml:space="preserve"> in immune cells is also reported in </w:t>
      </w:r>
      <w:r w:rsidRPr="00070941">
        <w:rPr>
          <w:rFonts w:hint="eastAsia"/>
        </w:rPr>
        <w:t>patients</w:t>
      </w:r>
      <w:r w:rsidRPr="00070941">
        <w:t xml:space="preserve"> affected with </w:t>
      </w:r>
      <w:r w:rsidRPr="00070941">
        <w:rPr>
          <w:rFonts w:hint="eastAsia"/>
        </w:rPr>
        <w:t xml:space="preserve">SLE </w:t>
      </w:r>
      <w:r w:rsidRPr="00070941">
        <w:fldChar w:fldCharType="begin">
          <w:fldData xml:space="preserve">PEVuZE5vdGU+PENpdGU+PEF1dGhvcj5MaXU8L0F1dGhvcj48WWVhcj4yMDE1PC9ZZWFyPjxSZWNO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==
</w:fldData>
        </w:fldChar>
      </w:r>
      <w:r w:rsidR="00AF52F1">
        <w:instrText xml:space="preserve"> ADDIN EN.CITE </w:instrText>
      </w:r>
      <w:r w:rsidR="00AF52F1">
        <w:fldChar w:fldCharType="begin">
          <w:fldData xml:space="preserve">PEVuZE5vdGU+PENpdGU+PEF1dGhvcj5MaXU8L0F1dGhvcj48WWVhcj4yMDE1PC9ZZWFyPjxSZWNO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==
</w:fldData>
        </w:fldChar>
      </w:r>
      <w:r w:rsidR="00AF52F1">
        <w:instrText xml:space="preserve"> ADDIN EN.CITE.DATA </w:instrText>
      </w:r>
      <w:r w:rsidR="00AF52F1">
        <w:fldChar w:fldCharType="end"/>
      </w:r>
      <w:r w:rsidRPr="00070941">
        <w:fldChar w:fldCharType="separate"/>
      </w:r>
      <w:r w:rsidR="00AF52F1">
        <w:rPr>
          <w:noProof/>
        </w:rPr>
        <w:t>[16]</w:t>
      </w:r>
      <w:r w:rsidRPr="00070941">
        <w:fldChar w:fldCharType="end"/>
      </w:r>
      <w:r w:rsidRPr="00070941">
        <w:t>, for which HCQ is a drug for treatment</w:t>
      </w:r>
      <w:r>
        <w:t>.</w:t>
      </w:r>
    </w:p>
    <w:p w:rsidR="00070941" w:rsidRPr="00070941" w:rsidRDefault="00070941" w:rsidP="00070941">
      <w:r w:rsidRPr="00070941">
        <w:t xml:space="preserve">Given that our machine learning workflow identified that the </w:t>
      </w:r>
      <w:r w:rsidRPr="00070941">
        <w:rPr>
          <w:i/>
        </w:rPr>
        <w:t>Malaria</w:t>
      </w:r>
      <w:r w:rsidRPr="00070941">
        <w:t xml:space="preserve"> pathway-related gene expression program is associated with different COVID-19 symptom severity, it is easy to conjure up the idea that antimalarials are potential candidates for treating early SARS-CoV-2 infection, especially when the symptom is less severe. Our reasoning is further supported by mechanisms of action of CQ and HCQ—modulate cellular immunity by suppressing immune cell function and reducing the secretion of pro-inflammation cytokines </w:t>
      </w:r>
      <w:r w:rsidRPr="00070941">
        <w:fldChar w:fldCharType="begin">
          <w:fldData xml:space="preserve">PEVuZE5vdGU+PENpdGU+PEF1dGhvcj5Gb3g8L0F1dGhvcj48WWVhcj4xOTk2PC9ZZWFyPjxSZWNO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</w:fldData>
        </w:fldChar>
      </w:r>
      <w:r w:rsidR="00AF52F1">
        <w:instrText xml:space="preserve"> ADDIN EN.CITE </w:instrText>
      </w:r>
      <w:r w:rsidR="00AF52F1">
        <w:fldChar w:fldCharType="begin">
          <w:fldData xml:space="preserve">PEVuZE5vdGU+PENpdGU+PEF1dGhvcj5Gb3g8L0F1dGhvcj48WWVhcj4xOTk2PC9ZZWFyPjxSZWNO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</w:fldData>
        </w:fldChar>
      </w:r>
      <w:r w:rsidR="00AF52F1">
        <w:instrText xml:space="preserve"> ADDIN EN.CITE.DATA </w:instrText>
      </w:r>
      <w:r w:rsidR="00AF52F1">
        <w:fldChar w:fldCharType="end"/>
      </w:r>
      <w:r w:rsidRPr="00070941">
        <w:fldChar w:fldCharType="separate"/>
      </w:r>
      <w:r w:rsidR="00AF52F1">
        <w:rPr>
          <w:noProof/>
        </w:rPr>
        <w:t>[6, 17]</w:t>
      </w:r>
      <w:r w:rsidRPr="00070941">
        <w:fldChar w:fldCharType="end"/>
      </w:r>
      <w:r w:rsidRPr="00070941">
        <w:t xml:space="preserve">. This idea is also supported by several other pathway gene sets identified by scTenifoldNet, which are differentially regulated between M and S groups. These pathways include </w:t>
      </w:r>
      <w:r w:rsidRPr="00070941">
        <w:rPr>
          <w:i/>
        </w:rPr>
        <w:t>Cellular response to type I interferon (GO:0071357), Type I interferon signaling pathway (GO:0060337), Antigen processing and presentation, Interferon alpha/beta signaling Homo sapiens R-HSA-909733</w:t>
      </w:r>
      <w:r w:rsidRPr="00070941">
        <w:t xml:space="preserve">, and </w:t>
      </w:r>
      <w:r w:rsidRPr="00070941">
        <w:rPr>
          <w:i/>
        </w:rPr>
        <w:t>Chemokine-mediated signaling pathway (GO:0070098)</w:t>
      </w:r>
      <w:r w:rsidRPr="00070941">
        <w:t xml:space="preserve"> </w:t>
      </w:r>
      <w:r w:rsidR="00595896">
        <w:t>(</w:t>
      </w:r>
      <w:r w:rsidR="00595896" w:rsidRPr="00A97482">
        <w:rPr>
          <w:rStyle w:val="heading40"/>
          <w:i w:val="0"/>
        </w:rPr>
        <w:fldChar w:fldCharType="begin"/>
      </w:r>
      <w:r w:rsidR="00595896" w:rsidRPr="00A97482">
        <w:rPr>
          <w:rStyle w:val="heading40"/>
          <w:i w:val="0"/>
        </w:rPr>
        <w:instrText xml:space="preserve"> REF _Ref467509391 \h  \* MERGEFORMAT </w:instrText>
      </w:r>
      <w:r w:rsidR="00595896" w:rsidRPr="00A97482">
        <w:rPr>
          <w:rStyle w:val="heading40"/>
          <w:i w:val="0"/>
        </w:rPr>
      </w:r>
      <w:r w:rsidR="00595896" w:rsidRPr="00A97482">
        <w:rPr>
          <w:rStyle w:val="heading40"/>
          <w:i w:val="0"/>
        </w:rPr>
        <w:fldChar w:fldCharType="separate"/>
      </w:r>
      <w:r w:rsidR="00595896" w:rsidRPr="00EE1BBB">
        <w:t xml:space="preserve">Table </w:t>
      </w:r>
      <w:r w:rsidR="00595896" w:rsidRPr="00EE1BBB">
        <w:rPr>
          <w:noProof/>
        </w:rPr>
        <w:t>1</w:t>
      </w:r>
      <w:r w:rsidR="00595896" w:rsidRPr="00A97482">
        <w:rPr>
          <w:rStyle w:val="heading40"/>
          <w:i w:val="0"/>
        </w:rPr>
        <w:fldChar w:fldCharType="end"/>
      </w:r>
      <w:r w:rsidR="00595896">
        <w:t>)</w:t>
      </w:r>
      <w:r w:rsidRPr="00070941">
        <w:t>.</w:t>
      </w:r>
    </w:p>
    <w:p w:rsidR="00070941" w:rsidRDefault="00070941" w:rsidP="00070941">
      <w:r w:rsidRPr="00070941">
        <w:t xml:space="preserve">The significant pathway gene sets also include </w:t>
      </w:r>
      <w:r w:rsidRPr="00070941">
        <w:rPr>
          <w:i/>
        </w:rPr>
        <w:t>Phagosome</w:t>
      </w:r>
      <w:r w:rsidRPr="00070941">
        <w:t xml:space="preserve"> and </w:t>
      </w:r>
      <w:r w:rsidRPr="00070941">
        <w:rPr>
          <w:i/>
        </w:rPr>
        <w:t>Endosomal/Vacuolar pathway Homo sapiens R-HSA-1236977</w:t>
      </w:r>
      <w:r w:rsidRPr="00070941">
        <w:t xml:space="preserve"> (</w:t>
      </w:r>
      <w:r w:rsidR="00595896" w:rsidRPr="00A97482">
        <w:rPr>
          <w:rStyle w:val="heading40"/>
          <w:i w:val="0"/>
        </w:rPr>
        <w:fldChar w:fldCharType="begin"/>
      </w:r>
      <w:r w:rsidR="00595896" w:rsidRPr="00A97482">
        <w:rPr>
          <w:rStyle w:val="heading40"/>
          <w:i w:val="0"/>
        </w:rPr>
        <w:instrText xml:space="preserve"> REF _Ref467509391 \h  \* MERGEFORMAT </w:instrText>
      </w:r>
      <w:r w:rsidR="00595896" w:rsidRPr="00A97482">
        <w:rPr>
          <w:rStyle w:val="heading40"/>
          <w:i w:val="0"/>
        </w:rPr>
      </w:r>
      <w:r w:rsidR="00595896" w:rsidRPr="00A97482">
        <w:rPr>
          <w:rStyle w:val="heading40"/>
          <w:i w:val="0"/>
        </w:rPr>
        <w:fldChar w:fldCharType="separate"/>
      </w:r>
      <w:r w:rsidR="00595896" w:rsidRPr="00EE1BBB">
        <w:t xml:space="preserve">Table </w:t>
      </w:r>
      <w:r w:rsidR="00595896" w:rsidRPr="00EE1BBB">
        <w:rPr>
          <w:noProof/>
        </w:rPr>
        <w:t>1</w:t>
      </w:r>
      <w:r w:rsidR="00595896" w:rsidRPr="00A97482">
        <w:rPr>
          <w:rStyle w:val="heading40"/>
          <w:i w:val="0"/>
        </w:rPr>
        <w:fldChar w:fldCharType="end"/>
      </w:r>
      <w:r w:rsidRPr="00070941">
        <w:t xml:space="preserve">). These pathway gene sets, along with </w:t>
      </w:r>
      <w:r w:rsidRPr="00070941">
        <w:rPr>
          <w:i/>
        </w:rPr>
        <w:t>PPT1</w:t>
      </w:r>
      <w:r w:rsidRPr="00070941">
        <w:t xml:space="preserve"> and </w:t>
      </w:r>
      <w:r w:rsidRPr="00070941">
        <w:rPr>
          <w:i/>
        </w:rPr>
        <w:t>ABCB9</w:t>
      </w:r>
      <w:r w:rsidRPr="00070941">
        <w:t xml:space="preserve">, the two highly significant genes that are also in the lysosome pathway, suggest that different levels of symptom severity between M and S groups may be associated with the lysosome function. These results further justify the use of CQ and HCQ for COVID-19 treatment. An important mode of action of CQ and HCQ is the inhibition of lysosomal activity </w:t>
      </w:r>
      <w:r w:rsidRPr="00070941">
        <w:fldChar w:fldCharType="begin"/>
      </w:r>
      <w:r w:rsidR="00AF52F1">
        <w:instrText xml:space="preserve"> ADDIN EN.CITE &lt;EndNote&gt;&lt;Cite&gt;&lt;Author&gt;Gies&lt;/Author&gt;&lt;Year&gt;2020&lt;/Year&gt;&lt;RecNum&gt;7207&lt;/RecNum&gt;&lt;DisplayText&gt;[18]&lt;/DisplayText&gt;&lt;record&gt;&lt;rec-number&gt;7207&lt;/rec-number&gt;&lt;foreign-keys&gt;&lt;key app="EN" db-id="d9pv9etr4pzxfmexf2jpt0xnd5ed50tvvd59" timestamp="1594562160"&gt;7207&lt;/key&gt;&lt;/foreign-keys&gt;&lt;ref-type name="Journal Article"&gt;17&lt;/ref-type&gt;&lt;contributors&gt;&lt;authors&gt;&lt;author&gt;Gies,Vincent&lt;/author&gt;&lt;author&gt;Bekaddour,Nassima&lt;/author&gt;&lt;author&gt;Dieudonné,Yannick&lt;/author&gt;&lt;author&gt;Guffroy,Aurélien&lt;/author&gt;&lt;author&gt;Frenger,Quentin&lt;/author&gt;&lt;author&gt;Gros,Frédéric&lt;/author&gt;&lt;author&gt;Rodero,Mathieu Paul&lt;/author&gt;&lt;author&gt;Herbeuval,Jean-Philippe&lt;/author&gt;&lt;author&gt;Korganow,Anne-Sophie&lt;/author&gt;&lt;/authors&gt;&lt;/contributors&gt;&lt;titles&gt;&lt;title&gt;Beyond Anti-viral Effects of Chloroquine/Hydroxychloroquine&lt;/title&gt;&lt;secondary-title&gt;Frontiers in Immunology&lt;/secondary-title&gt;&lt;short-title&gt;Immunomodulatory effects of chloroquine/hydroxychloroquine&lt;/short-title&gt;&lt;/titles&gt;&lt;periodical&gt;&lt;full-title&gt;Frontiers in Immunology&lt;/full-title&gt;&lt;/periodical&gt;&lt;volume&gt;11&lt;/volume&gt;&lt;number&gt;1409&lt;/number&gt;&lt;keywords&gt;&lt;keyword&gt;Chloroquine,Hydroxychloroquine,COVID-19,SARS-CoV2,interferon,Lysosome,TLR,pDc,STING,RIG-I&lt;/keyword&gt;&lt;/keywords&gt;&lt;dates&gt;&lt;year&gt;2020&lt;/year&gt;&lt;pub-dates&gt;&lt;date&gt;2020-July-02&lt;/date&gt;&lt;/pub-dates&gt;&lt;/dates&gt;&lt;isbn&gt;1664-3224&lt;/isbn&gt;&lt;work-type&gt;Mini Review&lt;/work-type&gt;&lt;urls&gt;&lt;related-urls&gt;&lt;url&gt;https://www.frontiersin.org/article/10.3389/fimmu.2020.01409&lt;/url&gt;&lt;/related-urls&gt;&lt;/urls&gt;&lt;electronic-resource-num&gt;10.3389/fimmu.2020.01409&lt;/electronic-resource-num&gt;&lt;language&gt;English&lt;/language&gt;&lt;/record&gt;&lt;/Cite&gt;&lt;/EndNote&gt;</w:instrText>
      </w:r>
      <w:r w:rsidRPr="00070941">
        <w:fldChar w:fldCharType="separate"/>
      </w:r>
      <w:r w:rsidR="00AF52F1">
        <w:rPr>
          <w:noProof/>
        </w:rPr>
        <w:t>[18]</w:t>
      </w:r>
      <w:r w:rsidRPr="00070941">
        <w:fldChar w:fldCharType="end"/>
      </w:r>
      <w:r w:rsidRPr="00070941">
        <w:t xml:space="preserve">. CQ and HCQ are weak bases that are known to elevate the pH of acidic intracellular organelles, such as endosomes and lysosomes, essential for membrane fusion </w:t>
      </w:r>
      <w:r w:rsidRPr="00070941">
        <w:fldChar w:fldCharType="begin">
          <w:fldData xml:space="preserve">PEVuZE5vdGU+PENpdGU+PEF1dGhvcj5NYXV0aGU8L0F1dGhvcj48WWVhcj4yMDE4PC9ZZWFyPjxS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=
</w:fldData>
        </w:fldChar>
      </w:r>
      <w:r w:rsidR="00AF52F1">
        <w:instrText xml:space="preserve"> ADDIN EN.CITE </w:instrText>
      </w:r>
      <w:r w:rsidR="00AF52F1">
        <w:fldChar w:fldCharType="begin">
          <w:fldData xml:space="preserve">PEVuZE5vdGU+PENpdGU+PEF1dGhvcj5NYXV0aGU8L0F1dGhvcj48WWVhcj4yMDE4PC9ZZWFyPjxS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=
</w:fldData>
        </w:fldChar>
      </w:r>
      <w:r w:rsidR="00AF52F1">
        <w:instrText xml:space="preserve"> ADDIN EN.CITE.DATA </w:instrText>
      </w:r>
      <w:r w:rsidR="00AF52F1">
        <w:fldChar w:fldCharType="end"/>
      </w:r>
      <w:r w:rsidRPr="00070941">
        <w:fldChar w:fldCharType="separate"/>
      </w:r>
      <w:r w:rsidR="00AF52F1">
        <w:rPr>
          <w:noProof/>
        </w:rPr>
        <w:t>[19, 20]</w:t>
      </w:r>
      <w:r w:rsidRPr="00070941">
        <w:fldChar w:fldCharType="end"/>
      </w:r>
      <w:r w:rsidRPr="00070941">
        <w:t>. If SARS-CoV-2 is internalized by receptor-mediated endocytosis and delivered to lysosomes, the virus can be prevented by CQ and HCQ that block function of the lysosome. In the presence of CQ and HCQ, SARS-CoV-2 viruses that require acidic pH to fuse with the cell membrane can no longer do so, and thus cells are protected from infection.</w:t>
      </w:r>
    </w:p>
    <w:p w:rsidR="00CD3E0C" w:rsidRDefault="00CD3E0C" w:rsidP="00070941">
      <w:r>
        <w:t>Several caveats associated with this data-driven study need attention. The sample size is small</w:t>
      </w:r>
      <w:r w:rsidR="00D35C11">
        <w:t>—</w:t>
      </w:r>
      <w:r>
        <w:t>only three samples from p</w:t>
      </w:r>
      <w:r w:rsidR="00D35C11">
        <w:t xml:space="preserve">atients with moderate symptoms and six with severe symptoms were considered. These samples are imbalanced with respect to gender, age, and </w:t>
      </w:r>
      <w:r w:rsidR="00D35C11" w:rsidRPr="00D35C11">
        <w:t>other covariates</w:t>
      </w:r>
      <w:r w:rsidR="00D35C11">
        <w:t xml:space="preserve">. Moreover, a </w:t>
      </w:r>
      <w:r w:rsidR="00D35C11" w:rsidRPr="00D35C11">
        <w:t>whole set of side effect</w:t>
      </w:r>
      <w:r w:rsidR="00D35C11">
        <w:t>s</w:t>
      </w:r>
      <w:r w:rsidR="00D35C11" w:rsidRPr="00D35C11">
        <w:t xml:space="preserve"> of </w:t>
      </w:r>
      <w:r w:rsidR="00D35C11">
        <w:t>CQ and HCQ were not assessed in this study at all.</w:t>
      </w:r>
    </w:p>
    <w:p w:rsidR="00A116E6" w:rsidRPr="00070941" w:rsidRDefault="00A116E6" w:rsidP="00070941">
      <w:pPr>
        <w:pStyle w:val="heading1"/>
      </w:pPr>
      <w:r>
        <w:t>Conclusion</w:t>
      </w:r>
    </w:p>
    <w:p w:rsidR="00070941" w:rsidRDefault="00070941" w:rsidP="00070941">
      <w:r w:rsidRPr="00070941">
        <w:t xml:space="preserve">In conclusion, we applied the network-based comparative analysis, implemented in our machine learning workflow scTenifoldNet, to scRNA-seq data from COVID-19 patients with different levels of severity. We found that genes of the </w:t>
      </w:r>
      <w:r w:rsidRPr="00070941">
        <w:rPr>
          <w:i/>
        </w:rPr>
        <w:t>Malaria</w:t>
      </w:r>
      <w:r w:rsidRPr="00070941">
        <w:t xml:space="preserve"> pathway expressed in macrophages are significantly differentially regulated between patients with moderate and severe symptoms. Our findings help reveal the mechanisms of action of CQ and HCQ during SARS-CoV-2 infection, providing new evidence to support the use of these antimalarial drugs in the treatment of COVID-19, especially for patients who are mildly affected or in the early stage of the infection. The code </w:t>
      </w:r>
      <w:r w:rsidRPr="00070941">
        <w:lastRenderedPageBreak/>
        <w:t xml:space="preserve">and data of our study are available at </w:t>
      </w:r>
      <w:hyperlink r:id="rId9" w:history="1">
        <w:r w:rsidRPr="00070941">
          <w:rPr>
            <w:rStyle w:val="Hyperlink"/>
          </w:rPr>
          <w:t>https://github.com/cailab-tamu/covid19-antimalarials-letter</w:t>
        </w:r>
      </w:hyperlink>
      <w:r>
        <w:t>.</w:t>
      </w:r>
    </w:p>
    <w:p w:rsidR="00275542" w:rsidRDefault="00275542" w:rsidP="00070941"/>
    <w:p w:rsidR="00F13237" w:rsidRDefault="00F13237" w:rsidP="00070941"/>
    <w:p w:rsidR="00F13237" w:rsidRDefault="00F13237" w:rsidP="00070941"/>
    <w:p w:rsidR="00F13237" w:rsidRDefault="00F13237" w:rsidP="00070941"/>
    <w:p w:rsidR="00F13237" w:rsidRDefault="00F13237" w:rsidP="00070941">
      <w:bookmarkStart w:id="0" w:name="_GoBack"/>
      <w:bookmarkEnd w:id="0"/>
    </w:p>
    <w:p w:rsidR="002D3488" w:rsidRDefault="009B2539" w:rsidP="00DB42F5">
      <w:pPr>
        <w:pStyle w:val="tablecaption"/>
      </w:pPr>
      <w:bookmarkStart w:id="1" w:name="_Ref467509391"/>
      <w:bookmarkStart w:id="2" w:name="_Hlk70507778"/>
      <w:r>
        <w:rPr>
          <w:b/>
        </w:rPr>
        <w:t xml:space="preserve">Table </w:t>
      </w:r>
      <w:r>
        <w:rPr>
          <w:b/>
        </w:rPr>
        <w:fldChar w:fldCharType="begin"/>
      </w:r>
      <w:r>
        <w:rPr>
          <w:b/>
        </w:rPr>
        <w:instrText xml:space="preserve"> SEQ "Table" \* MERGEFORMAT </w:instrText>
      </w:r>
      <w:r>
        <w:rPr>
          <w:b/>
        </w:rPr>
        <w:fldChar w:fldCharType="separate"/>
      </w:r>
      <w:r w:rsidR="005F79AD">
        <w:rPr>
          <w:b/>
          <w:noProof/>
        </w:rPr>
        <w:t>1</w:t>
      </w:r>
      <w:r>
        <w:rPr>
          <w:b/>
        </w:rPr>
        <w:fldChar w:fldCharType="end"/>
      </w:r>
      <w:bookmarkEnd w:id="1"/>
      <w:r>
        <w:rPr>
          <w:b/>
        </w:rPr>
        <w:t>.</w:t>
      </w:r>
      <w:r>
        <w:t xml:space="preserve"> </w:t>
      </w:r>
      <w:r w:rsidR="00070941" w:rsidRPr="00070941">
        <w:t>Significant pathway gene sets identified using scTenifoldNet-ranked genes with GSEA analysis</w:t>
      </w:r>
      <w:r>
        <w:t>.</w:t>
      </w:r>
    </w:p>
    <w:tbl>
      <w:tblPr>
        <w:tblW w:w="5000" w:type="pct"/>
        <w:jc w:val="center"/>
        <w:tblLayout w:type="fixed"/>
        <w:tblCellMar>
          <w:left w:w="70" w:type="dxa"/>
          <w:right w:w="70" w:type="dxa"/>
        </w:tblCellMar>
        <w:tblLook w:val="0000" w:firstRow="0" w:lastRow="0" w:firstColumn="0" w:lastColumn="0" w:noHBand="0" w:noVBand="0"/>
      </w:tblPr>
      <w:tblGrid>
        <w:gridCol w:w="2500"/>
        <w:gridCol w:w="900"/>
        <w:gridCol w:w="810"/>
        <w:gridCol w:w="540"/>
        <w:gridCol w:w="2308"/>
      </w:tblGrid>
      <w:tr w:rsidR="00595896" w:rsidRPr="009A3755" w:rsidTr="00B5753C">
        <w:trPr>
          <w:jc w:val="center"/>
        </w:trPr>
        <w:tc>
          <w:tcPr>
            <w:tcW w:w="2500" w:type="dxa"/>
            <w:tcBorders>
              <w:top w:val="single" w:sz="12" w:space="0" w:color="000000"/>
              <w:bottom w:val="single" w:sz="6" w:space="0" w:color="000000"/>
            </w:tcBorders>
          </w:tcPr>
          <w:p w:rsidR="00595896" w:rsidRPr="00DD58E1" w:rsidRDefault="00595896" w:rsidP="00B5753C">
            <w:pPr>
              <w:ind w:firstLine="0"/>
              <w:jc w:val="left"/>
            </w:pPr>
            <w:r w:rsidRPr="00DD58E1">
              <w:t>Pathway</w:t>
            </w:r>
          </w:p>
        </w:tc>
        <w:tc>
          <w:tcPr>
            <w:tcW w:w="900" w:type="dxa"/>
            <w:tcBorders>
              <w:top w:val="single" w:sz="12" w:space="0" w:color="000000"/>
              <w:bottom w:val="single" w:sz="6" w:space="0" w:color="000000"/>
            </w:tcBorders>
          </w:tcPr>
          <w:p w:rsidR="00595896" w:rsidRPr="00DD58E1" w:rsidRDefault="00595896" w:rsidP="00B5753C">
            <w:pPr>
              <w:ind w:firstLine="0"/>
              <w:jc w:val="left"/>
            </w:pPr>
            <w:r w:rsidRPr="00DD58E1">
              <w:t>P-value</w:t>
            </w:r>
          </w:p>
        </w:tc>
        <w:tc>
          <w:tcPr>
            <w:tcW w:w="810" w:type="dxa"/>
            <w:tcBorders>
              <w:top w:val="single" w:sz="12" w:space="0" w:color="000000"/>
              <w:bottom w:val="single" w:sz="6" w:space="0" w:color="000000"/>
            </w:tcBorders>
          </w:tcPr>
          <w:p w:rsidR="00595896" w:rsidRPr="005A4B6F" w:rsidRDefault="00595896" w:rsidP="00B5753C">
            <w:pPr>
              <w:ind w:firstLine="0"/>
              <w:jc w:val="left"/>
            </w:pPr>
            <w:r w:rsidRPr="005A4B6F">
              <w:t>Adjusted P-value</w:t>
            </w:r>
          </w:p>
        </w:tc>
        <w:tc>
          <w:tcPr>
            <w:tcW w:w="540" w:type="dxa"/>
            <w:tcBorders>
              <w:top w:val="single" w:sz="12" w:space="0" w:color="000000"/>
              <w:bottom w:val="single" w:sz="6" w:space="0" w:color="000000"/>
            </w:tcBorders>
          </w:tcPr>
          <w:p w:rsidR="00595896" w:rsidRDefault="00595896" w:rsidP="00B5753C">
            <w:pPr>
              <w:ind w:firstLine="0"/>
              <w:jc w:val="left"/>
            </w:pPr>
            <w:r w:rsidRPr="005A4B6F">
              <w:t>Size of gene set</w:t>
            </w:r>
          </w:p>
        </w:tc>
        <w:tc>
          <w:tcPr>
            <w:tcW w:w="2308" w:type="dxa"/>
            <w:tcBorders>
              <w:top w:val="single" w:sz="12" w:space="0" w:color="000000"/>
              <w:bottom w:val="single" w:sz="6" w:space="0" w:color="000000"/>
            </w:tcBorders>
          </w:tcPr>
          <w:p w:rsidR="00595896" w:rsidRPr="00DD58E1" w:rsidRDefault="00325804" w:rsidP="00B5753C">
            <w:pPr>
              <w:ind w:firstLine="0"/>
              <w:jc w:val="left"/>
            </w:pPr>
            <w:r>
              <w:t>F</w:t>
            </w:r>
            <w:r w:rsidR="00A116E6">
              <w:t>ive r</w:t>
            </w:r>
            <w:r w:rsidR="00595896" w:rsidRPr="00595896">
              <w:t>epresentative genes (i.e., leading edges of GSEA)</w:t>
            </w:r>
          </w:p>
        </w:tc>
      </w:tr>
      <w:tr w:rsidR="00595896" w:rsidRPr="009A3755" w:rsidTr="00B5753C">
        <w:trPr>
          <w:trHeight w:val="284"/>
          <w:jc w:val="center"/>
        </w:trPr>
        <w:tc>
          <w:tcPr>
            <w:tcW w:w="2500" w:type="dxa"/>
          </w:tcPr>
          <w:p w:rsidR="00595896" w:rsidRPr="00F52E86" w:rsidRDefault="00595896" w:rsidP="00B5753C">
            <w:pPr>
              <w:ind w:firstLine="0"/>
              <w:jc w:val="left"/>
            </w:pPr>
            <w:r w:rsidRPr="00F52E86">
              <w:t>Type I interferon signaling pathway (GO:0060337)</w:t>
            </w:r>
          </w:p>
        </w:tc>
        <w:tc>
          <w:tcPr>
            <w:tcW w:w="900" w:type="dxa"/>
          </w:tcPr>
          <w:p w:rsidR="00595896" w:rsidRPr="00F52E86" w:rsidRDefault="00595896" w:rsidP="00B5753C">
            <w:pPr>
              <w:ind w:firstLine="0"/>
              <w:jc w:val="left"/>
            </w:pPr>
            <w:r w:rsidRPr="00F52E86">
              <w:t>8.62E-07</w:t>
            </w:r>
          </w:p>
        </w:tc>
        <w:tc>
          <w:tcPr>
            <w:tcW w:w="810" w:type="dxa"/>
          </w:tcPr>
          <w:p w:rsidR="00595896" w:rsidRPr="00F52E86" w:rsidRDefault="00595896" w:rsidP="00B5753C">
            <w:pPr>
              <w:ind w:firstLine="0"/>
              <w:jc w:val="left"/>
            </w:pPr>
            <w:r w:rsidRPr="00F52E86">
              <w:t>0.002</w:t>
            </w:r>
          </w:p>
        </w:tc>
        <w:tc>
          <w:tcPr>
            <w:tcW w:w="540" w:type="dxa"/>
          </w:tcPr>
          <w:p w:rsidR="00595896" w:rsidRPr="00F52E86" w:rsidRDefault="00595896" w:rsidP="00B5753C">
            <w:pPr>
              <w:ind w:firstLine="0"/>
              <w:jc w:val="left"/>
            </w:pPr>
            <w:r w:rsidRPr="00F52E86">
              <w:t>37</w:t>
            </w:r>
          </w:p>
        </w:tc>
        <w:tc>
          <w:tcPr>
            <w:tcW w:w="2308" w:type="dxa"/>
          </w:tcPr>
          <w:p w:rsidR="00595896" w:rsidRPr="00B5753C" w:rsidRDefault="00595896" w:rsidP="00B5753C">
            <w:pPr>
              <w:ind w:firstLine="0"/>
              <w:jc w:val="left"/>
              <w:rPr>
                <w:i/>
              </w:rPr>
            </w:pPr>
            <w:r w:rsidRPr="00B5753C">
              <w:rPr>
                <w:i/>
              </w:rPr>
              <w:t>MX1, STAT1, ADAR, SAMHD1, OASL</w:t>
            </w:r>
          </w:p>
        </w:tc>
      </w:tr>
      <w:tr w:rsidR="00595896" w:rsidRPr="009A3755" w:rsidTr="00B5753C">
        <w:trPr>
          <w:trHeight w:val="284"/>
          <w:jc w:val="center"/>
        </w:trPr>
        <w:tc>
          <w:tcPr>
            <w:tcW w:w="2500" w:type="dxa"/>
          </w:tcPr>
          <w:p w:rsidR="00595896" w:rsidRPr="00F52E86" w:rsidRDefault="00595896" w:rsidP="00B5753C">
            <w:pPr>
              <w:ind w:firstLine="0"/>
              <w:jc w:val="left"/>
            </w:pPr>
            <w:r w:rsidRPr="00F52E86">
              <w:t>Antigen processing and presentation</w:t>
            </w:r>
          </w:p>
        </w:tc>
        <w:tc>
          <w:tcPr>
            <w:tcW w:w="900" w:type="dxa"/>
          </w:tcPr>
          <w:p w:rsidR="00595896" w:rsidRPr="00F52E86" w:rsidRDefault="00595896" w:rsidP="00B5753C">
            <w:pPr>
              <w:ind w:firstLine="0"/>
              <w:jc w:val="left"/>
            </w:pPr>
            <w:r w:rsidRPr="00F52E86">
              <w:t>2.34E-05</w:t>
            </w:r>
          </w:p>
        </w:tc>
        <w:tc>
          <w:tcPr>
            <w:tcW w:w="810" w:type="dxa"/>
          </w:tcPr>
          <w:p w:rsidR="00595896" w:rsidRPr="00F52E86" w:rsidRDefault="00595896" w:rsidP="00B5753C">
            <w:pPr>
              <w:ind w:firstLine="0"/>
              <w:jc w:val="left"/>
            </w:pPr>
            <w:r w:rsidRPr="00F52E86">
              <w:t>0.02</w:t>
            </w:r>
          </w:p>
        </w:tc>
        <w:tc>
          <w:tcPr>
            <w:tcW w:w="540" w:type="dxa"/>
          </w:tcPr>
          <w:p w:rsidR="00595896" w:rsidRPr="00F52E86" w:rsidRDefault="00595896" w:rsidP="00B5753C">
            <w:pPr>
              <w:ind w:firstLine="0"/>
              <w:jc w:val="left"/>
            </w:pPr>
            <w:r w:rsidRPr="00F52E86">
              <w:t>35</w:t>
            </w:r>
          </w:p>
        </w:tc>
        <w:tc>
          <w:tcPr>
            <w:tcW w:w="2308" w:type="dxa"/>
          </w:tcPr>
          <w:p w:rsidR="00595896" w:rsidRPr="00B5753C" w:rsidRDefault="00595896" w:rsidP="00B5753C">
            <w:pPr>
              <w:ind w:firstLine="0"/>
              <w:jc w:val="left"/>
              <w:rPr>
                <w:i/>
              </w:rPr>
            </w:pPr>
            <w:r w:rsidRPr="00B5753C">
              <w:rPr>
                <w:i/>
              </w:rPr>
              <w:t>IFI30, CD74, CTSB, HLA-DQA1, CTSL</w:t>
            </w:r>
          </w:p>
        </w:tc>
      </w:tr>
      <w:tr w:rsidR="00595896" w:rsidRPr="009A3755" w:rsidTr="00B5753C">
        <w:trPr>
          <w:trHeight w:val="284"/>
          <w:jc w:val="center"/>
        </w:trPr>
        <w:tc>
          <w:tcPr>
            <w:tcW w:w="2500" w:type="dxa"/>
          </w:tcPr>
          <w:p w:rsidR="00595896" w:rsidRPr="00F52E86" w:rsidRDefault="00595896" w:rsidP="00B5753C">
            <w:pPr>
              <w:ind w:firstLine="0"/>
              <w:jc w:val="left"/>
            </w:pPr>
            <w:r w:rsidRPr="00F52E86">
              <w:t>Malaria</w:t>
            </w:r>
          </w:p>
        </w:tc>
        <w:tc>
          <w:tcPr>
            <w:tcW w:w="900" w:type="dxa"/>
          </w:tcPr>
          <w:p w:rsidR="00595896" w:rsidRPr="00F52E86" w:rsidRDefault="00595896" w:rsidP="00B5753C">
            <w:pPr>
              <w:ind w:firstLine="0"/>
              <w:jc w:val="left"/>
            </w:pPr>
            <w:r w:rsidRPr="00F52E86">
              <w:t>1.57E-05</w:t>
            </w:r>
          </w:p>
        </w:tc>
        <w:tc>
          <w:tcPr>
            <w:tcW w:w="810" w:type="dxa"/>
          </w:tcPr>
          <w:p w:rsidR="00595896" w:rsidRPr="00F52E86" w:rsidRDefault="00595896" w:rsidP="00B5753C">
            <w:pPr>
              <w:ind w:firstLine="0"/>
              <w:jc w:val="left"/>
            </w:pPr>
            <w:r w:rsidRPr="00F52E86">
              <w:t>0.02</w:t>
            </w:r>
          </w:p>
        </w:tc>
        <w:tc>
          <w:tcPr>
            <w:tcW w:w="540" w:type="dxa"/>
          </w:tcPr>
          <w:p w:rsidR="00595896" w:rsidRPr="00F52E86" w:rsidRDefault="00595896" w:rsidP="00B5753C">
            <w:pPr>
              <w:ind w:firstLine="0"/>
              <w:jc w:val="left"/>
            </w:pPr>
            <w:r w:rsidRPr="00F52E86">
              <w:t>14</w:t>
            </w:r>
          </w:p>
        </w:tc>
        <w:tc>
          <w:tcPr>
            <w:tcW w:w="2308" w:type="dxa"/>
          </w:tcPr>
          <w:p w:rsidR="00595896" w:rsidRPr="00B5753C" w:rsidRDefault="00595896" w:rsidP="00B5753C">
            <w:pPr>
              <w:ind w:firstLine="0"/>
              <w:jc w:val="left"/>
              <w:rPr>
                <w:i/>
              </w:rPr>
            </w:pPr>
            <w:r w:rsidRPr="00B5753C">
              <w:rPr>
                <w:i/>
              </w:rPr>
              <w:t>CCL2, TLR2, LRP1, PECAM1, MYD88</w:t>
            </w:r>
          </w:p>
        </w:tc>
      </w:tr>
      <w:tr w:rsidR="00595896" w:rsidRPr="009A3755" w:rsidTr="00B5753C">
        <w:trPr>
          <w:trHeight w:val="284"/>
          <w:jc w:val="center"/>
        </w:trPr>
        <w:tc>
          <w:tcPr>
            <w:tcW w:w="2500" w:type="dxa"/>
          </w:tcPr>
          <w:p w:rsidR="00595896" w:rsidRPr="00F52E86" w:rsidRDefault="00595896" w:rsidP="00B5753C">
            <w:pPr>
              <w:ind w:firstLine="0"/>
              <w:jc w:val="left"/>
            </w:pPr>
            <w:r w:rsidRPr="00F52E86">
              <w:t>Phagosome</w:t>
            </w:r>
          </w:p>
        </w:tc>
        <w:tc>
          <w:tcPr>
            <w:tcW w:w="900" w:type="dxa"/>
          </w:tcPr>
          <w:p w:rsidR="00595896" w:rsidRPr="00F52E86" w:rsidRDefault="00595896" w:rsidP="00B5753C">
            <w:pPr>
              <w:ind w:firstLine="0"/>
              <w:jc w:val="left"/>
            </w:pPr>
            <w:r w:rsidRPr="00F52E86">
              <w:t>8.57E-05</w:t>
            </w:r>
          </w:p>
        </w:tc>
        <w:tc>
          <w:tcPr>
            <w:tcW w:w="810" w:type="dxa"/>
          </w:tcPr>
          <w:p w:rsidR="00595896" w:rsidRPr="00F52E86" w:rsidRDefault="00595896" w:rsidP="00B5753C">
            <w:pPr>
              <w:ind w:firstLine="0"/>
              <w:jc w:val="left"/>
            </w:pPr>
            <w:r w:rsidRPr="00F52E86">
              <w:t>0.02</w:t>
            </w:r>
          </w:p>
        </w:tc>
        <w:tc>
          <w:tcPr>
            <w:tcW w:w="540" w:type="dxa"/>
          </w:tcPr>
          <w:p w:rsidR="00595896" w:rsidRPr="00F52E86" w:rsidRDefault="00595896" w:rsidP="00B5753C">
            <w:pPr>
              <w:ind w:firstLine="0"/>
              <w:jc w:val="left"/>
            </w:pPr>
            <w:r w:rsidRPr="00F52E86">
              <w:t>71</w:t>
            </w:r>
          </w:p>
        </w:tc>
        <w:tc>
          <w:tcPr>
            <w:tcW w:w="2308" w:type="dxa"/>
          </w:tcPr>
          <w:p w:rsidR="00595896" w:rsidRPr="00B5753C" w:rsidRDefault="00595896" w:rsidP="00B5753C">
            <w:pPr>
              <w:ind w:firstLine="0"/>
              <w:jc w:val="left"/>
              <w:rPr>
                <w:i/>
              </w:rPr>
            </w:pPr>
            <w:r w:rsidRPr="00B5753C">
              <w:rPr>
                <w:i/>
              </w:rPr>
              <w:t>ACTB, HLA-DQA1, CTSL, HLA-C, TAP1</w:t>
            </w:r>
          </w:p>
        </w:tc>
      </w:tr>
      <w:tr w:rsidR="00595896" w:rsidRPr="009A3755" w:rsidTr="00B5753C">
        <w:trPr>
          <w:trHeight w:val="284"/>
          <w:jc w:val="center"/>
        </w:trPr>
        <w:tc>
          <w:tcPr>
            <w:tcW w:w="2500" w:type="dxa"/>
          </w:tcPr>
          <w:p w:rsidR="00595896" w:rsidRPr="00F52E86" w:rsidRDefault="00595896" w:rsidP="00B5753C">
            <w:pPr>
              <w:ind w:firstLine="0"/>
              <w:jc w:val="left"/>
            </w:pPr>
            <w:r w:rsidRPr="00F52E86">
              <w:t>Endosomal/Vacuolar pathway Homo sapiens R-HSA-1236977</w:t>
            </w:r>
          </w:p>
        </w:tc>
        <w:tc>
          <w:tcPr>
            <w:tcW w:w="900" w:type="dxa"/>
          </w:tcPr>
          <w:p w:rsidR="00595896" w:rsidRPr="00F52E86" w:rsidRDefault="00595896" w:rsidP="00B5753C">
            <w:pPr>
              <w:ind w:firstLine="0"/>
              <w:jc w:val="left"/>
            </w:pPr>
            <w:r w:rsidRPr="00F52E86">
              <w:t>4.55E-05</w:t>
            </w:r>
          </w:p>
        </w:tc>
        <w:tc>
          <w:tcPr>
            <w:tcW w:w="810" w:type="dxa"/>
          </w:tcPr>
          <w:p w:rsidR="00595896" w:rsidRPr="00F52E86" w:rsidRDefault="00595896" w:rsidP="00B5753C">
            <w:pPr>
              <w:ind w:firstLine="0"/>
              <w:jc w:val="left"/>
            </w:pPr>
            <w:r w:rsidRPr="00F52E86">
              <w:t>0.03</w:t>
            </w:r>
          </w:p>
        </w:tc>
        <w:tc>
          <w:tcPr>
            <w:tcW w:w="540" w:type="dxa"/>
          </w:tcPr>
          <w:p w:rsidR="00595896" w:rsidRPr="00F52E86" w:rsidRDefault="00595896" w:rsidP="00B5753C">
            <w:pPr>
              <w:ind w:firstLine="0"/>
              <w:jc w:val="left"/>
            </w:pPr>
            <w:r w:rsidRPr="00F52E86">
              <w:t>9</w:t>
            </w:r>
          </w:p>
        </w:tc>
        <w:tc>
          <w:tcPr>
            <w:tcW w:w="2308" w:type="dxa"/>
          </w:tcPr>
          <w:p w:rsidR="00595896" w:rsidRPr="00B5753C" w:rsidRDefault="00595896" w:rsidP="00B5753C">
            <w:pPr>
              <w:ind w:firstLine="0"/>
              <w:jc w:val="left"/>
              <w:rPr>
                <w:i/>
              </w:rPr>
            </w:pPr>
            <w:r w:rsidRPr="00B5753C">
              <w:rPr>
                <w:i/>
              </w:rPr>
              <w:t>CTSL, HLA-C, HLA-A, HLA-B, LNPEP</w:t>
            </w:r>
          </w:p>
        </w:tc>
      </w:tr>
      <w:tr w:rsidR="00595896" w:rsidRPr="009A3755" w:rsidTr="00B5753C">
        <w:trPr>
          <w:trHeight w:val="284"/>
          <w:jc w:val="center"/>
        </w:trPr>
        <w:tc>
          <w:tcPr>
            <w:tcW w:w="2500" w:type="dxa"/>
          </w:tcPr>
          <w:p w:rsidR="00595896" w:rsidRPr="00F52E86" w:rsidRDefault="00595896" w:rsidP="00B5753C">
            <w:pPr>
              <w:ind w:firstLine="0"/>
              <w:jc w:val="left"/>
            </w:pPr>
            <w:r w:rsidRPr="00F52E86">
              <w:t>Interferon alpha/beta signaling Homo sapiens R-HSA-909733</w:t>
            </w:r>
          </w:p>
        </w:tc>
        <w:tc>
          <w:tcPr>
            <w:tcW w:w="900" w:type="dxa"/>
          </w:tcPr>
          <w:p w:rsidR="00595896" w:rsidRPr="00F52E86" w:rsidRDefault="00595896" w:rsidP="00B5753C">
            <w:pPr>
              <w:ind w:firstLine="0"/>
              <w:jc w:val="left"/>
            </w:pPr>
            <w:r w:rsidRPr="00F52E86">
              <w:t>2.61E-05</w:t>
            </w:r>
          </w:p>
        </w:tc>
        <w:tc>
          <w:tcPr>
            <w:tcW w:w="810" w:type="dxa"/>
          </w:tcPr>
          <w:p w:rsidR="00595896" w:rsidRPr="00F52E86" w:rsidRDefault="00595896" w:rsidP="00B5753C">
            <w:pPr>
              <w:ind w:firstLine="0"/>
              <w:jc w:val="left"/>
            </w:pPr>
            <w:r w:rsidRPr="00F52E86">
              <w:t>0.03</w:t>
            </w:r>
          </w:p>
        </w:tc>
        <w:tc>
          <w:tcPr>
            <w:tcW w:w="540" w:type="dxa"/>
          </w:tcPr>
          <w:p w:rsidR="00595896" w:rsidRPr="00F52E86" w:rsidRDefault="00595896" w:rsidP="00B5753C">
            <w:pPr>
              <w:ind w:firstLine="0"/>
              <w:jc w:val="left"/>
            </w:pPr>
            <w:r w:rsidRPr="00F52E86">
              <w:t>38</w:t>
            </w:r>
          </w:p>
        </w:tc>
        <w:tc>
          <w:tcPr>
            <w:tcW w:w="2308" w:type="dxa"/>
          </w:tcPr>
          <w:p w:rsidR="00595896" w:rsidRPr="00B5753C" w:rsidRDefault="00595896" w:rsidP="00B5753C">
            <w:pPr>
              <w:ind w:firstLine="0"/>
              <w:jc w:val="left"/>
              <w:rPr>
                <w:i/>
              </w:rPr>
            </w:pPr>
            <w:r w:rsidRPr="00B5753C">
              <w:rPr>
                <w:i/>
              </w:rPr>
              <w:t>MX1, STAT1, ADAR, SAMHD1, OASL</w:t>
            </w:r>
          </w:p>
        </w:tc>
      </w:tr>
      <w:tr w:rsidR="00595896" w:rsidRPr="009A3755" w:rsidTr="00B5753C">
        <w:trPr>
          <w:trHeight w:val="284"/>
          <w:jc w:val="center"/>
        </w:trPr>
        <w:tc>
          <w:tcPr>
            <w:tcW w:w="2500" w:type="dxa"/>
          </w:tcPr>
          <w:p w:rsidR="00595896" w:rsidRPr="00F52E86" w:rsidRDefault="00595896" w:rsidP="00B5753C">
            <w:pPr>
              <w:ind w:firstLine="0"/>
              <w:jc w:val="left"/>
            </w:pPr>
            <w:r w:rsidRPr="00F52E86">
              <w:t>Chemokine-mediated signaling pathway (GO:0070098)</w:t>
            </w:r>
          </w:p>
        </w:tc>
        <w:tc>
          <w:tcPr>
            <w:tcW w:w="900" w:type="dxa"/>
          </w:tcPr>
          <w:p w:rsidR="00595896" w:rsidRPr="00F52E86" w:rsidRDefault="00595896" w:rsidP="00B5753C">
            <w:pPr>
              <w:ind w:firstLine="0"/>
              <w:jc w:val="left"/>
            </w:pPr>
            <w:r w:rsidRPr="00F52E86">
              <w:t>2.85E-05</w:t>
            </w:r>
          </w:p>
        </w:tc>
        <w:tc>
          <w:tcPr>
            <w:tcW w:w="810" w:type="dxa"/>
          </w:tcPr>
          <w:p w:rsidR="00595896" w:rsidRPr="00F52E86" w:rsidRDefault="00595896" w:rsidP="00B5753C">
            <w:pPr>
              <w:ind w:firstLine="0"/>
              <w:jc w:val="left"/>
            </w:pPr>
            <w:r w:rsidRPr="00F52E86">
              <w:t>0.04</w:t>
            </w:r>
          </w:p>
        </w:tc>
        <w:tc>
          <w:tcPr>
            <w:tcW w:w="540" w:type="dxa"/>
          </w:tcPr>
          <w:p w:rsidR="00595896" w:rsidRPr="00F52E86" w:rsidRDefault="00595896" w:rsidP="00B5753C">
            <w:pPr>
              <w:ind w:firstLine="0"/>
              <w:jc w:val="left"/>
            </w:pPr>
            <w:r w:rsidRPr="00F52E86">
              <w:t>9</w:t>
            </w:r>
          </w:p>
        </w:tc>
        <w:tc>
          <w:tcPr>
            <w:tcW w:w="2308" w:type="dxa"/>
          </w:tcPr>
          <w:p w:rsidR="00595896" w:rsidRPr="00B5753C" w:rsidRDefault="00595896" w:rsidP="00B5753C">
            <w:pPr>
              <w:ind w:firstLine="0"/>
              <w:jc w:val="left"/>
              <w:rPr>
                <w:i/>
              </w:rPr>
            </w:pPr>
            <w:r w:rsidRPr="00B5753C">
              <w:rPr>
                <w:i/>
              </w:rPr>
              <w:t>CCL2, CXCL10, CCL8, CCL7, CXCL11</w:t>
            </w:r>
          </w:p>
        </w:tc>
      </w:tr>
      <w:tr w:rsidR="00595896" w:rsidRPr="009A3755" w:rsidTr="00B5753C">
        <w:trPr>
          <w:trHeight w:val="284"/>
          <w:jc w:val="center"/>
        </w:trPr>
        <w:tc>
          <w:tcPr>
            <w:tcW w:w="2500" w:type="dxa"/>
            <w:tcBorders>
              <w:bottom w:val="single" w:sz="12" w:space="0" w:color="000000"/>
            </w:tcBorders>
          </w:tcPr>
          <w:p w:rsidR="00595896" w:rsidRPr="00F52E86" w:rsidRDefault="00595896" w:rsidP="00B5753C">
            <w:pPr>
              <w:ind w:firstLine="0"/>
              <w:jc w:val="left"/>
            </w:pPr>
            <w:r w:rsidRPr="00F52E86">
              <w:t>Cellular response to type I interferon (GO:0071357)</w:t>
            </w:r>
          </w:p>
        </w:tc>
        <w:tc>
          <w:tcPr>
            <w:tcW w:w="900" w:type="dxa"/>
            <w:tcBorders>
              <w:bottom w:val="single" w:sz="12" w:space="0" w:color="000000"/>
            </w:tcBorders>
          </w:tcPr>
          <w:p w:rsidR="00595896" w:rsidRPr="00F52E86" w:rsidRDefault="00595896" w:rsidP="00B5753C">
            <w:pPr>
              <w:ind w:firstLine="0"/>
              <w:jc w:val="left"/>
            </w:pPr>
            <w:r w:rsidRPr="00F52E86">
              <w:t>8.62E-07</w:t>
            </w:r>
          </w:p>
        </w:tc>
        <w:tc>
          <w:tcPr>
            <w:tcW w:w="810" w:type="dxa"/>
            <w:tcBorders>
              <w:bottom w:val="single" w:sz="12" w:space="0" w:color="000000"/>
            </w:tcBorders>
          </w:tcPr>
          <w:p w:rsidR="00595896" w:rsidRPr="00F52E86" w:rsidRDefault="00595896" w:rsidP="00B5753C">
            <w:pPr>
              <w:ind w:firstLine="0"/>
              <w:jc w:val="left"/>
            </w:pPr>
            <w:r w:rsidRPr="00F52E86">
              <w:t>0.002</w:t>
            </w:r>
          </w:p>
        </w:tc>
        <w:tc>
          <w:tcPr>
            <w:tcW w:w="540" w:type="dxa"/>
            <w:tcBorders>
              <w:bottom w:val="single" w:sz="12" w:space="0" w:color="000000"/>
            </w:tcBorders>
          </w:tcPr>
          <w:p w:rsidR="00595896" w:rsidRPr="00F52E86" w:rsidRDefault="00595896" w:rsidP="00B5753C">
            <w:pPr>
              <w:ind w:firstLine="0"/>
              <w:jc w:val="left"/>
            </w:pPr>
            <w:r w:rsidRPr="00F52E86">
              <w:t>37</w:t>
            </w:r>
          </w:p>
        </w:tc>
        <w:tc>
          <w:tcPr>
            <w:tcW w:w="2308" w:type="dxa"/>
            <w:tcBorders>
              <w:bottom w:val="single" w:sz="12" w:space="0" w:color="000000"/>
            </w:tcBorders>
          </w:tcPr>
          <w:p w:rsidR="00595896" w:rsidRPr="00B5753C" w:rsidRDefault="00595896" w:rsidP="00B5753C">
            <w:pPr>
              <w:ind w:firstLine="0"/>
              <w:jc w:val="left"/>
              <w:rPr>
                <w:i/>
              </w:rPr>
            </w:pPr>
            <w:r w:rsidRPr="00B5753C">
              <w:rPr>
                <w:i/>
              </w:rPr>
              <w:t>MX1, STAT1, ADAR, SAMHD1, OASL</w:t>
            </w:r>
          </w:p>
        </w:tc>
      </w:tr>
    </w:tbl>
    <w:p w:rsidR="005F79AD" w:rsidRDefault="00CD3E0C" w:rsidP="00275542">
      <w:pPr>
        <w:spacing w:before="360"/>
        <w:ind w:left="227" w:firstLine="0"/>
        <w:rPr>
          <w:noProof/>
        </w:rPr>
      </w:pPr>
      <w:bookmarkStart w:id="3" w:name="_Ref467515387"/>
      <w:bookmarkEnd w:id="2"/>
      <w:r w:rsidRPr="00CD3E0C">
        <w:lastRenderedPageBreak/>
        <w:drawing>
          <wp:inline distT="0" distB="0" distL="0" distR="0">
            <wp:extent cx="4206240" cy="3569916"/>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206240" cy="3569916"/>
                    </a:xfrm>
                    <a:prstGeom prst="rect">
                      <a:avLst/>
                    </a:prstGeom>
                    <a:noFill/>
                    <a:ln>
                      <a:noFill/>
                    </a:ln>
                  </pic:spPr>
                </pic:pic>
              </a:graphicData>
            </a:graphic>
          </wp:inline>
        </w:drawing>
      </w:r>
    </w:p>
    <w:p w:rsidR="002D3488" w:rsidRDefault="009B2539" w:rsidP="00275542">
      <w:pPr>
        <w:spacing w:before="360"/>
        <w:ind w:left="227" w:firstLine="0"/>
      </w:pPr>
      <w:r>
        <w:rPr>
          <w:b/>
        </w:rPr>
        <w:t>Fi</w:t>
      </w:r>
      <w:bookmarkStart w:id="4" w:name="_Hlk70507847"/>
      <w:r>
        <w:rPr>
          <w:b/>
        </w:rPr>
        <w:t xml:space="preserve">g. </w:t>
      </w:r>
      <w:r>
        <w:rPr>
          <w:b/>
        </w:rPr>
        <w:fldChar w:fldCharType="begin"/>
      </w:r>
      <w:r>
        <w:rPr>
          <w:b/>
        </w:rPr>
        <w:instrText xml:space="preserve"> SEQ "Figure" \* MERGEFORMAT </w:instrText>
      </w:r>
      <w:r>
        <w:rPr>
          <w:b/>
        </w:rPr>
        <w:fldChar w:fldCharType="separate"/>
      </w:r>
      <w:r w:rsidR="005F79AD">
        <w:rPr>
          <w:b/>
          <w:noProof/>
        </w:rPr>
        <w:t>1</w:t>
      </w:r>
      <w:r>
        <w:rPr>
          <w:b/>
        </w:rPr>
        <w:fldChar w:fldCharType="end"/>
      </w:r>
      <w:bookmarkEnd w:id="3"/>
      <w:r>
        <w:rPr>
          <w:b/>
        </w:rPr>
        <w:t>.</w:t>
      </w:r>
      <w:r>
        <w:t xml:space="preserve"> </w:t>
      </w:r>
      <w:r w:rsidR="00595896" w:rsidRPr="00595896">
        <w:rPr>
          <w:b/>
        </w:rPr>
        <w:t>Expression of genes in the Malaria pathway is differentially regulated in macrophages from COVID-19 patients with moderate and severe symptoms.</w:t>
      </w:r>
      <w:r w:rsidR="00595896" w:rsidRPr="00595896">
        <w:t xml:space="preserve"> (</w:t>
      </w:r>
      <w:r w:rsidR="00595896" w:rsidRPr="00595896">
        <w:rPr>
          <w:b/>
        </w:rPr>
        <w:t>a</w:t>
      </w:r>
      <w:r w:rsidR="00595896" w:rsidRPr="00595896">
        <w:t>) t-distributed stochastic neighbor embedding (t-SNE) plot of macrophages used in the data analysis. Cells are colored according to the group of COVID-19 patients: moderate (blue) and severe (red). (</w:t>
      </w:r>
      <w:r w:rsidR="00595896" w:rsidRPr="00595896">
        <w:rPr>
          <w:b/>
        </w:rPr>
        <w:t>b</w:t>
      </w:r>
      <w:r w:rsidR="00595896" w:rsidRPr="00595896">
        <w:t>) Gene expression level of CD68 indicated with bars (magenta) on t-SNE plot of cells. (</w:t>
      </w:r>
      <w:r w:rsidR="00595896" w:rsidRPr="00595896">
        <w:rPr>
          <w:b/>
        </w:rPr>
        <w:t>c</w:t>
      </w:r>
      <w:r w:rsidR="00595896" w:rsidRPr="00595896">
        <w:t xml:space="preserve">) Gene expression level of </w:t>
      </w:r>
      <w:r w:rsidR="00595896" w:rsidRPr="00595896">
        <w:rPr>
          <w:i/>
        </w:rPr>
        <w:t>TLR2</w:t>
      </w:r>
      <w:r w:rsidR="00595896" w:rsidRPr="00595896">
        <w:t>. (</w:t>
      </w:r>
      <w:r w:rsidR="00595896" w:rsidRPr="00595896">
        <w:rPr>
          <w:b/>
        </w:rPr>
        <w:t>d</w:t>
      </w:r>
      <w:r w:rsidR="00595896" w:rsidRPr="00595896">
        <w:t>) scTenifoldNet workflow. (</w:t>
      </w:r>
      <w:r w:rsidR="00595896" w:rsidRPr="00595896">
        <w:rPr>
          <w:b/>
        </w:rPr>
        <w:t>e</w:t>
      </w:r>
      <w:r w:rsidR="00595896" w:rsidRPr="00595896">
        <w:t>) The quantile-quantile (q-q) plot for genes sorted by the significance in the differential regulation test of scTenifoldNet. The expected and observed fold-changes (FCs) between the distance of each gene’s two projections on the manifold and the average distance are shown. Inset: GSEA result</w:t>
      </w:r>
      <w:r w:rsidR="00B51C8D">
        <w:t xml:space="preserve"> of</w:t>
      </w:r>
      <w:r w:rsidR="00595896" w:rsidRPr="00595896">
        <w:t xml:space="preserve"> Malaria pathway. (</w:t>
      </w:r>
      <w:r w:rsidR="00595896" w:rsidRPr="00595896">
        <w:rPr>
          <w:b/>
        </w:rPr>
        <w:t>f</w:t>
      </w:r>
      <w:r w:rsidR="00595896" w:rsidRPr="00595896">
        <w:t xml:space="preserve">) The Malaria pathway in KEGG database is shown with genes differentially regulated and differentially expressed between COVID-19 patients with moderate and severe symptoms highlighted. Genes with expression is upregulated (or downregulated) in severely affected patients are highlighted in red (or green). Five key genes: </w:t>
      </w:r>
      <w:r w:rsidR="00595896" w:rsidRPr="00595896">
        <w:rPr>
          <w:i/>
        </w:rPr>
        <w:t>TLR2/4</w:t>
      </w:r>
      <w:r w:rsidR="00595896" w:rsidRPr="00595896">
        <w:t xml:space="preserve">, </w:t>
      </w:r>
      <w:r w:rsidR="00595896" w:rsidRPr="00595896">
        <w:rPr>
          <w:i/>
        </w:rPr>
        <w:t>TGFB</w:t>
      </w:r>
      <w:r w:rsidR="00595896" w:rsidRPr="00595896">
        <w:t xml:space="preserve">, </w:t>
      </w:r>
      <w:r w:rsidR="00595896" w:rsidRPr="00595896">
        <w:rPr>
          <w:i/>
        </w:rPr>
        <w:t>CXCL8</w:t>
      </w:r>
      <w:r w:rsidR="00595896" w:rsidRPr="00595896">
        <w:t xml:space="preserve"> (i.e., </w:t>
      </w:r>
      <w:r w:rsidR="00595896" w:rsidRPr="00595896">
        <w:rPr>
          <w:i/>
        </w:rPr>
        <w:t>IL8</w:t>
      </w:r>
      <w:r w:rsidR="00595896" w:rsidRPr="00595896">
        <w:t xml:space="preserve">), </w:t>
      </w:r>
      <w:r w:rsidR="00595896" w:rsidRPr="00595896">
        <w:rPr>
          <w:i/>
        </w:rPr>
        <w:t>MCP1</w:t>
      </w:r>
      <w:r w:rsidR="00595896" w:rsidRPr="00595896">
        <w:t xml:space="preserve">, and </w:t>
      </w:r>
      <w:r w:rsidR="00595896" w:rsidRPr="00595896">
        <w:rPr>
          <w:i/>
        </w:rPr>
        <w:t>IL1A</w:t>
      </w:r>
      <w:r w:rsidR="00595896" w:rsidRPr="00595896">
        <w:t xml:space="preserve"> (i.e., </w:t>
      </w:r>
      <w:r w:rsidR="00595896" w:rsidRPr="00595896">
        <w:rPr>
          <w:i/>
        </w:rPr>
        <w:t>IL1</w:t>
      </w:r>
      <w:r w:rsidR="00595896" w:rsidRPr="00595896">
        <w:t>), are further highlighted with an orange background in the pathway</w:t>
      </w:r>
      <w:r>
        <w:t>.</w:t>
      </w:r>
      <w:r w:rsidR="005F79AD">
        <w:t xml:space="preserve"> A high-resolution image of this figure can be downloaded at </w:t>
      </w:r>
      <w:hyperlink r:id="rId11" w:history="1">
        <w:r w:rsidR="005F79AD" w:rsidRPr="003D6999">
          <w:rPr>
            <w:rStyle w:val="Hyperlink"/>
          </w:rPr>
          <w:t>https://github.com/cailab-tamu/covid19-antimalarials-letter/raw/master/Fig1.pdf</w:t>
        </w:r>
      </w:hyperlink>
      <w:r w:rsidR="008252D8">
        <w:t>.</w:t>
      </w:r>
    </w:p>
    <w:bookmarkEnd w:id="4"/>
    <w:p w:rsidR="00606587" w:rsidRDefault="009B2539" w:rsidP="00606587">
      <w:pPr>
        <w:pStyle w:val="heading1"/>
        <w:numPr>
          <w:ilvl w:val="0"/>
          <w:numId w:val="0"/>
        </w:numPr>
        <w:ind w:left="567" w:hanging="567"/>
      </w:pPr>
      <w:r>
        <w:lastRenderedPageBreak/>
        <w:t>References</w:t>
      </w:r>
    </w:p>
    <w:p w:rsidR="00AF52F1" w:rsidRPr="00AF52F1" w:rsidRDefault="00261151" w:rsidP="00AF52F1">
      <w:pPr>
        <w:pStyle w:val="EndNoteBibliography"/>
        <w:ind w:left="720" w:hanging="720"/>
      </w:pPr>
      <w:r>
        <w:fldChar w:fldCharType="begin"/>
      </w:r>
      <w:r>
        <w:instrText xml:space="preserve"> ADDIN EN.REFLIST </w:instrText>
      </w:r>
      <w:r>
        <w:fldChar w:fldCharType="separate"/>
      </w:r>
      <w:r w:rsidR="00AF52F1" w:rsidRPr="00AF52F1">
        <w:t>1.</w:t>
      </w:r>
      <w:r w:rsidR="00AF52F1" w:rsidRPr="00AF52F1">
        <w:tab/>
        <w:t xml:space="preserve">Joob, B. and V. Wiwanitkit, </w:t>
      </w:r>
      <w:r w:rsidR="00AF52F1" w:rsidRPr="00AF52F1">
        <w:rPr>
          <w:i/>
        </w:rPr>
        <w:t>Evidence of Protective Effect of Hydroxychloroquine on COVID-19.</w:t>
      </w:r>
      <w:r w:rsidR="00AF52F1" w:rsidRPr="00AF52F1">
        <w:t xml:space="preserve"> J Rheumatol, 2020.</w:t>
      </w:r>
    </w:p>
    <w:p w:rsidR="00AF52F1" w:rsidRPr="00AF52F1" w:rsidRDefault="00AF52F1" w:rsidP="00AF52F1">
      <w:pPr>
        <w:pStyle w:val="EndNoteBibliography"/>
        <w:ind w:left="720" w:hanging="720"/>
      </w:pPr>
      <w:r w:rsidRPr="00AF52F1">
        <w:t>2.</w:t>
      </w:r>
      <w:r w:rsidRPr="00AF52F1">
        <w:tab/>
        <w:t xml:space="preserve">Romao, V.C., A.R. Cruz-Machado, and J.E. Fonseca, </w:t>
      </w:r>
      <w:r w:rsidRPr="00AF52F1">
        <w:rPr>
          <w:i/>
        </w:rPr>
        <w:t>No evidence so far on the protective effect of hydroxychloroquine to prevent COVID-19: response to the comment by Joob and Wiwanitkit.</w:t>
      </w:r>
      <w:r w:rsidRPr="00AF52F1">
        <w:t xml:space="preserve"> Ann Rheum Dis, 2020.</w:t>
      </w:r>
    </w:p>
    <w:p w:rsidR="00AF52F1" w:rsidRPr="00AF52F1" w:rsidRDefault="00AF52F1" w:rsidP="00AF52F1">
      <w:pPr>
        <w:pStyle w:val="EndNoteBibliography"/>
        <w:ind w:left="720" w:hanging="720"/>
      </w:pPr>
      <w:r w:rsidRPr="00AF52F1">
        <w:t>3.</w:t>
      </w:r>
      <w:r w:rsidRPr="00AF52F1">
        <w:tab/>
        <w:t xml:space="preserve">Gautret, P., et al., </w:t>
      </w:r>
      <w:r w:rsidRPr="00AF52F1">
        <w:rPr>
          <w:i/>
        </w:rPr>
        <w:t>Hydroxychloroquine and azithromycin as a treatment of COVID-19: results of an open-label non-randomized clinical trial.</w:t>
      </w:r>
      <w:r w:rsidRPr="00AF52F1">
        <w:t xml:space="preserve"> Int J Antimicrob Agents, 2020: p. 105949.</w:t>
      </w:r>
    </w:p>
    <w:p w:rsidR="00AF52F1" w:rsidRPr="00AF52F1" w:rsidRDefault="00AF52F1" w:rsidP="00AF52F1">
      <w:pPr>
        <w:pStyle w:val="EndNoteBibliography"/>
        <w:ind w:left="720" w:hanging="720"/>
      </w:pPr>
      <w:r w:rsidRPr="00AF52F1">
        <w:t>4.</w:t>
      </w:r>
      <w:r w:rsidRPr="00AF52F1">
        <w:tab/>
        <w:t xml:space="preserve">Toumi, M. and S. Aballea, </w:t>
      </w:r>
      <w:r w:rsidRPr="00AF52F1">
        <w:rPr>
          <w:i/>
        </w:rPr>
        <w:t xml:space="preserve">Commentary on </w:t>
      </w:r>
      <w:r w:rsidR="00D35C11">
        <w:rPr>
          <w:i/>
        </w:rPr>
        <w:t>“</w:t>
      </w:r>
      <w:r w:rsidRPr="00AF52F1">
        <w:rPr>
          <w:i/>
        </w:rPr>
        <w:t>Hydroxychloroquine and azithromycin as a treatment of COVID-19: results of an open label non-randomized clinical trial</w:t>
      </w:r>
      <w:r w:rsidR="00D35C11">
        <w:rPr>
          <w:i/>
        </w:rPr>
        <w:t>”</w:t>
      </w:r>
      <w:r w:rsidRPr="00AF52F1">
        <w:rPr>
          <w:i/>
        </w:rPr>
        <w:t xml:space="preserve"> by Gautret et al.</w:t>
      </w:r>
      <w:r w:rsidRPr="00AF52F1">
        <w:t xml:space="preserve"> J Mark Access Health Policy, 2020. </w:t>
      </w:r>
      <w:r w:rsidRPr="00AF52F1">
        <w:rPr>
          <w:b/>
        </w:rPr>
        <w:t>8</w:t>
      </w:r>
      <w:r w:rsidRPr="00AF52F1">
        <w:t>(1): p. 1758390.</w:t>
      </w:r>
    </w:p>
    <w:p w:rsidR="00AF52F1" w:rsidRPr="00AF52F1" w:rsidRDefault="00AF52F1" w:rsidP="00AF52F1">
      <w:pPr>
        <w:pStyle w:val="EndNoteBibliography"/>
        <w:ind w:left="720" w:hanging="720"/>
      </w:pPr>
      <w:r w:rsidRPr="00AF52F1">
        <w:t>5.</w:t>
      </w:r>
      <w:r w:rsidRPr="00AF52F1">
        <w:tab/>
        <w:t xml:space="preserve">Arshad, S., et al., </w:t>
      </w:r>
      <w:r w:rsidRPr="00AF52F1">
        <w:rPr>
          <w:i/>
        </w:rPr>
        <w:t>Treatment with Hydroxychloroquine, Azithromycin, and Combination in Patients Hospitalized with COVID-19.</w:t>
      </w:r>
      <w:r w:rsidRPr="00AF52F1">
        <w:t xml:space="preserve"> Int J Infect Dis, 2020.</w:t>
      </w:r>
    </w:p>
    <w:p w:rsidR="00AF52F1" w:rsidRPr="00AF52F1" w:rsidRDefault="00AF52F1" w:rsidP="00AF52F1">
      <w:pPr>
        <w:pStyle w:val="EndNoteBibliography"/>
        <w:ind w:left="720" w:hanging="720"/>
      </w:pPr>
      <w:r w:rsidRPr="00AF52F1">
        <w:t>6.</w:t>
      </w:r>
      <w:r w:rsidRPr="00AF52F1">
        <w:tab/>
        <w:t xml:space="preserve">Schrezenmeier, E. and T. Dorner, </w:t>
      </w:r>
      <w:r w:rsidRPr="00AF52F1">
        <w:rPr>
          <w:i/>
        </w:rPr>
        <w:t>Mechanisms of action of hydroxychloroquine and chloroquine: implications for rheumatology.</w:t>
      </w:r>
      <w:r w:rsidRPr="00AF52F1">
        <w:t xml:space="preserve"> Nat Rev Rheumatol, 2020. </w:t>
      </w:r>
      <w:r w:rsidRPr="00AF52F1">
        <w:rPr>
          <w:b/>
        </w:rPr>
        <w:t>16</w:t>
      </w:r>
      <w:r w:rsidRPr="00AF52F1">
        <w:t>(3): p. 155-166.</w:t>
      </w:r>
    </w:p>
    <w:p w:rsidR="00AF52F1" w:rsidRPr="00AF52F1" w:rsidRDefault="00AF52F1" w:rsidP="00AF52F1">
      <w:pPr>
        <w:pStyle w:val="EndNoteBibliography"/>
        <w:ind w:left="720" w:hanging="720"/>
      </w:pPr>
      <w:r w:rsidRPr="00AF52F1">
        <w:t>7.</w:t>
      </w:r>
      <w:r w:rsidRPr="00AF52F1">
        <w:tab/>
        <w:t xml:space="preserve">Liu, J., et al., </w:t>
      </w:r>
      <w:r w:rsidRPr="00AF52F1">
        <w:rPr>
          <w:i/>
        </w:rPr>
        <w:t>Hydroxychloroquine, a less toxic derivative of chloroquine, is effective in inhibiting SARS-CoV-2 infection in vitro.</w:t>
      </w:r>
      <w:r w:rsidRPr="00AF52F1">
        <w:t xml:space="preserve"> Cell Discov, 2020. </w:t>
      </w:r>
      <w:r w:rsidRPr="00AF52F1">
        <w:rPr>
          <w:b/>
        </w:rPr>
        <w:t>6</w:t>
      </w:r>
      <w:r w:rsidRPr="00AF52F1">
        <w:t>: p. 16.</w:t>
      </w:r>
    </w:p>
    <w:p w:rsidR="00AF52F1" w:rsidRPr="00AF52F1" w:rsidRDefault="00AF52F1" w:rsidP="00AF52F1">
      <w:pPr>
        <w:pStyle w:val="EndNoteBibliography"/>
        <w:ind w:left="720" w:hanging="720"/>
      </w:pPr>
      <w:r w:rsidRPr="00AF52F1">
        <w:t>8.</w:t>
      </w:r>
      <w:r w:rsidRPr="00AF52F1">
        <w:tab/>
        <w:t xml:space="preserve">Colson, P., et al., </w:t>
      </w:r>
      <w:r w:rsidRPr="00AF52F1">
        <w:rPr>
          <w:i/>
        </w:rPr>
        <w:t>Chloroquine and hydroxychloroquine as available weapons to fight COVID-19.</w:t>
      </w:r>
      <w:r w:rsidRPr="00AF52F1">
        <w:t xml:space="preserve"> Int J Antimicrob Agents, 2020. </w:t>
      </w:r>
      <w:r w:rsidRPr="00AF52F1">
        <w:rPr>
          <w:b/>
        </w:rPr>
        <w:t>55</w:t>
      </w:r>
      <w:r w:rsidRPr="00AF52F1">
        <w:t>(4): p. 105932.</w:t>
      </w:r>
    </w:p>
    <w:p w:rsidR="00AF52F1" w:rsidRPr="00AF52F1" w:rsidRDefault="00AF52F1" w:rsidP="00AF52F1">
      <w:pPr>
        <w:pStyle w:val="EndNoteBibliography"/>
        <w:ind w:left="720" w:hanging="720"/>
      </w:pPr>
      <w:r w:rsidRPr="00AF52F1">
        <w:t>9.</w:t>
      </w:r>
      <w:r w:rsidRPr="00AF52F1">
        <w:tab/>
        <w:t xml:space="preserve">Rolain, J.M., P. Colson, and D. Raoult, </w:t>
      </w:r>
      <w:r w:rsidRPr="00AF52F1">
        <w:rPr>
          <w:i/>
        </w:rPr>
        <w:t>Recycling of chloroquine and its hydroxyl analogue to face bacterial, fungal and viral infections in the 21st century.</w:t>
      </w:r>
      <w:r w:rsidRPr="00AF52F1">
        <w:t xml:space="preserve"> Int J Antimicrob Agents, 2007. </w:t>
      </w:r>
      <w:r w:rsidRPr="00AF52F1">
        <w:rPr>
          <w:b/>
        </w:rPr>
        <w:t>30</w:t>
      </w:r>
      <w:r w:rsidRPr="00AF52F1">
        <w:t>(4): p. 297-308.</w:t>
      </w:r>
    </w:p>
    <w:p w:rsidR="00AF52F1" w:rsidRPr="00AF52F1" w:rsidRDefault="00AF52F1" w:rsidP="00AF52F1">
      <w:pPr>
        <w:pStyle w:val="EndNoteBibliography"/>
        <w:ind w:left="720" w:hanging="720"/>
      </w:pPr>
      <w:r w:rsidRPr="00AF52F1">
        <w:t>10.</w:t>
      </w:r>
      <w:r w:rsidRPr="00AF52F1">
        <w:tab/>
        <w:t xml:space="preserve">Yao, X., et al., </w:t>
      </w:r>
      <w:r w:rsidRPr="00AF52F1">
        <w:rPr>
          <w:i/>
        </w:rPr>
        <w:t>In Vitro Antiviral Activity and Projection of Optimized Dosing Design of Hydroxychloroquine for the Treatment of Severe Acute Respiratory Syndrome Coronavirus 2 (SARS-CoV-2).</w:t>
      </w:r>
      <w:r w:rsidRPr="00AF52F1">
        <w:t xml:space="preserve"> Clin Infect Dis, 2020.</w:t>
      </w:r>
    </w:p>
    <w:p w:rsidR="00AF52F1" w:rsidRPr="00AF52F1" w:rsidRDefault="00AF52F1" w:rsidP="00AF52F1">
      <w:pPr>
        <w:pStyle w:val="EndNoteBibliography"/>
        <w:ind w:left="720" w:hanging="720"/>
      </w:pPr>
      <w:r w:rsidRPr="00AF52F1">
        <w:t>11.</w:t>
      </w:r>
      <w:r w:rsidRPr="00AF52F1">
        <w:tab/>
        <w:t xml:space="preserve">Wang, M., et al., </w:t>
      </w:r>
      <w:r w:rsidRPr="00AF52F1">
        <w:rPr>
          <w:i/>
        </w:rPr>
        <w:t>Remdesivir and chloroquine effectively inhibit the recently emerged novel coronavirus (2019-nCoV) in vitro.</w:t>
      </w:r>
      <w:r w:rsidRPr="00AF52F1">
        <w:t xml:space="preserve"> Cell Res, 2020. </w:t>
      </w:r>
      <w:r w:rsidRPr="00AF52F1">
        <w:rPr>
          <w:b/>
        </w:rPr>
        <w:t>30</w:t>
      </w:r>
      <w:r w:rsidRPr="00AF52F1">
        <w:t>(3): p. 269-271.</w:t>
      </w:r>
    </w:p>
    <w:p w:rsidR="00AF52F1" w:rsidRPr="00AF52F1" w:rsidRDefault="00AF52F1" w:rsidP="00AF52F1">
      <w:pPr>
        <w:pStyle w:val="EndNoteBibliography"/>
        <w:ind w:left="720" w:hanging="720"/>
      </w:pPr>
      <w:r w:rsidRPr="00AF52F1">
        <w:t>12.</w:t>
      </w:r>
      <w:r w:rsidRPr="00AF52F1">
        <w:tab/>
        <w:t xml:space="preserve">Gao, J., Z. Tian, and X. Yang, </w:t>
      </w:r>
      <w:r w:rsidRPr="00AF52F1">
        <w:rPr>
          <w:i/>
        </w:rPr>
        <w:t>Breakthrough: Chloroquine phosphate has shown apparent efficacy in treatment of COVID-19 associated pneumonia in clinical studies.</w:t>
      </w:r>
      <w:r w:rsidRPr="00AF52F1">
        <w:t xml:space="preserve"> Biosci Trends, 2020. </w:t>
      </w:r>
      <w:r w:rsidRPr="00AF52F1">
        <w:rPr>
          <w:b/>
        </w:rPr>
        <w:t>14</w:t>
      </w:r>
      <w:r w:rsidRPr="00AF52F1">
        <w:t>(1): p. 72-73.</w:t>
      </w:r>
    </w:p>
    <w:p w:rsidR="00AF52F1" w:rsidRPr="00AF52F1" w:rsidRDefault="00AF52F1" w:rsidP="00AF52F1">
      <w:pPr>
        <w:pStyle w:val="EndNoteBibliography"/>
        <w:ind w:left="720" w:hanging="720"/>
      </w:pPr>
      <w:r w:rsidRPr="00AF52F1">
        <w:t>13.</w:t>
      </w:r>
      <w:r w:rsidRPr="00AF52F1">
        <w:tab/>
        <w:t xml:space="preserve">Liao, M., et al., </w:t>
      </w:r>
      <w:r w:rsidRPr="00AF52F1">
        <w:rPr>
          <w:i/>
        </w:rPr>
        <w:t>Single-cell landscape of bronchoalveolar immune cells in patients with COVID-19.</w:t>
      </w:r>
      <w:r w:rsidRPr="00AF52F1">
        <w:t xml:space="preserve"> Nat Med, 2020. </w:t>
      </w:r>
      <w:r w:rsidRPr="00AF52F1">
        <w:rPr>
          <w:b/>
        </w:rPr>
        <w:t>26</w:t>
      </w:r>
      <w:r w:rsidRPr="00AF52F1">
        <w:t>(6): p. 842-844.</w:t>
      </w:r>
    </w:p>
    <w:p w:rsidR="00AF52F1" w:rsidRPr="00AF52F1" w:rsidRDefault="00AF52F1" w:rsidP="00AF52F1">
      <w:pPr>
        <w:pStyle w:val="EndNoteBibliography"/>
        <w:ind w:left="720" w:hanging="720"/>
      </w:pPr>
      <w:r w:rsidRPr="00AF52F1">
        <w:t>14.</w:t>
      </w:r>
      <w:r w:rsidRPr="00AF52F1">
        <w:tab/>
        <w:t xml:space="preserve">Osorio, D., et al., </w:t>
      </w:r>
      <w:r w:rsidRPr="00AF52F1">
        <w:rPr>
          <w:i/>
        </w:rPr>
        <w:t>scTenifoldNet: A Machine Learning Workflow for Constructing and Comparing Transcriptome-wide Gene Regulatory Networks from Single-Cell Data.</w:t>
      </w:r>
      <w:r w:rsidRPr="00AF52F1">
        <w:t xml:space="preserve"> Patterns (N Y), 2020. </w:t>
      </w:r>
      <w:r w:rsidRPr="00AF52F1">
        <w:rPr>
          <w:b/>
        </w:rPr>
        <w:t>1</w:t>
      </w:r>
      <w:r w:rsidRPr="00AF52F1">
        <w:t>(9): p. 100139.</w:t>
      </w:r>
    </w:p>
    <w:p w:rsidR="00AF52F1" w:rsidRPr="00AF52F1" w:rsidRDefault="00AF52F1" w:rsidP="00AF52F1">
      <w:pPr>
        <w:pStyle w:val="EndNoteBibliography"/>
        <w:ind w:left="720" w:hanging="720"/>
      </w:pPr>
      <w:r w:rsidRPr="00AF52F1">
        <w:t>15.</w:t>
      </w:r>
      <w:r w:rsidRPr="00AF52F1">
        <w:tab/>
        <w:t xml:space="preserve">Dinarello, C.A., </w:t>
      </w:r>
      <w:r w:rsidRPr="00AF52F1">
        <w:rPr>
          <w:i/>
        </w:rPr>
        <w:t>The history of fever, leukocytic pyrogen and interleukin-1.</w:t>
      </w:r>
      <w:r w:rsidRPr="00AF52F1">
        <w:t xml:space="preserve"> Temperature (Austin), 2015. </w:t>
      </w:r>
      <w:r w:rsidRPr="00AF52F1">
        <w:rPr>
          <w:b/>
        </w:rPr>
        <w:t>2</w:t>
      </w:r>
      <w:r w:rsidRPr="00AF52F1">
        <w:t>(1): p. 8-16.</w:t>
      </w:r>
    </w:p>
    <w:p w:rsidR="00AF52F1" w:rsidRPr="00AF52F1" w:rsidRDefault="00AF52F1" w:rsidP="00AF52F1">
      <w:pPr>
        <w:pStyle w:val="EndNoteBibliography"/>
        <w:ind w:left="720" w:hanging="720"/>
      </w:pPr>
      <w:r w:rsidRPr="00AF52F1">
        <w:t>16.</w:t>
      </w:r>
      <w:r w:rsidRPr="00AF52F1">
        <w:tab/>
        <w:t xml:space="preserve">Liu, Y., et al., </w:t>
      </w:r>
      <w:r w:rsidRPr="00AF52F1">
        <w:rPr>
          <w:i/>
        </w:rPr>
        <w:t>Increased expression of TLR2 in CD4(+) T cells from SLE patients enhances immune reactivity and promotes IL-17 expression through histone modifications.</w:t>
      </w:r>
      <w:r w:rsidRPr="00AF52F1">
        <w:t xml:space="preserve"> Eur J Immunol, 2015. </w:t>
      </w:r>
      <w:r w:rsidRPr="00AF52F1">
        <w:rPr>
          <w:b/>
        </w:rPr>
        <w:t>45</w:t>
      </w:r>
      <w:r w:rsidRPr="00AF52F1">
        <w:t>(9): p. 2683-93.</w:t>
      </w:r>
    </w:p>
    <w:p w:rsidR="00AF52F1" w:rsidRPr="00AF52F1" w:rsidRDefault="00AF52F1" w:rsidP="00AF52F1">
      <w:pPr>
        <w:pStyle w:val="EndNoteBibliography"/>
        <w:ind w:left="720" w:hanging="720"/>
      </w:pPr>
      <w:r w:rsidRPr="00AF52F1">
        <w:t>17.</w:t>
      </w:r>
      <w:r w:rsidRPr="00AF52F1">
        <w:tab/>
        <w:t xml:space="preserve">Fox, R., </w:t>
      </w:r>
      <w:r w:rsidRPr="00AF52F1">
        <w:rPr>
          <w:i/>
        </w:rPr>
        <w:t>Antimalarial drugs: possible mechanisms of action in autoimmune disease and prospects for drug development.</w:t>
      </w:r>
      <w:r w:rsidRPr="00AF52F1">
        <w:t xml:space="preserve"> Lupus, 1996. </w:t>
      </w:r>
      <w:r w:rsidRPr="00AF52F1">
        <w:rPr>
          <w:b/>
        </w:rPr>
        <w:t>5 Suppl 1</w:t>
      </w:r>
      <w:r w:rsidRPr="00AF52F1">
        <w:t>: p. S4-10.</w:t>
      </w:r>
    </w:p>
    <w:p w:rsidR="00AF52F1" w:rsidRPr="00AF52F1" w:rsidRDefault="00AF52F1" w:rsidP="00AF52F1">
      <w:pPr>
        <w:pStyle w:val="EndNoteBibliography"/>
        <w:ind w:left="720" w:hanging="720"/>
      </w:pPr>
      <w:r w:rsidRPr="00AF52F1">
        <w:lastRenderedPageBreak/>
        <w:t>18.</w:t>
      </w:r>
      <w:r w:rsidRPr="00AF52F1">
        <w:tab/>
        <w:t xml:space="preserve">Gies, V., et al., </w:t>
      </w:r>
      <w:r w:rsidRPr="00AF52F1">
        <w:rPr>
          <w:i/>
        </w:rPr>
        <w:t>Beyond Anti-viral Effects of Chloroquine/Hydroxychloroquine.</w:t>
      </w:r>
      <w:r w:rsidRPr="00AF52F1">
        <w:t xml:space="preserve"> Frontiers in Immunology, 2020. </w:t>
      </w:r>
      <w:r w:rsidRPr="00AF52F1">
        <w:rPr>
          <w:b/>
        </w:rPr>
        <w:t>11</w:t>
      </w:r>
      <w:r w:rsidRPr="00AF52F1">
        <w:t>(1409).</w:t>
      </w:r>
    </w:p>
    <w:p w:rsidR="00AF52F1" w:rsidRPr="00AF52F1" w:rsidRDefault="00AF52F1" w:rsidP="00AF52F1">
      <w:pPr>
        <w:pStyle w:val="EndNoteBibliography"/>
        <w:ind w:left="720" w:hanging="720"/>
      </w:pPr>
      <w:r w:rsidRPr="00AF52F1">
        <w:t>19.</w:t>
      </w:r>
      <w:r w:rsidRPr="00AF52F1">
        <w:tab/>
        <w:t xml:space="preserve">Mauthe, M., et al., </w:t>
      </w:r>
      <w:r w:rsidRPr="00AF52F1">
        <w:rPr>
          <w:i/>
        </w:rPr>
        <w:t>Chloroquine inhibits autophagic flux by decreasing autophagosome-lysosome fusion.</w:t>
      </w:r>
      <w:r w:rsidRPr="00AF52F1">
        <w:t xml:space="preserve"> Autophagy, 2018. </w:t>
      </w:r>
      <w:r w:rsidRPr="00AF52F1">
        <w:rPr>
          <w:b/>
        </w:rPr>
        <w:t>14</w:t>
      </w:r>
      <w:r w:rsidRPr="00AF52F1">
        <w:t>(8): p. 1435-1455.</w:t>
      </w:r>
    </w:p>
    <w:p w:rsidR="00AF52F1" w:rsidRPr="00AF52F1" w:rsidRDefault="00AF52F1" w:rsidP="00AF52F1">
      <w:pPr>
        <w:pStyle w:val="EndNoteBibliography"/>
        <w:ind w:left="720" w:hanging="720"/>
      </w:pPr>
      <w:r w:rsidRPr="00AF52F1">
        <w:t>20.</w:t>
      </w:r>
      <w:r w:rsidRPr="00AF52F1">
        <w:tab/>
        <w:t xml:space="preserve">Savarino, A., et al., </w:t>
      </w:r>
      <w:r w:rsidRPr="00AF52F1">
        <w:rPr>
          <w:i/>
        </w:rPr>
        <w:t>Effects of chloroquine on viral infections: an old drug against today</w:t>
      </w:r>
      <w:r w:rsidR="00D35C11">
        <w:rPr>
          <w:i/>
        </w:rPr>
        <w:t>’</w:t>
      </w:r>
      <w:r w:rsidRPr="00AF52F1">
        <w:rPr>
          <w:i/>
        </w:rPr>
        <w:t>s diseases?</w:t>
      </w:r>
      <w:r w:rsidRPr="00AF52F1">
        <w:t xml:space="preserve"> Lancet Infect Dis, 2003. </w:t>
      </w:r>
      <w:r w:rsidRPr="00AF52F1">
        <w:rPr>
          <w:b/>
        </w:rPr>
        <w:t>3</w:t>
      </w:r>
      <w:r w:rsidRPr="00AF52F1">
        <w:t>(11): p. 722-7.</w:t>
      </w:r>
    </w:p>
    <w:p w:rsidR="00070941" w:rsidRPr="00606587" w:rsidRDefault="00261151" w:rsidP="00070941">
      <w:pPr>
        <w:pStyle w:val="referenceitem"/>
        <w:numPr>
          <w:ilvl w:val="0"/>
          <w:numId w:val="0"/>
        </w:numPr>
        <w:ind w:left="341" w:hanging="114"/>
      </w:pPr>
      <w:r>
        <w:fldChar w:fldCharType="end"/>
      </w:r>
    </w:p>
    <w:sectPr w:rsidR="00070941"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111D9" w:rsidRDefault="00C111D9">
      <w:r>
        <w:separator/>
      </w:r>
    </w:p>
  </w:endnote>
  <w:endnote w:type="continuationSeparator" w:id="0">
    <w:p w:rsidR="00C111D9" w:rsidRDefault="00C111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111D9" w:rsidRDefault="00C111D9" w:rsidP="009F7FCE">
      <w:pPr>
        <w:ind w:firstLine="0"/>
      </w:pPr>
      <w:r>
        <w:separator/>
      </w:r>
    </w:p>
  </w:footnote>
  <w:footnote w:type="continuationSeparator" w:id="0">
    <w:p w:rsidR="00C111D9" w:rsidRDefault="00C111D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4464FE5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2D7AF91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6CA895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D17C386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7E200E2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4"/>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NTExNzCwNDSzNDYzMbBU0lEKTi0uzszPAykwqQUAIVtPHSwAAAA="/>
    <w:docVar w:name="EN.InstantFormat" w:val="&lt;ENInstantFormat&gt;&lt;Enabled&gt;1&lt;/Enabled&gt;&lt;ScanUnformatted&gt;1&lt;/ScanUnformatted&gt;&lt;ScanChanges&gt;1&lt;/ScanChanges&gt;&lt;Suspended&gt;0&lt;/Suspended&gt;&lt;/ENInstantFormat&gt;"/>
    <w:docVar w:name="EN.Layout" w:val="&lt;ENLayout&gt;&lt;Style&gt;Numbered&lt;/Style&gt;&lt;LeftDelim&gt;{&lt;/LeftDelim&gt;&lt;RightDelim&gt;}&lt;/RightDelim&gt;&lt;FontName&gt;Times New Roman&lt;/FontName&gt;&lt;FontSize&gt;9&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d9pv9etr4pzxfmexf2jpt0xnd5ed50tvvd59&quot;&gt;MyEndNoteLibrary-Saved&lt;record-ids&gt;&lt;item&gt;7174&lt;/item&gt;&lt;item&gt;7175&lt;/item&gt;&lt;item&gt;7178&lt;/item&gt;&lt;item&gt;7179&lt;/item&gt;&lt;item&gt;7185&lt;/item&gt;&lt;item&gt;7186&lt;/item&gt;&lt;item&gt;7187&lt;/item&gt;&lt;item&gt;7188&lt;/item&gt;&lt;item&gt;7189&lt;/item&gt;&lt;item&gt;7196&lt;/item&gt;&lt;item&gt;7199&lt;/item&gt;&lt;item&gt;7201&lt;/item&gt;&lt;item&gt;7202&lt;/item&gt;&lt;item&gt;7203&lt;/item&gt;&lt;item&gt;7204&lt;/item&gt;&lt;item&gt;7206&lt;/item&gt;&lt;item&gt;7207&lt;/item&gt;&lt;item&gt;7208&lt;/item&gt;&lt;item&gt;7213&lt;/item&gt;&lt;item&gt;7336&lt;/item&gt;&lt;/record-ids&gt;&lt;/item&gt;&lt;/Libraries&gt;"/>
  </w:docVars>
  <w:rsids>
    <w:rsidRoot w:val="009F7FCE"/>
    <w:rsid w:val="00064173"/>
    <w:rsid w:val="00070941"/>
    <w:rsid w:val="000A2105"/>
    <w:rsid w:val="000C1FD4"/>
    <w:rsid w:val="001A02F0"/>
    <w:rsid w:val="00261151"/>
    <w:rsid w:val="00275542"/>
    <w:rsid w:val="002D48C5"/>
    <w:rsid w:val="00325804"/>
    <w:rsid w:val="004263C0"/>
    <w:rsid w:val="005460B1"/>
    <w:rsid w:val="00582D5F"/>
    <w:rsid w:val="00595896"/>
    <w:rsid w:val="005B0BBE"/>
    <w:rsid w:val="005F79AD"/>
    <w:rsid w:val="00674FEE"/>
    <w:rsid w:val="0082475C"/>
    <w:rsid w:val="008252D8"/>
    <w:rsid w:val="008F0DAE"/>
    <w:rsid w:val="008F2D4C"/>
    <w:rsid w:val="009227B1"/>
    <w:rsid w:val="009930E4"/>
    <w:rsid w:val="009B2539"/>
    <w:rsid w:val="009F0540"/>
    <w:rsid w:val="009F7FCE"/>
    <w:rsid w:val="00A116E6"/>
    <w:rsid w:val="00AF52F1"/>
    <w:rsid w:val="00B23481"/>
    <w:rsid w:val="00B51C8D"/>
    <w:rsid w:val="00B5753C"/>
    <w:rsid w:val="00B64E9B"/>
    <w:rsid w:val="00C111D9"/>
    <w:rsid w:val="00C95E53"/>
    <w:rsid w:val="00CD3E0C"/>
    <w:rsid w:val="00D35C11"/>
    <w:rsid w:val="00DC2CA9"/>
    <w:rsid w:val="00E603C7"/>
    <w:rsid w:val="00E92A69"/>
    <w:rsid w:val="00F13237"/>
    <w:rsid w:val="00F203B0"/>
    <w:rsid w:val="00F321B4"/>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985D540"/>
  <w15:docId w15:val="{0DE86DC6-231A-446E-8185-1BAC51C08BD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link w:val="referenceitemChar"/>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070941"/>
    <w:rPr>
      <w:color w:val="605E5C"/>
      <w:shd w:val="clear" w:color="auto" w:fill="E1DFDD"/>
    </w:rPr>
  </w:style>
  <w:style w:type="paragraph" w:customStyle="1" w:styleId="EndNoteBibliographyTitle">
    <w:name w:val="EndNote Bibliography Title"/>
    <w:basedOn w:val="Normal"/>
    <w:link w:val="EndNoteBibliographyTitleChar"/>
    <w:rsid w:val="00261151"/>
    <w:pPr>
      <w:jc w:val="center"/>
    </w:pPr>
    <w:rPr>
      <w:noProof/>
      <w:sz w:val="18"/>
    </w:rPr>
  </w:style>
  <w:style w:type="character" w:customStyle="1" w:styleId="referenceitemChar">
    <w:name w:val="referenceitem Char"/>
    <w:basedOn w:val="DefaultParagraphFont"/>
    <w:link w:val="referenceitem"/>
    <w:rsid w:val="00261151"/>
    <w:rPr>
      <w:sz w:val="18"/>
    </w:rPr>
  </w:style>
  <w:style w:type="character" w:customStyle="1" w:styleId="EndNoteBibliographyTitleChar">
    <w:name w:val="EndNote Bibliography Title Char"/>
    <w:basedOn w:val="referenceitemChar"/>
    <w:link w:val="EndNoteBibliographyTitle"/>
    <w:rsid w:val="00261151"/>
    <w:rPr>
      <w:noProof/>
      <w:sz w:val="18"/>
    </w:rPr>
  </w:style>
  <w:style w:type="paragraph" w:customStyle="1" w:styleId="EndNoteBibliography">
    <w:name w:val="EndNote Bibliography"/>
    <w:basedOn w:val="Normal"/>
    <w:link w:val="EndNoteBibliographyChar"/>
    <w:rsid w:val="00261151"/>
    <w:rPr>
      <w:noProof/>
      <w:sz w:val="18"/>
    </w:rPr>
  </w:style>
  <w:style w:type="character" w:customStyle="1" w:styleId="EndNoteBibliographyChar">
    <w:name w:val="EndNote Bibliography Char"/>
    <w:basedOn w:val="referenceitemChar"/>
    <w:link w:val="EndNoteBibliography"/>
    <w:rsid w:val="00261151"/>
    <w:rPr>
      <w:noProof/>
      <w:sz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github.com/cailab-tamu/covid19-antimalarials-letter/raw/master/Fig1.pdf"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1.emf"/><Relationship Id="rId4" Type="http://schemas.openxmlformats.org/officeDocument/2006/relationships/styles" Target="styles.xml"/><Relationship Id="rId9" Type="http://schemas.openxmlformats.org/officeDocument/2006/relationships/hyperlink" Target="https://github.com/cailab-tamu/covid19-antimalarials-letter"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264308-E4E3-4B29-B667-9058AB5252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1766</TotalTime>
  <Pages>8</Pages>
  <Words>4431</Words>
  <Characters>25262</Characters>
  <Application>Microsoft Office Word</Application>
  <DocSecurity>0</DocSecurity>
  <Lines>210</Lines>
  <Paragraphs>59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29634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Cai, James</cp:lastModifiedBy>
  <cp:revision>19</cp:revision>
  <dcterms:created xsi:type="dcterms:W3CDTF">2017-02-26T12:30:00Z</dcterms:created>
  <dcterms:modified xsi:type="dcterms:W3CDTF">2021-04-29T22:04:00Z</dcterms:modified>
</cp:coreProperties>
</file>