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77777777" w:rsidR="002868E2" w:rsidRPr="00376CC5" w:rsidRDefault="002868E2" w:rsidP="00376CC5">
      <w:pPr>
        <w:pStyle w:val="Title"/>
      </w:pPr>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bookmarkStart w:id="0" w:name="_GoBack"/>
      <w:bookmarkEnd w:id="0"/>
    </w:p>
    <w:p w14:paraId="1B405D8F"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w:t>
      </w:r>
      <w:proofErr w:type="gramStart"/>
      <w:r w:rsidR="001D5C23" w:rsidRPr="00376CC5">
        <w:rPr>
          <w:szCs w:val="24"/>
        </w:rPr>
        <w:t>as long as</w:t>
      </w:r>
      <w:proofErr w:type="gramEnd"/>
      <w:r w:rsidR="001D5C23" w:rsidRPr="00376CC5">
        <w:rPr>
          <w:szCs w:val="24"/>
        </w:rPr>
        <w:t xml:space="preserve"> the heading levels are clear, Frontiers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5D8AD1FD" w14:textId="334F9ADC" w:rsidR="007C4ABF" w:rsidRPr="007C4ABF" w:rsidRDefault="00D5547D" w:rsidP="007C4ABF">
      <w:pPr>
        <w:pStyle w:val="Heading3"/>
        <w:numPr>
          <w:ilvl w:val="0"/>
          <w:numId w:val="0"/>
        </w:numPr>
        <w:rPr>
          <w:rFonts w:eastAsia="Times New Roman"/>
          <w:b w:val="0"/>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3355D378" w14:textId="68BF6621" w:rsidR="001742B2" w:rsidRDefault="00AC792D" w:rsidP="00310124">
      <w:pPr>
        <w:rPr>
          <w:b/>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tbl>
      <w:tblPr>
        <w:tblStyle w:val="TableGrid"/>
        <w:tblW w:w="0" w:type="auto"/>
        <w:tblLook w:val="04A0" w:firstRow="1" w:lastRow="0" w:firstColumn="1" w:lastColumn="0" w:noHBand="0" w:noVBand="1"/>
      </w:tblPr>
      <w:tblGrid>
        <w:gridCol w:w="2441"/>
        <w:gridCol w:w="2442"/>
        <w:gridCol w:w="2442"/>
        <w:gridCol w:w="2442"/>
      </w:tblGrid>
      <w:tr w:rsidR="006F6580" w14:paraId="31391991" w14:textId="77777777" w:rsidTr="006F6580">
        <w:tc>
          <w:tcPr>
            <w:tcW w:w="2441" w:type="dxa"/>
          </w:tcPr>
          <w:p w14:paraId="6605A0D5" w14:textId="4DFB8C9F" w:rsidR="006F6580" w:rsidRDefault="006F6580" w:rsidP="00310124">
            <w:pPr>
              <w:rPr>
                <w:b/>
                <w:szCs w:val="24"/>
              </w:rPr>
            </w:pPr>
            <w:r>
              <w:rPr>
                <w:b/>
                <w:szCs w:val="24"/>
              </w:rPr>
              <w:t>Example table</w:t>
            </w:r>
          </w:p>
        </w:tc>
        <w:tc>
          <w:tcPr>
            <w:tcW w:w="2442" w:type="dxa"/>
          </w:tcPr>
          <w:p w14:paraId="00F805E4" w14:textId="3C56B523" w:rsidR="006F6580" w:rsidRDefault="006F6580" w:rsidP="00310124">
            <w:pPr>
              <w:rPr>
                <w:b/>
                <w:szCs w:val="24"/>
              </w:rPr>
            </w:pPr>
            <w:proofErr w:type="spellStart"/>
            <w:r>
              <w:rPr>
                <w:b/>
                <w:szCs w:val="24"/>
              </w:rPr>
              <w:t>fsdg</w:t>
            </w:r>
            <w:proofErr w:type="spellEnd"/>
          </w:p>
        </w:tc>
        <w:tc>
          <w:tcPr>
            <w:tcW w:w="2442" w:type="dxa"/>
          </w:tcPr>
          <w:p w14:paraId="4606AEA1" w14:textId="63C9ED4A" w:rsidR="006F6580" w:rsidRDefault="006F6580" w:rsidP="00310124">
            <w:pPr>
              <w:rPr>
                <w:b/>
                <w:szCs w:val="24"/>
              </w:rPr>
            </w:pPr>
            <w:proofErr w:type="spellStart"/>
            <w:r>
              <w:rPr>
                <w:b/>
                <w:szCs w:val="24"/>
              </w:rPr>
              <w:t>sfg</w:t>
            </w:r>
            <w:proofErr w:type="spellEnd"/>
          </w:p>
        </w:tc>
        <w:tc>
          <w:tcPr>
            <w:tcW w:w="2442" w:type="dxa"/>
          </w:tcPr>
          <w:p w14:paraId="0966362D" w14:textId="5B316A00" w:rsidR="006F6580" w:rsidRDefault="006F6580" w:rsidP="00310124">
            <w:pPr>
              <w:rPr>
                <w:b/>
                <w:szCs w:val="24"/>
              </w:rPr>
            </w:pPr>
            <w:r>
              <w:rPr>
                <w:b/>
                <w:szCs w:val="24"/>
              </w:rPr>
              <w:t>sg</w:t>
            </w:r>
          </w:p>
        </w:tc>
      </w:tr>
      <w:tr w:rsidR="006F6580" w14:paraId="5D6CF339" w14:textId="77777777" w:rsidTr="006F6580">
        <w:tc>
          <w:tcPr>
            <w:tcW w:w="2441" w:type="dxa"/>
          </w:tcPr>
          <w:p w14:paraId="76969282" w14:textId="2D709317" w:rsidR="006F6580" w:rsidRDefault="006F6580" w:rsidP="00310124">
            <w:pPr>
              <w:rPr>
                <w:b/>
                <w:szCs w:val="24"/>
              </w:rPr>
            </w:pPr>
            <w:proofErr w:type="spellStart"/>
            <w:r>
              <w:rPr>
                <w:b/>
                <w:szCs w:val="24"/>
              </w:rPr>
              <w:t>xg</w:t>
            </w:r>
            <w:proofErr w:type="spellEnd"/>
          </w:p>
        </w:tc>
        <w:tc>
          <w:tcPr>
            <w:tcW w:w="2442" w:type="dxa"/>
          </w:tcPr>
          <w:p w14:paraId="097F8655" w14:textId="6FC76F6F" w:rsidR="006F6580" w:rsidRDefault="006F6580" w:rsidP="00310124">
            <w:pPr>
              <w:rPr>
                <w:b/>
                <w:szCs w:val="24"/>
              </w:rPr>
            </w:pPr>
            <w:proofErr w:type="spellStart"/>
            <w:r>
              <w:rPr>
                <w:b/>
                <w:szCs w:val="24"/>
              </w:rPr>
              <w:t>sfg</w:t>
            </w:r>
            <w:proofErr w:type="spellEnd"/>
          </w:p>
        </w:tc>
        <w:tc>
          <w:tcPr>
            <w:tcW w:w="2442" w:type="dxa"/>
          </w:tcPr>
          <w:p w14:paraId="7C511D27" w14:textId="5614AE22" w:rsidR="006F6580" w:rsidRDefault="006F6580" w:rsidP="00310124">
            <w:pPr>
              <w:rPr>
                <w:b/>
                <w:szCs w:val="24"/>
              </w:rPr>
            </w:pPr>
            <w:proofErr w:type="spellStart"/>
            <w:r>
              <w:rPr>
                <w:b/>
                <w:szCs w:val="24"/>
              </w:rPr>
              <w:t>sfg</w:t>
            </w:r>
            <w:proofErr w:type="spellEnd"/>
          </w:p>
        </w:tc>
        <w:tc>
          <w:tcPr>
            <w:tcW w:w="2442" w:type="dxa"/>
          </w:tcPr>
          <w:p w14:paraId="4ED85CCD" w14:textId="0A468D68" w:rsidR="006F6580" w:rsidRDefault="006F6580" w:rsidP="00310124">
            <w:pPr>
              <w:rPr>
                <w:b/>
                <w:szCs w:val="24"/>
              </w:rPr>
            </w:pPr>
            <w:r>
              <w:rPr>
                <w:b/>
                <w:szCs w:val="24"/>
              </w:rPr>
              <w:t>sg</w:t>
            </w:r>
          </w:p>
        </w:tc>
      </w:tr>
    </w:tbl>
    <w:p w14:paraId="11BDFD32" w14:textId="77777777" w:rsidR="006F6580" w:rsidRPr="001742B2" w:rsidRDefault="006F6580" w:rsidP="00310124">
      <w:pPr>
        <w:rPr>
          <w:b/>
          <w:szCs w:val="24"/>
        </w:rPr>
      </w:pP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lastRenderedPageBreak/>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 xml:space="preserve">The following formatting styles are meant as a guide, </w:t>
      </w:r>
      <w:proofErr w:type="gramStart"/>
      <w:r w:rsidRPr="00376CC5">
        <w:rPr>
          <w:rFonts w:cs="Times New Roman"/>
          <w:szCs w:val="24"/>
        </w:rPr>
        <w:t>as long as</w:t>
      </w:r>
      <w:proofErr w:type="gramEnd"/>
      <w:r w:rsidRPr="00376CC5">
        <w:rPr>
          <w:rFonts w:cs="Times New Roman"/>
          <w:szCs w:val="24"/>
        </w:rPr>
        <w:t xml:space="preserve">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8"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lastRenderedPageBreak/>
        <w:t xml:space="preserve">For more examples of citing other documents and general questions regarding reference style, please refer to the </w:t>
      </w:r>
      <w:hyperlink r:id="rId19"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0"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1"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2"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3"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9C0FF2">
      <w:headerReference w:type="even" r:id="rId24"/>
      <w:headerReference w:type="default" r:id="rId25"/>
      <w:footerReference w:type="even" r:id="rId26"/>
      <w:footerReference w:type="default" r:id="rId27"/>
      <w:headerReference w:type="first" r:id="rId2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518B9" w14:textId="77777777" w:rsidR="002E03FB" w:rsidRDefault="002E03FB" w:rsidP="00117666">
      <w:pPr>
        <w:spacing w:after="0"/>
      </w:pPr>
      <w:r>
        <w:separator/>
      </w:r>
    </w:p>
  </w:endnote>
  <w:endnote w:type="continuationSeparator" w:id="0">
    <w:p w14:paraId="30832ED3" w14:textId="77777777" w:rsidR="002E03FB" w:rsidRDefault="002E03F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5547F" w14:textId="77777777" w:rsidR="002E03FB" w:rsidRDefault="002E03FB" w:rsidP="00117666">
      <w:pPr>
        <w:spacing w:after="0"/>
      </w:pPr>
      <w:r>
        <w:separator/>
      </w:r>
    </w:p>
  </w:footnote>
  <w:footnote w:type="continuationSeparator" w:id="0">
    <w:p w14:paraId="1AF70D57" w14:textId="77777777" w:rsidR="002E03FB" w:rsidRDefault="002E03FB"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2F0F9209" w:rsidR="00686C9D" w:rsidRPr="009C0FF2" w:rsidRDefault="00C52A7B" w:rsidP="00A53000">
    <w:pPr>
      <w:pStyle w:val="Header"/>
      <w:rPr>
        <w:lang w:val="en-GB"/>
      </w:rPr>
    </w:pPr>
    <w:r w:rsidRPr="007E3148">
      <w:ptab w:relativeTo="margin" w:alignment="center" w:leader="none"/>
    </w:r>
    <w:r w:rsidRPr="007E3148">
      <w:ptab w:relativeTo="margin" w:alignment="right" w:leader="none"/>
    </w:r>
    <w:r w:rsidR="009C0FF2">
      <w:t>Bayesian Indices of Existence and Significance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3AC3F061" w:rsidR="00686C9D" w:rsidRPr="00A53000" w:rsidRDefault="00C52A7B" w:rsidP="00A53000">
    <w:pPr>
      <w:pStyle w:val="Header"/>
    </w:pPr>
    <w:r w:rsidRPr="007E3148">
      <w:ptab w:relativeTo="margin" w:alignment="center" w:leader="none"/>
    </w:r>
    <w:r w:rsidRPr="007E3148">
      <w:ptab w:relativeTo="margin" w:alignment="right" w:leader="none"/>
    </w:r>
    <w:r w:rsidR="009C0FF2">
      <w:t>Bayesian Indices of Existence and Significance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42B2"/>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E03FB"/>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1821"/>
    <w:rsid w:val="00686C9D"/>
    <w:rsid w:val="006B2D5B"/>
    <w:rsid w:val="006B7D14"/>
    <w:rsid w:val="006D5B93"/>
    <w:rsid w:val="006F6580"/>
    <w:rsid w:val="00725A7D"/>
    <w:rsid w:val="0073085C"/>
    <w:rsid w:val="00733784"/>
    <w:rsid w:val="00746505"/>
    <w:rsid w:val="00790BB3"/>
    <w:rsid w:val="00792043"/>
    <w:rsid w:val="00797EDD"/>
    <w:rsid w:val="007B0322"/>
    <w:rsid w:val="007C0E3F"/>
    <w:rsid w:val="007C206C"/>
    <w:rsid w:val="007C4ABF"/>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C0FF2"/>
    <w:rsid w:val="009D259D"/>
    <w:rsid w:val="00A50D9D"/>
    <w:rsid w:val="00A53000"/>
    <w:rsid w:val="00A545C6"/>
    <w:rsid w:val="00A652D0"/>
    <w:rsid w:val="00A75F87"/>
    <w:rsid w:val="00A95D8B"/>
    <w:rsid w:val="00AC0270"/>
    <w:rsid w:val="00AC3EA3"/>
    <w:rsid w:val="00AC792D"/>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547D"/>
    <w:rsid w:val="00D80D99"/>
    <w:rsid w:val="00D9067B"/>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cbi.nlm.nih.gov/books/NBK7256/"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home.frontiersin.org/about/author-guideli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yperlink" Target="https://www.frontiersin.org/about/author-guidelines" TargetMode="External"/><Relationship Id="rId28" Type="http://schemas.openxmlformats.org/officeDocument/2006/relationships/header" Target="header3.xml"/><Relationship Id="rId10" Type="http://schemas.openxmlformats.org/officeDocument/2006/relationships/hyperlink" Target="http://home.frontiersin.org/about/author-guidelines" TargetMode="External"/><Relationship Id="rId19" Type="http://schemas.openxmlformats.org/officeDocument/2006/relationships/hyperlink" Target="http://www.chicagomanualofstyle.org/home.html" TargetMode="Externa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A361056-4C38-4F19-BC9D-5D4FF479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12</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Dom</cp:lastModifiedBy>
  <cp:revision>7</cp:revision>
  <cp:lastPrinted>2013-10-03T12:51:00Z</cp:lastPrinted>
  <dcterms:created xsi:type="dcterms:W3CDTF">2018-06-12T15:17:00Z</dcterms:created>
  <dcterms:modified xsi:type="dcterms:W3CDTF">2019-09-08T07:28:00Z</dcterms:modified>
</cp:coreProperties>
</file>