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1929078866"/>
        <w:docPartObj>
          <w:docPartGallery w:val="Cover Pages"/>
          <w:docPartUnique/>
        </w:docPartObj>
      </w:sdtPr>
      <w:sdtEndPr>
        <w:rPr>
          <w:rFonts w:asciiTheme="majorHAnsi" w:hAnsiTheme="majorHAnsi"/>
          <w:b/>
          <w:caps/>
          <w:color w:val="365F91" w:themeColor="accent1" w:themeShade="BF"/>
          <w:sz w:val="28"/>
          <w:szCs w:val="20"/>
        </w:rPr>
      </w:sdtEndPr>
      <w:sdtContent>
        <w:p w14:paraId="032E42EE" w14:textId="77777777" w:rsidR="003E4A49" w:rsidRDefault="003E4A49"/>
        <w:p w14:paraId="20CA4834" w14:textId="77777777" w:rsidR="00473D22" w:rsidRDefault="00473D22">
          <w:r>
            <w:rPr>
              <w:noProof/>
            </w:rPr>
            <mc:AlternateContent>
              <mc:Choice Requires="wps">
                <w:drawing>
                  <wp:anchor distT="0" distB="0" distL="114300" distR="114300" simplePos="0" relativeHeight="251664384" behindDoc="1" locked="1" layoutInCell="0" allowOverlap="1" wp14:anchorId="0A39C55F" wp14:editId="655576F2">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 xmlns:a="http://schemas.openxmlformats.org/drawingml/2006/main">
                      <a:graphicData uri="http://schemas.microsoft.com/office/word/2010/wordprocessingShape">
                        <wps:wsp>
                          <wps:cNvSpPr/>
                          <wps:spPr>
                            <a:xfrm>
                              <a:off x="0" y="0"/>
                              <a:ext cx="7219950" cy="457200"/>
                            </a:xfrm>
                            <a:prstGeom prst="rect">
                              <a:avLst/>
                            </a:prstGeom>
                            <a:solidFill>
                              <a:srgbClr val="0000CC"/>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21.75pt;margin-top:735.75pt;width:568.5pt;height:36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" o:allowincell="f" fillcolor="#00c" stroked="f">
                    <v:textbox inset="18pt,18pt,1in,18pt"/>
                    <w10:wrap anchorx="page" anchory="page"/>
                    <w10:anchorlock/>
                  </v:rect>
                </w:pict>
              </mc:Fallback>
            </mc:AlternateContent>
          </w:r>
          <w:r>
            <w:rPr>
              <w:noProof/>
            </w:rPr>
            <mc:AlternateContent>
              <mc:Choice Requires="wps">
                <w:drawing>
                  <wp:anchor distT="0" distB="0" distL="114300" distR="114300" simplePos="0" relativeHeight="251660288" behindDoc="1" locked="1" layoutInCell="0" allowOverlap="1" wp14:anchorId="1AC10CEA" wp14:editId="7B192F2B">
                    <wp:simplePos x="0" y="0"/>
                    <wp:positionH relativeFrom="page">
                      <wp:posOffset>228600</wp:posOffset>
                    </wp:positionH>
                    <wp:positionV relativeFrom="page">
                      <wp:posOffset>800100</wp:posOffset>
                    </wp:positionV>
                    <wp:extent cx="7223760" cy="320040"/>
                    <wp:effectExtent l="0" t="0" r="0" b="1016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rgbClr val="0000CC"/>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18pt;margin-top:63pt;width:568.8pt;height:25.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" o:allowincell="f" fillcolor="#00c" stroked="f">
                    <v:textbox inset=",7.2pt,,7.2pt"/>
                    <w10:wrap anchorx="page" anchory="page"/>
                    <w10:anchorlock/>
                  </v:rect>
                </w:pict>
              </mc:Fallback>
            </mc:AlternateContent>
          </w:r>
        </w:p>
        <w:p w14:paraId="0B40BF06" w14:textId="77777777" w:rsidR="00664AEE" w:rsidRPr="00097E8E" w:rsidRDefault="003E4A49" w:rsidP="00097E8E">
          <w:pPr>
            <w:rPr>
              <w:rFonts w:asciiTheme="majorHAnsi" w:hAnsiTheme="majorHAnsi"/>
              <w:b/>
              <w:caps/>
              <w:color w:val="365F91" w:themeColor="accent1" w:themeShade="BF"/>
              <w:sz w:val="28"/>
              <w:szCs w:val="20"/>
            </w:rPr>
          </w:pPr>
          <w:r>
            <w:rPr>
              <w:rFonts w:asciiTheme="majorHAnsi" w:hAnsiTheme="majorHAnsi"/>
              <w:b/>
              <w:caps/>
              <w:noProof/>
              <w:color w:val="365F91" w:themeColor="accent1" w:themeShade="BF"/>
              <w:sz w:val="28"/>
              <w:szCs w:val="20"/>
            </w:rPr>
            <mc:AlternateContent>
              <mc:Choice Requires="wps">
                <w:drawing>
                  <wp:anchor distT="0" distB="0" distL="114300" distR="114300" simplePos="0" relativeHeight="251667456" behindDoc="0" locked="0" layoutInCell="1" allowOverlap="1" wp14:anchorId="10336D60" wp14:editId="1FF7ACF5">
                    <wp:simplePos x="0" y="0"/>
                    <wp:positionH relativeFrom="column">
                      <wp:posOffset>228600</wp:posOffset>
                    </wp:positionH>
                    <wp:positionV relativeFrom="paragraph">
                      <wp:posOffset>4202430</wp:posOffset>
                    </wp:positionV>
                    <wp:extent cx="5829300" cy="27432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8293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6CC7BD" w14:textId="77777777" w:rsidR="003F7355" w:rsidRPr="003E4A49" w:rsidRDefault="003F7355" w:rsidP="003E4A49">
                                <w:pPr>
                                  <w:jc w:val="center"/>
                                  <w:rPr>
                                    <w:rFonts w:ascii="Times New Roman" w:hAnsi="Times New Roman" w:cs="Times New Roman"/>
                                    <w:color w:val="auto"/>
                                    <w:sz w:val="52"/>
                                  </w:rPr>
                                </w:pPr>
                                <w:r w:rsidRPr="003E4A49">
                                  <w:rPr>
                                    <w:rFonts w:ascii="Times New Roman" w:hAnsi="Times New Roman" w:cs="Times New Roman"/>
                                    <w:color w:val="auto"/>
                                    <w:sz w:val="52"/>
                                  </w:rPr>
                                  <w:t>Supply Chain Management of Tesco</w:t>
                                </w:r>
                              </w:p>
                              <w:p w14:paraId="51379FA9" w14:textId="77777777" w:rsidR="003F7355" w:rsidRPr="003E4A49" w:rsidRDefault="003F7355" w:rsidP="003E4A49">
                                <w:pPr>
                                  <w:jc w:val="center"/>
                                  <w:rPr>
                                    <w:rFonts w:ascii="Times New Roman" w:hAnsi="Times New Roman" w:cs="Times New Roman"/>
                                    <w:color w:val="auto"/>
                                    <w:sz w:val="52"/>
                                  </w:rPr>
                                </w:pPr>
                              </w:p>
                              <w:p w14:paraId="5DF4F5ED" w14:textId="77777777" w:rsidR="003F7355" w:rsidRDefault="003F7355" w:rsidP="003E4A49">
                                <w:pPr>
                                  <w:jc w:val="center"/>
                                  <w:rPr>
                                    <w:rFonts w:ascii="Times New Roman" w:hAnsi="Times New Roman" w:cs="Times New Roman"/>
                                    <w:color w:val="auto"/>
                                    <w:sz w:val="44"/>
                                  </w:rPr>
                                </w:pPr>
                                <w:r w:rsidRPr="003E4A49">
                                  <w:rPr>
                                    <w:rFonts w:ascii="Times New Roman" w:hAnsi="Times New Roman" w:cs="Times New Roman"/>
                                    <w:color w:val="auto"/>
                                    <w:sz w:val="44"/>
                                  </w:rPr>
                                  <w:t xml:space="preserve">By: Stan </w:t>
                                </w:r>
                                <w:proofErr w:type="spellStart"/>
                                <w:r w:rsidRPr="003E4A49">
                                  <w:rPr>
                                    <w:rFonts w:ascii="Times New Roman" w:hAnsi="Times New Roman" w:cs="Times New Roman"/>
                                    <w:color w:val="auto"/>
                                    <w:sz w:val="44"/>
                                  </w:rPr>
                                  <w:t>Vermue</w:t>
                                </w:r>
                                <w:proofErr w:type="spellEnd"/>
                                <w:r w:rsidRPr="003E4A49">
                                  <w:rPr>
                                    <w:rFonts w:ascii="Times New Roman" w:hAnsi="Times New Roman" w:cs="Times New Roman"/>
                                    <w:color w:val="auto"/>
                                    <w:sz w:val="44"/>
                                  </w:rPr>
                                  <w:t xml:space="preserve">, </w:t>
                                </w:r>
                                <w:proofErr w:type="spellStart"/>
                                <w:r w:rsidRPr="003E4A49">
                                  <w:rPr>
                                    <w:rFonts w:ascii="Times New Roman" w:hAnsi="Times New Roman" w:cs="Times New Roman"/>
                                    <w:color w:val="auto"/>
                                    <w:sz w:val="44"/>
                                  </w:rPr>
                                  <w:t>SuJeong</w:t>
                                </w:r>
                                <w:proofErr w:type="spellEnd"/>
                                <w:r w:rsidRPr="003E4A49">
                                  <w:rPr>
                                    <w:rFonts w:ascii="Times New Roman" w:hAnsi="Times New Roman" w:cs="Times New Roman"/>
                                    <w:color w:val="auto"/>
                                    <w:sz w:val="44"/>
                                  </w:rPr>
                                  <w:t xml:space="preserve">, Raphael van den </w:t>
                                </w:r>
                                <w:proofErr w:type="spellStart"/>
                                <w:r w:rsidRPr="003E4A49">
                                  <w:rPr>
                                    <w:rFonts w:ascii="Times New Roman" w:hAnsi="Times New Roman" w:cs="Times New Roman"/>
                                    <w:color w:val="auto"/>
                                    <w:sz w:val="44"/>
                                  </w:rPr>
                                  <w:t>Elsen</w:t>
                                </w:r>
                                <w:proofErr w:type="spellEnd"/>
                                <w:r w:rsidRPr="003E4A49">
                                  <w:rPr>
                                    <w:rFonts w:ascii="Times New Roman" w:hAnsi="Times New Roman" w:cs="Times New Roman"/>
                                    <w:color w:val="auto"/>
                                    <w:sz w:val="44"/>
                                  </w:rPr>
                                  <w:t xml:space="preserve">, Paul </w:t>
                                </w:r>
                                <w:proofErr w:type="spellStart"/>
                                <w:r w:rsidRPr="003E4A49">
                                  <w:rPr>
                                    <w:rFonts w:ascii="Times New Roman" w:hAnsi="Times New Roman" w:cs="Times New Roman"/>
                                    <w:color w:val="auto"/>
                                    <w:sz w:val="44"/>
                                  </w:rPr>
                                  <w:t>Steinheidt</w:t>
                                </w:r>
                                <w:proofErr w:type="spellEnd"/>
                                <w:r w:rsidRPr="003E4A49">
                                  <w:rPr>
                                    <w:rFonts w:ascii="Times New Roman" w:hAnsi="Times New Roman" w:cs="Times New Roman"/>
                                    <w:color w:val="auto"/>
                                    <w:sz w:val="44"/>
                                  </w:rPr>
                                  <w:t>, and Cailyn Cochran</w:t>
                                </w:r>
                              </w:p>
                              <w:p w14:paraId="198B75A5" w14:textId="77777777" w:rsidR="003F7355" w:rsidRDefault="003F7355" w:rsidP="003E4A49">
                                <w:pPr>
                                  <w:jc w:val="center"/>
                                  <w:rPr>
                                    <w:rFonts w:ascii="Times New Roman" w:hAnsi="Times New Roman" w:cs="Times New Roman"/>
                                    <w:color w:val="auto"/>
                                    <w:sz w:val="44"/>
                                  </w:rPr>
                                </w:pPr>
                              </w:p>
                              <w:p w14:paraId="162CE7AD" w14:textId="77777777" w:rsidR="003F7355" w:rsidRDefault="003F7355" w:rsidP="003E4A49">
                                <w:pPr>
                                  <w:jc w:val="center"/>
                                  <w:rPr>
                                    <w:rFonts w:ascii="Times New Roman" w:hAnsi="Times New Roman" w:cs="Times New Roman"/>
                                    <w:color w:val="auto"/>
                                    <w:sz w:val="44"/>
                                  </w:rPr>
                                </w:pPr>
                                <w:r>
                                  <w:rPr>
                                    <w:rFonts w:ascii="Times New Roman" w:hAnsi="Times New Roman" w:cs="Times New Roman"/>
                                    <w:color w:val="auto"/>
                                    <w:sz w:val="44"/>
                                  </w:rPr>
                                  <w:t>Shanghai University of International Business and Economics</w:t>
                                </w:r>
                              </w:p>
                              <w:p w14:paraId="53C09C2E" w14:textId="77777777" w:rsidR="003F7355" w:rsidRPr="003E4A49" w:rsidRDefault="003F7355" w:rsidP="003E4A49">
                                <w:pPr>
                                  <w:jc w:val="center"/>
                                  <w:rPr>
                                    <w:rFonts w:ascii="Times New Roman" w:hAnsi="Times New Roman" w:cs="Times New Roman"/>
                                    <w:color w:val="auto"/>
                                    <w:sz w:val="44"/>
                                  </w:rPr>
                                </w:pPr>
                              </w:p>
                              <w:p w14:paraId="1F3483BA" w14:textId="77777777" w:rsidR="003F7355" w:rsidRDefault="003F7355" w:rsidP="003E4A49">
                                <w:pPr>
                                  <w:rPr>
                                    <w:color w:val="auto"/>
                                    <w:sz w:val="44"/>
                                  </w:rPr>
                                </w:pPr>
                              </w:p>
                              <w:p w14:paraId="3CAE4971" w14:textId="77777777" w:rsidR="003F7355" w:rsidRPr="003E4A49" w:rsidRDefault="003F7355" w:rsidP="003E4A49">
                                <w:pPr>
                                  <w:rPr>
                                    <w:color w:val="auto"/>
                                    <w:sz w:val="44"/>
                                  </w:rPr>
                                </w:pPr>
                              </w:p>
                              <w:p w14:paraId="054449D9" w14:textId="77777777" w:rsidR="003F7355" w:rsidRPr="003E4A49" w:rsidRDefault="003F7355" w:rsidP="003E4A49">
                                <w:pPr>
                                  <w:rPr>
                                    <w:color w:val="auto"/>
                                    <w:sz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3" o:spid="_x0000_s1026" type="#_x0000_t202" style="position:absolute;margin-left:18pt;margin-top:330.9pt;width:459pt;height:3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bQxS9I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" filled="f" stroked="f">
                    <v:textbox>
                      <w:txbxContent>
                        <w:p w:rsidR="003E4A49" w:rsidRPr="003E4A49" w:rsidRDefault="003E4A49" w:rsidP="003E4A49">
                          <w:pPr>
                            <w:jc w:val="center"/>
                            <w:rPr>
                              <w:rFonts w:ascii="Times New Roman" w:hAnsi="Times New Roman" w:cs="Times New Roman"/>
                              <w:color w:val="auto"/>
                              <w:sz w:val="52"/>
                            </w:rPr>
                          </w:pPr>
                          <w:r w:rsidRPr="003E4A49">
                            <w:rPr>
                              <w:rFonts w:ascii="Times New Roman" w:hAnsi="Times New Roman" w:cs="Times New Roman"/>
                              <w:color w:val="auto"/>
                              <w:sz w:val="52"/>
                            </w:rPr>
                            <w:t>Supply Chain Management of Tesco</w:t>
                          </w:r>
                        </w:p>
                        <w:p w:rsidR="003E4A49" w:rsidRPr="003E4A49" w:rsidRDefault="003E4A49" w:rsidP="003E4A49">
                          <w:pPr>
                            <w:jc w:val="center"/>
                            <w:rPr>
                              <w:rFonts w:ascii="Times New Roman" w:hAnsi="Times New Roman" w:cs="Times New Roman"/>
                              <w:color w:val="auto"/>
                              <w:sz w:val="52"/>
                            </w:rPr>
                          </w:pPr>
                        </w:p>
                        <w:p w:rsidR="003E4A49" w:rsidRDefault="003E4A49" w:rsidP="003E4A49">
                          <w:pPr>
                            <w:jc w:val="center"/>
                            <w:rPr>
                              <w:rFonts w:ascii="Times New Roman" w:hAnsi="Times New Roman" w:cs="Times New Roman"/>
                              <w:color w:val="auto"/>
                              <w:sz w:val="44"/>
                            </w:rPr>
                          </w:pPr>
                          <w:r w:rsidRPr="003E4A49">
                            <w:rPr>
                              <w:rFonts w:ascii="Times New Roman" w:hAnsi="Times New Roman" w:cs="Times New Roman"/>
                              <w:color w:val="auto"/>
                              <w:sz w:val="44"/>
                            </w:rPr>
                            <w:t xml:space="preserve">By: Stan </w:t>
                          </w:r>
                          <w:proofErr w:type="spellStart"/>
                          <w:r w:rsidRPr="003E4A49">
                            <w:rPr>
                              <w:rFonts w:ascii="Times New Roman" w:hAnsi="Times New Roman" w:cs="Times New Roman"/>
                              <w:color w:val="auto"/>
                              <w:sz w:val="44"/>
                            </w:rPr>
                            <w:t>Vermue</w:t>
                          </w:r>
                          <w:proofErr w:type="spellEnd"/>
                          <w:r w:rsidRPr="003E4A49">
                            <w:rPr>
                              <w:rFonts w:ascii="Times New Roman" w:hAnsi="Times New Roman" w:cs="Times New Roman"/>
                              <w:color w:val="auto"/>
                              <w:sz w:val="44"/>
                            </w:rPr>
                            <w:t xml:space="preserve">, </w:t>
                          </w:r>
                          <w:proofErr w:type="spellStart"/>
                          <w:r w:rsidRPr="003E4A49">
                            <w:rPr>
                              <w:rFonts w:ascii="Times New Roman" w:hAnsi="Times New Roman" w:cs="Times New Roman"/>
                              <w:color w:val="auto"/>
                              <w:sz w:val="44"/>
                            </w:rPr>
                            <w:t>SuJeong</w:t>
                          </w:r>
                          <w:proofErr w:type="spellEnd"/>
                          <w:r w:rsidRPr="003E4A49">
                            <w:rPr>
                              <w:rFonts w:ascii="Times New Roman" w:hAnsi="Times New Roman" w:cs="Times New Roman"/>
                              <w:color w:val="auto"/>
                              <w:sz w:val="44"/>
                            </w:rPr>
                            <w:t xml:space="preserve">, Raphael van den </w:t>
                          </w:r>
                          <w:proofErr w:type="spellStart"/>
                          <w:r w:rsidRPr="003E4A49">
                            <w:rPr>
                              <w:rFonts w:ascii="Times New Roman" w:hAnsi="Times New Roman" w:cs="Times New Roman"/>
                              <w:color w:val="auto"/>
                              <w:sz w:val="44"/>
                            </w:rPr>
                            <w:t>Elsen</w:t>
                          </w:r>
                          <w:proofErr w:type="spellEnd"/>
                          <w:r w:rsidRPr="003E4A49">
                            <w:rPr>
                              <w:rFonts w:ascii="Times New Roman" w:hAnsi="Times New Roman" w:cs="Times New Roman"/>
                              <w:color w:val="auto"/>
                              <w:sz w:val="44"/>
                            </w:rPr>
                            <w:t xml:space="preserve">, Paul </w:t>
                          </w:r>
                          <w:proofErr w:type="spellStart"/>
                          <w:r w:rsidRPr="003E4A49">
                            <w:rPr>
                              <w:rFonts w:ascii="Times New Roman" w:hAnsi="Times New Roman" w:cs="Times New Roman"/>
                              <w:color w:val="auto"/>
                              <w:sz w:val="44"/>
                            </w:rPr>
                            <w:t>Steinheidt</w:t>
                          </w:r>
                          <w:proofErr w:type="spellEnd"/>
                          <w:r w:rsidRPr="003E4A49">
                            <w:rPr>
                              <w:rFonts w:ascii="Times New Roman" w:hAnsi="Times New Roman" w:cs="Times New Roman"/>
                              <w:color w:val="auto"/>
                              <w:sz w:val="44"/>
                            </w:rPr>
                            <w:t>, and Cailyn Cochran</w:t>
                          </w:r>
                        </w:p>
                        <w:p w:rsidR="003E4A49" w:rsidRDefault="003E4A49" w:rsidP="003E4A49">
                          <w:pPr>
                            <w:jc w:val="center"/>
                            <w:rPr>
                              <w:rFonts w:ascii="Times New Roman" w:hAnsi="Times New Roman" w:cs="Times New Roman"/>
                              <w:color w:val="auto"/>
                              <w:sz w:val="44"/>
                            </w:rPr>
                          </w:pPr>
                        </w:p>
                        <w:p w:rsidR="003E4A49" w:rsidRDefault="003E4A49" w:rsidP="003E4A49">
                          <w:pPr>
                            <w:jc w:val="center"/>
                            <w:rPr>
                              <w:rFonts w:ascii="Times New Roman" w:hAnsi="Times New Roman" w:cs="Times New Roman"/>
                              <w:color w:val="auto"/>
                              <w:sz w:val="44"/>
                            </w:rPr>
                          </w:pPr>
                          <w:r>
                            <w:rPr>
                              <w:rFonts w:ascii="Times New Roman" w:hAnsi="Times New Roman" w:cs="Times New Roman"/>
                              <w:color w:val="auto"/>
                              <w:sz w:val="44"/>
                            </w:rPr>
                            <w:t>Shanghai University of International Business and Economics</w:t>
                          </w:r>
                        </w:p>
                        <w:p w:rsidR="003E4A49" w:rsidRPr="003E4A49" w:rsidRDefault="003E4A49" w:rsidP="003E4A49">
                          <w:pPr>
                            <w:jc w:val="center"/>
                            <w:rPr>
                              <w:rFonts w:ascii="Times New Roman" w:hAnsi="Times New Roman" w:cs="Times New Roman"/>
                              <w:color w:val="auto"/>
                              <w:sz w:val="44"/>
                            </w:rPr>
                          </w:pPr>
                        </w:p>
                        <w:p w:rsidR="003E4A49" w:rsidRDefault="003E4A49" w:rsidP="003E4A49">
                          <w:pPr>
                            <w:rPr>
                              <w:color w:val="auto"/>
                              <w:sz w:val="44"/>
                            </w:rPr>
                          </w:pPr>
                        </w:p>
                        <w:p w:rsidR="003E4A49" w:rsidRPr="003E4A49" w:rsidRDefault="003E4A49" w:rsidP="003E4A49">
                          <w:pPr>
                            <w:rPr>
                              <w:color w:val="auto"/>
                              <w:sz w:val="44"/>
                            </w:rPr>
                          </w:pPr>
                        </w:p>
                        <w:p w:rsidR="003E4A49" w:rsidRPr="003E4A49" w:rsidRDefault="003E4A49" w:rsidP="003E4A49">
                          <w:pPr>
                            <w:rPr>
                              <w:color w:val="auto"/>
                              <w:sz w:val="52"/>
                            </w:rPr>
                          </w:pPr>
                        </w:p>
                      </w:txbxContent>
                    </v:textbox>
                    <w10:wrap type="square"/>
                  </v:shape>
                </w:pict>
              </mc:Fallback>
            </mc:AlternateContent>
          </w:r>
          <w:r>
            <w:rPr>
              <w:rFonts w:asciiTheme="majorHAnsi" w:hAnsiTheme="majorHAnsi"/>
              <w:b/>
              <w:caps/>
              <w:noProof/>
              <w:color w:val="365F91" w:themeColor="accent1" w:themeShade="BF"/>
              <w:sz w:val="28"/>
              <w:szCs w:val="20"/>
            </w:rPr>
            <w:drawing>
              <wp:inline distT="0" distB="0" distL="0" distR="0" wp14:anchorId="7BB2E581" wp14:editId="191B700A">
                <wp:extent cx="5943600" cy="27210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21093"/>
                        </a:xfrm>
                        <a:prstGeom prst="rect">
                          <a:avLst/>
                        </a:prstGeom>
                      </pic:spPr>
                    </pic:pic>
                  </a:graphicData>
                </a:graphic>
              </wp:inline>
            </w:drawing>
          </w:r>
          <w:r w:rsidR="00473D22">
            <w:rPr>
              <w:rFonts w:asciiTheme="majorHAnsi" w:hAnsiTheme="majorHAnsi"/>
              <w:b/>
              <w:caps/>
              <w:color w:val="365F91" w:themeColor="accent1" w:themeShade="BF"/>
              <w:sz w:val="28"/>
              <w:szCs w:val="20"/>
            </w:rPr>
            <w:br w:type="page"/>
          </w:r>
          <w:r w:rsidR="00582CD4">
            <w:rPr>
              <w:noProof/>
            </w:rPr>
            <mc:AlternateContent>
              <mc:Choice Requires="wps">
                <w:drawing>
                  <wp:anchor distT="0" distB="0" distL="114300" distR="114300" simplePos="0" relativeHeight="251666432" behindDoc="1" locked="1" layoutInCell="0" allowOverlap="1" wp14:anchorId="4CA5F1F2" wp14:editId="153FA13D">
                    <wp:simplePos x="0" y="0"/>
                    <wp:positionH relativeFrom="page">
                      <wp:posOffset>228600</wp:posOffset>
                    </wp:positionH>
                    <wp:positionV relativeFrom="page">
                      <wp:posOffset>4343400</wp:posOffset>
                    </wp:positionV>
                    <wp:extent cx="7223760" cy="800100"/>
                    <wp:effectExtent l="0" t="0" r="0" b="12700"/>
                    <wp:wrapNone/>
                    <wp:docPr id="8"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800100"/>
                            </a:xfrm>
                            <a:prstGeom prst="rect">
                              <a:avLst/>
                            </a:prstGeom>
                            <a:solidFill>
                              <a:srgbClr val="0000CC"/>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 o:spid="_x0000_s1026" style="position:absolute;margin-left:18pt;margin-top:342pt;width:568.8pt;height:6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" o:allowincell="f" fillcolor="#00c" stroked="f">
                    <v:textbox inset=",7.2pt,,7.2pt"/>
                    <w10:wrap anchorx="page" anchory="page"/>
                    <w10:anchorlock/>
                  </v:rect>
                </w:pict>
              </mc:Fallback>
            </mc:AlternateContent>
          </w:r>
        </w:p>
      </w:sdtContent>
    </w:sdt>
    <w:p w14:paraId="4DED0246" w14:textId="77777777" w:rsidR="001B19BF" w:rsidRPr="00E36D27" w:rsidRDefault="001B19BF" w:rsidP="001B19BF">
      <w:pPr>
        <w:pStyle w:val="normal0"/>
        <w:jc w:val="center"/>
        <w:rPr>
          <w:rFonts w:ascii="Times New Roman" w:hAnsi="Times New Roman" w:cs="Times New Roman"/>
          <w:b/>
          <w:sz w:val="40"/>
          <w:szCs w:val="20"/>
          <w:u w:val="single"/>
        </w:rPr>
      </w:pPr>
      <w:r w:rsidRPr="00E36D27">
        <w:rPr>
          <w:rFonts w:ascii="Times New Roman" w:hAnsi="Times New Roman" w:cs="Times New Roman"/>
          <w:b/>
          <w:sz w:val="40"/>
          <w:szCs w:val="20"/>
          <w:u w:val="single"/>
        </w:rPr>
        <w:lastRenderedPageBreak/>
        <w:t>Table of Contents</w:t>
      </w:r>
    </w:p>
    <w:p w14:paraId="187D2102" w14:textId="77777777" w:rsidR="006B385D" w:rsidRPr="00E36D27" w:rsidRDefault="006B385D" w:rsidP="001B19BF">
      <w:pPr>
        <w:pStyle w:val="normal0"/>
        <w:jc w:val="center"/>
        <w:rPr>
          <w:rFonts w:ascii="Times New Roman" w:hAnsi="Times New Roman" w:cs="Times New Roman"/>
          <w:b/>
          <w:sz w:val="40"/>
          <w:szCs w:val="20"/>
          <w:u w:val="single"/>
        </w:rPr>
      </w:pPr>
    </w:p>
    <w:p w14:paraId="1367FA95" w14:textId="77777777" w:rsidR="006B385D" w:rsidRPr="00E36D27" w:rsidRDefault="003E4A49" w:rsidP="006B385D">
      <w:pPr>
        <w:pStyle w:val="normal0"/>
        <w:rPr>
          <w:rFonts w:ascii="Times New Roman" w:hAnsi="Times New Roman" w:cs="Times New Roman"/>
          <w:sz w:val="40"/>
          <w:szCs w:val="20"/>
        </w:rPr>
      </w:pPr>
      <w:r w:rsidRPr="00E36D27">
        <w:rPr>
          <w:rFonts w:ascii="Times New Roman" w:hAnsi="Times New Roman" w:cs="Times New Roman"/>
          <w:sz w:val="40"/>
          <w:szCs w:val="20"/>
        </w:rPr>
        <w:t>Abstract…………….</w:t>
      </w:r>
      <w:r w:rsidR="00001D29" w:rsidRPr="00E36D27">
        <w:rPr>
          <w:rFonts w:ascii="Times New Roman" w:hAnsi="Times New Roman" w:cs="Times New Roman"/>
          <w:sz w:val="40"/>
          <w:szCs w:val="20"/>
        </w:rPr>
        <w:t>……………………………</w:t>
      </w:r>
      <w:r w:rsidR="00E36D27">
        <w:rPr>
          <w:rFonts w:ascii="Times New Roman" w:hAnsi="Times New Roman" w:cs="Times New Roman"/>
          <w:sz w:val="40"/>
          <w:szCs w:val="20"/>
        </w:rPr>
        <w:t>.</w:t>
      </w:r>
      <w:r w:rsidR="00001D29" w:rsidRPr="00E36D27">
        <w:rPr>
          <w:rFonts w:ascii="Times New Roman" w:hAnsi="Times New Roman" w:cs="Times New Roman"/>
          <w:sz w:val="40"/>
          <w:szCs w:val="20"/>
        </w:rPr>
        <w:t>..... 3</w:t>
      </w:r>
    </w:p>
    <w:p w14:paraId="1704EA17" w14:textId="77777777" w:rsidR="006B385D" w:rsidRPr="00E36D27" w:rsidRDefault="006B385D" w:rsidP="006B385D">
      <w:pPr>
        <w:pStyle w:val="normal0"/>
        <w:rPr>
          <w:rFonts w:ascii="Times New Roman" w:hAnsi="Times New Roman" w:cs="Times New Roman"/>
          <w:sz w:val="40"/>
          <w:szCs w:val="20"/>
        </w:rPr>
      </w:pPr>
      <w:r w:rsidRPr="00E36D27">
        <w:rPr>
          <w:rFonts w:ascii="Times New Roman" w:hAnsi="Times New Roman" w:cs="Times New Roman"/>
          <w:sz w:val="40"/>
          <w:szCs w:val="20"/>
        </w:rPr>
        <w:t>Tesco’s Background</w:t>
      </w:r>
      <w:r w:rsidR="00001D29" w:rsidRPr="00E36D27">
        <w:rPr>
          <w:rFonts w:ascii="Times New Roman" w:hAnsi="Times New Roman" w:cs="Times New Roman"/>
          <w:sz w:val="40"/>
          <w:szCs w:val="20"/>
        </w:rPr>
        <w:t>………………………………</w:t>
      </w:r>
      <w:r w:rsidR="00E36D27">
        <w:rPr>
          <w:rFonts w:ascii="Times New Roman" w:hAnsi="Times New Roman" w:cs="Times New Roman"/>
          <w:sz w:val="40"/>
          <w:szCs w:val="20"/>
        </w:rPr>
        <w:t>.</w:t>
      </w:r>
      <w:r w:rsidR="00001D29" w:rsidRPr="00E36D27">
        <w:rPr>
          <w:rFonts w:ascii="Times New Roman" w:hAnsi="Times New Roman" w:cs="Times New Roman"/>
          <w:sz w:val="40"/>
          <w:szCs w:val="20"/>
        </w:rPr>
        <w:t>... 4</w:t>
      </w:r>
    </w:p>
    <w:p w14:paraId="32954488" w14:textId="77777777" w:rsidR="006B385D" w:rsidRPr="00E36D27" w:rsidRDefault="006B385D" w:rsidP="006B385D">
      <w:pPr>
        <w:pStyle w:val="normal0"/>
        <w:rPr>
          <w:rFonts w:ascii="Times New Roman" w:hAnsi="Times New Roman" w:cs="Times New Roman"/>
          <w:sz w:val="40"/>
          <w:szCs w:val="20"/>
        </w:rPr>
      </w:pPr>
      <w:r w:rsidRPr="00E36D27">
        <w:rPr>
          <w:rFonts w:ascii="Times New Roman" w:hAnsi="Times New Roman" w:cs="Times New Roman"/>
          <w:sz w:val="40"/>
          <w:szCs w:val="20"/>
        </w:rPr>
        <w:t>Overview of Tesco’s Supply Chain</w:t>
      </w:r>
      <w:r w:rsidR="00001D29" w:rsidRPr="00E36D27">
        <w:rPr>
          <w:rFonts w:ascii="Times New Roman" w:hAnsi="Times New Roman" w:cs="Times New Roman"/>
          <w:sz w:val="40"/>
          <w:szCs w:val="20"/>
        </w:rPr>
        <w:t>………</w:t>
      </w:r>
      <w:r w:rsidR="00E36D27">
        <w:rPr>
          <w:rFonts w:ascii="Times New Roman" w:hAnsi="Times New Roman" w:cs="Times New Roman"/>
          <w:sz w:val="40"/>
          <w:szCs w:val="20"/>
        </w:rPr>
        <w:t>…...</w:t>
      </w:r>
      <w:r w:rsidR="00001D29" w:rsidRPr="00E36D27">
        <w:rPr>
          <w:rFonts w:ascii="Times New Roman" w:hAnsi="Times New Roman" w:cs="Times New Roman"/>
          <w:sz w:val="40"/>
          <w:szCs w:val="20"/>
        </w:rPr>
        <w:t>…….. 5</w:t>
      </w:r>
    </w:p>
    <w:p w14:paraId="2372D685" w14:textId="77777777" w:rsidR="00676363" w:rsidRPr="00E36D27" w:rsidRDefault="00676363" w:rsidP="00676363">
      <w:pPr>
        <w:pStyle w:val="normal0"/>
        <w:rPr>
          <w:rFonts w:ascii="Times New Roman" w:hAnsi="Times New Roman" w:cs="Times New Roman"/>
          <w:sz w:val="40"/>
          <w:szCs w:val="20"/>
        </w:rPr>
      </w:pPr>
      <w:r w:rsidRPr="00E36D27">
        <w:rPr>
          <w:rFonts w:ascii="Times New Roman" w:hAnsi="Times New Roman" w:cs="Times New Roman"/>
          <w:sz w:val="40"/>
          <w:szCs w:val="20"/>
        </w:rPr>
        <w:t xml:space="preserve">Paradigm change in Tesco’s </w:t>
      </w:r>
      <w:r w:rsidR="0003137C" w:rsidRPr="00E36D27">
        <w:rPr>
          <w:rFonts w:ascii="Times New Roman" w:hAnsi="Times New Roman" w:cs="Times New Roman"/>
          <w:sz w:val="40"/>
          <w:szCs w:val="20"/>
        </w:rPr>
        <w:t>SCM……………</w:t>
      </w:r>
      <w:r w:rsidR="00E36D27">
        <w:rPr>
          <w:rFonts w:ascii="Times New Roman" w:hAnsi="Times New Roman" w:cs="Times New Roman"/>
          <w:sz w:val="40"/>
          <w:szCs w:val="20"/>
        </w:rPr>
        <w:t>……... 7</w:t>
      </w:r>
    </w:p>
    <w:p w14:paraId="079C803D" w14:textId="77777777" w:rsidR="006B385D" w:rsidRPr="00E36D27" w:rsidRDefault="006B385D" w:rsidP="006B385D">
      <w:pPr>
        <w:pStyle w:val="normal0"/>
        <w:rPr>
          <w:rFonts w:ascii="Times New Roman" w:hAnsi="Times New Roman" w:cs="Times New Roman"/>
          <w:sz w:val="40"/>
          <w:szCs w:val="20"/>
        </w:rPr>
      </w:pPr>
      <w:r w:rsidRPr="00E36D27">
        <w:rPr>
          <w:rFonts w:ascii="Times New Roman" w:hAnsi="Times New Roman" w:cs="Times New Roman"/>
          <w:sz w:val="40"/>
          <w:szCs w:val="20"/>
        </w:rPr>
        <w:t>SWOT Analysis of Tesco’s Supply Chain</w:t>
      </w:r>
      <w:r w:rsidR="00001D29" w:rsidRPr="00E36D27">
        <w:rPr>
          <w:rFonts w:ascii="Times New Roman" w:hAnsi="Times New Roman" w:cs="Times New Roman"/>
          <w:sz w:val="40"/>
          <w:szCs w:val="20"/>
        </w:rPr>
        <w:t>…</w:t>
      </w:r>
      <w:r w:rsidR="00E36D27">
        <w:rPr>
          <w:rFonts w:ascii="Times New Roman" w:hAnsi="Times New Roman" w:cs="Times New Roman"/>
          <w:sz w:val="40"/>
          <w:szCs w:val="20"/>
        </w:rPr>
        <w:t>…</w:t>
      </w:r>
      <w:r w:rsidR="00001D29" w:rsidRPr="00E36D27">
        <w:rPr>
          <w:rFonts w:ascii="Times New Roman" w:hAnsi="Times New Roman" w:cs="Times New Roman"/>
          <w:sz w:val="40"/>
          <w:szCs w:val="20"/>
        </w:rPr>
        <w:t>……...</w:t>
      </w:r>
      <w:r w:rsidR="00E36D27">
        <w:rPr>
          <w:rFonts w:ascii="Times New Roman" w:hAnsi="Times New Roman" w:cs="Times New Roman"/>
          <w:sz w:val="40"/>
          <w:szCs w:val="20"/>
        </w:rPr>
        <w:t xml:space="preserve"> 8</w:t>
      </w:r>
    </w:p>
    <w:p w14:paraId="19F0686C" w14:textId="77777777" w:rsidR="00001D29" w:rsidRPr="00E36D27" w:rsidRDefault="00001D29" w:rsidP="006B385D">
      <w:pPr>
        <w:pStyle w:val="normal0"/>
        <w:rPr>
          <w:rFonts w:ascii="Times New Roman" w:hAnsi="Times New Roman" w:cs="Times New Roman"/>
          <w:sz w:val="40"/>
          <w:szCs w:val="20"/>
        </w:rPr>
      </w:pPr>
      <w:r w:rsidRPr="00E36D27">
        <w:rPr>
          <w:rFonts w:ascii="Times New Roman" w:hAnsi="Times New Roman" w:cs="Times New Roman"/>
          <w:sz w:val="40"/>
          <w:szCs w:val="20"/>
        </w:rPr>
        <w:t>Conclusion……………………………………………</w:t>
      </w:r>
      <w:r w:rsidR="00E36D27">
        <w:rPr>
          <w:rFonts w:ascii="Times New Roman" w:hAnsi="Times New Roman" w:cs="Times New Roman"/>
          <w:sz w:val="40"/>
          <w:szCs w:val="20"/>
        </w:rPr>
        <w:t xml:space="preserve"> 11</w:t>
      </w:r>
    </w:p>
    <w:p w14:paraId="36E2BCEB" w14:textId="77777777" w:rsidR="00001D29" w:rsidRPr="00E36D27" w:rsidRDefault="00001D29" w:rsidP="006B385D">
      <w:pPr>
        <w:pStyle w:val="normal0"/>
        <w:rPr>
          <w:rFonts w:ascii="Times New Roman" w:hAnsi="Times New Roman" w:cs="Times New Roman"/>
          <w:sz w:val="40"/>
          <w:szCs w:val="20"/>
        </w:rPr>
      </w:pPr>
      <w:r w:rsidRPr="00E36D27">
        <w:rPr>
          <w:rFonts w:ascii="Times New Roman" w:hAnsi="Times New Roman" w:cs="Times New Roman"/>
          <w:sz w:val="40"/>
          <w:szCs w:val="20"/>
        </w:rPr>
        <w:t>Appendix………………………………………………</w:t>
      </w:r>
      <w:r w:rsidR="00E36D27">
        <w:rPr>
          <w:rFonts w:ascii="Times New Roman" w:hAnsi="Times New Roman" w:cs="Times New Roman"/>
          <w:sz w:val="40"/>
          <w:szCs w:val="20"/>
        </w:rPr>
        <w:t>12</w:t>
      </w:r>
    </w:p>
    <w:p w14:paraId="33765A5D" w14:textId="77777777" w:rsidR="006B385D" w:rsidRPr="00E36D27" w:rsidRDefault="00001D29" w:rsidP="006B385D">
      <w:pPr>
        <w:pStyle w:val="normal0"/>
        <w:rPr>
          <w:rFonts w:ascii="Times New Roman" w:hAnsi="Times New Roman" w:cs="Times New Roman"/>
          <w:sz w:val="40"/>
          <w:szCs w:val="20"/>
        </w:rPr>
      </w:pPr>
      <w:r w:rsidRPr="00E36D27">
        <w:rPr>
          <w:rFonts w:ascii="Times New Roman" w:hAnsi="Times New Roman" w:cs="Times New Roman"/>
          <w:sz w:val="40"/>
          <w:szCs w:val="20"/>
        </w:rPr>
        <w:t>References…………………………………</w:t>
      </w:r>
      <w:r w:rsidR="00E36D27">
        <w:rPr>
          <w:rFonts w:ascii="Times New Roman" w:hAnsi="Times New Roman" w:cs="Times New Roman"/>
          <w:sz w:val="40"/>
          <w:szCs w:val="20"/>
        </w:rPr>
        <w:t>..</w:t>
      </w:r>
      <w:r w:rsidRPr="00E36D27">
        <w:rPr>
          <w:rFonts w:ascii="Times New Roman" w:hAnsi="Times New Roman" w:cs="Times New Roman"/>
          <w:sz w:val="40"/>
          <w:szCs w:val="20"/>
        </w:rPr>
        <w:t>………...</w:t>
      </w:r>
      <w:r w:rsidR="00E36D27">
        <w:rPr>
          <w:rFonts w:ascii="Times New Roman" w:hAnsi="Times New Roman" w:cs="Times New Roman"/>
          <w:sz w:val="40"/>
          <w:szCs w:val="20"/>
        </w:rPr>
        <w:t>.14</w:t>
      </w:r>
    </w:p>
    <w:p w14:paraId="5E757734" w14:textId="77777777" w:rsidR="006B385D" w:rsidRDefault="006B385D" w:rsidP="006B385D">
      <w:pPr>
        <w:pStyle w:val="normal0"/>
        <w:rPr>
          <w:sz w:val="40"/>
          <w:szCs w:val="20"/>
        </w:rPr>
      </w:pPr>
    </w:p>
    <w:p w14:paraId="5B6AE26D" w14:textId="77777777" w:rsidR="006B385D" w:rsidRPr="006B385D" w:rsidRDefault="006B385D" w:rsidP="006B385D">
      <w:pPr>
        <w:pStyle w:val="normal0"/>
        <w:rPr>
          <w:sz w:val="40"/>
          <w:szCs w:val="20"/>
        </w:rPr>
      </w:pPr>
    </w:p>
    <w:p w14:paraId="2E7D55F3" w14:textId="77777777" w:rsidR="001B19BF" w:rsidRDefault="001B19BF" w:rsidP="003F7355">
      <w:pPr>
        <w:jc w:val="both"/>
        <w:rPr>
          <w:b/>
          <w:sz w:val="20"/>
          <w:szCs w:val="20"/>
          <w:u w:val="single"/>
        </w:rPr>
      </w:pPr>
      <w:r>
        <w:rPr>
          <w:b/>
          <w:sz w:val="20"/>
          <w:szCs w:val="20"/>
          <w:u w:val="single"/>
        </w:rPr>
        <w:br w:type="page"/>
      </w:r>
    </w:p>
    <w:p w14:paraId="195729C4" w14:textId="77777777" w:rsidR="00664AEE" w:rsidRPr="00E36D27" w:rsidRDefault="00473D22" w:rsidP="003F7355">
      <w:pPr>
        <w:pStyle w:val="normal0"/>
        <w:jc w:val="both"/>
        <w:rPr>
          <w:rFonts w:ascii="Times New Roman" w:hAnsi="Times New Roman" w:cs="Times New Roman"/>
        </w:rPr>
      </w:pPr>
      <w:r w:rsidRPr="00E36D27">
        <w:rPr>
          <w:rFonts w:ascii="Times New Roman" w:hAnsi="Times New Roman" w:cs="Times New Roman"/>
          <w:b/>
          <w:sz w:val="24"/>
          <w:szCs w:val="20"/>
          <w:u w:val="single"/>
        </w:rPr>
        <w:lastRenderedPageBreak/>
        <w:t>Executive Summary</w:t>
      </w:r>
    </w:p>
    <w:p w14:paraId="3FE9F98D" w14:textId="77777777" w:rsidR="00045B01" w:rsidRPr="00E36D27" w:rsidRDefault="00473D22" w:rsidP="003F7355">
      <w:pPr>
        <w:pStyle w:val="normal0"/>
        <w:jc w:val="both"/>
        <w:rPr>
          <w:rFonts w:ascii="Times New Roman" w:hAnsi="Times New Roman" w:cs="Times New Roman"/>
        </w:rPr>
      </w:pPr>
      <w:r w:rsidRPr="00E36D27">
        <w:rPr>
          <w:rFonts w:ascii="Times New Roman" w:eastAsia="Times New Roman" w:hAnsi="Times New Roman" w:cs="Times New Roman"/>
          <w:sz w:val="24"/>
          <w:szCs w:val="24"/>
        </w:rPr>
        <w:t xml:space="preserve"> </w:t>
      </w:r>
    </w:p>
    <w:p w14:paraId="0E177CA7" w14:textId="77777777" w:rsidR="004B5539" w:rsidRPr="00E36D27" w:rsidRDefault="004B5539" w:rsidP="003F7355">
      <w:pPr>
        <w:pStyle w:val="normal0"/>
        <w:jc w:val="both"/>
        <w:rPr>
          <w:rFonts w:ascii="Times New Roman" w:hAnsi="Times New Roman" w:cs="Times New Roman"/>
          <w:b/>
          <w:szCs w:val="20"/>
          <w:u w:val="single"/>
        </w:rPr>
      </w:pPr>
      <w:r w:rsidRPr="00E36D27">
        <w:rPr>
          <w:rFonts w:ascii="Times New Roman" w:hAnsi="Times New Roman" w:cs="Times New Roman"/>
          <w:sz w:val="24"/>
        </w:rPr>
        <w:t xml:space="preserve">With its global expansion, the </w:t>
      </w:r>
      <w:r w:rsidRPr="00E36D27">
        <w:rPr>
          <w:rFonts w:ascii="Times New Roman" w:eastAsia="Times New Roman" w:hAnsi="Times New Roman" w:cs="Times New Roman"/>
          <w:sz w:val="24"/>
        </w:rPr>
        <w:t>multinational grocery and general merchandise retailer</w:t>
      </w:r>
      <w:r w:rsidRPr="00E36D27">
        <w:rPr>
          <w:rFonts w:ascii="Times New Roman" w:hAnsi="Times New Roman" w:cs="Times New Roman"/>
          <w:sz w:val="24"/>
        </w:rPr>
        <w:t xml:space="preserve">, Tesco, has experienced changes and disruptions to its supply chain over time. </w:t>
      </w:r>
      <w:r w:rsidR="00090DE1" w:rsidRPr="00E36D27">
        <w:rPr>
          <w:rFonts w:ascii="Times New Roman" w:hAnsi="Times New Roman" w:cs="Times New Roman"/>
          <w:sz w:val="24"/>
        </w:rPr>
        <w:t>Packaged goods and fresh food of Tesco was</w:t>
      </w:r>
      <w:r w:rsidRPr="00E36D27">
        <w:rPr>
          <w:rFonts w:ascii="Times New Roman" w:hAnsi="Times New Roman" w:cs="Times New Roman"/>
          <w:sz w:val="24"/>
        </w:rPr>
        <w:t xml:space="preserve"> produced by thousands of suppliers in more than 70 countries.</w:t>
      </w:r>
      <w:r w:rsidR="00090DE1" w:rsidRPr="00E36D27">
        <w:rPr>
          <w:rFonts w:ascii="Times New Roman" w:hAnsi="Times New Roman" w:cs="Times New Roman"/>
          <w:sz w:val="24"/>
        </w:rPr>
        <w:t xml:space="preserve"> Even as a large and established company, one can imagine the time and resources required to manage the flow of information and goods. </w:t>
      </w:r>
      <w:r w:rsidR="003B6CC4" w:rsidRPr="00E36D27">
        <w:rPr>
          <w:rFonts w:ascii="Times New Roman" w:hAnsi="Times New Roman" w:cs="Times New Roman"/>
          <w:sz w:val="24"/>
        </w:rPr>
        <w:t>Tesco originally had commercial directors in each of Tesco’s 12 markets who were responsible for sourcing and also for in-store decisions such as shelf space, pricing, and promotion. This plan had worked in the short-run to meet local preferences and keep retail prices low. Changing conditions and consumer behaviors, as well as the need to improve sales and margins to meet tougher competition, had led Tesco to create a new centralized sourcing department for food in 2010.</w:t>
      </w:r>
    </w:p>
    <w:p w14:paraId="3615D1C2" w14:textId="77777777" w:rsidR="004B5539" w:rsidRPr="00E36D27" w:rsidRDefault="004B5539" w:rsidP="003F7355">
      <w:pPr>
        <w:pStyle w:val="normal0"/>
        <w:jc w:val="both"/>
        <w:rPr>
          <w:rFonts w:ascii="Times New Roman" w:hAnsi="Times New Roman" w:cs="Times New Roman"/>
          <w:sz w:val="24"/>
        </w:rPr>
      </w:pPr>
    </w:p>
    <w:p w14:paraId="7E1CD710" w14:textId="77777777" w:rsidR="00097E8E" w:rsidRPr="00E36D27" w:rsidRDefault="004B5539" w:rsidP="003F7355">
      <w:pPr>
        <w:pStyle w:val="normal0"/>
        <w:jc w:val="both"/>
        <w:rPr>
          <w:rFonts w:ascii="Times New Roman" w:hAnsi="Times New Roman" w:cs="Times New Roman"/>
          <w:b/>
          <w:szCs w:val="20"/>
          <w:u w:val="single"/>
        </w:rPr>
      </w:pPr>
      <w:r w:rsidRPr="00E36D27">
        <w:rPr>
          <w:rFonts w:ascii="Times New Roman" w:hAnsi="Times New Roman" w:cs="Times New Roman"/>
          <w:sz w:val="24"/>
        </w:rPr>
        <w:t xml:space="preserve">In this case study, </w:t>
      </w:r>
      <w:r w:rsidR="00090DE1" w:rsidRPr="00E36D27">
        <w:rPr>
          <w:rFonts w:ascii="Times New Roman" w:hAnsi="Times New Roman" w:cs="Times New Roman"/>
          <w:sz w:val="24"/>
        </w:rPr>
        <w:t>we present an overview of Tesco’s supply chain, including graphics of its supply chain model.</w:t>
      </w:r>
      <w:r w:rsidR="003B6CC4" w:rsidRPr="00E36D27">
        <w:rPr>
          <w:rFonts w:ascii="Times New Roman" w:hAnsi="Times New Roman" w:cs="Times New Roman"/>
          <w:sz w:val="24"/>
        </w:rPr>
        <w:t xml:space="preserve"> We also introduce Tesco’s long-term plan of action with Group Food, a global approach to sourcing and an end-to-end supply chain system, including forecasting and logistics, which would improve Tesco’s speed and efficiency. This case study also includes a detailed SWOT analysis of Tesco’s supply chain, in which we recognized potential risks and opportunities for Tesco.</w:t>
      </w:r>
      <w:r w:rsidR="00090DE1" w:rsidRPr="00E36D27">
        <w:rPr>
          <w:rFonts w:ascii="Times New Roman" w:hAnsi="Times New Roman" w:cs="Times New Roman"/>
          <w:sz w:val="24"/>
        </w:rPr>
        <w:t xml:space="preserve"> </w:t>
      </w:r>
    </w:p>
    <w:p w14:paraId="33738DFA" w14:textId="77777777" w:rsidR="003B6CC4" w:rsidRPr="00E36D27" w:rsidRDefault="003B6CC4" w:rsidP="003F7355">
      <w:pPr>
        <w:pStyle w:val="normal0"/>
        <w:jc w:val="both"/>
        <w:rPr>
          <w:rFonts w:ascii="Times New Roman" w:hAnsi="Times New Roman" w:cs="Times New Roman"/>
          <w:b/>
          <w:szCs w:val="20"/>
          <w:u w:val="single"/>
        </w:rPr>
      </w:pPr>
    </w:p>
    <w:p w14:paraId="731A91C0" w14:textId="77777777" w:rsidR="003B6CC4" w:rsidRPr="00E36D27" w:rsidRDefault="003B6CC4" w:rsidP="003F7355">
      <w:pPr>
        <w:pStyle w:val="normal0"/>
        <w:jc w:val="both"/>
        <w:rPr>
          <w:rFonts w:ascii="Times New Roman" w:hAnsi="Times New Roman" w:cs="Times New Roman"/>
          <w:b/>
          <w:sz w:val="20"/>
          <w:szCs w:val="20"/>
          <w:u w:val="single"/>
        </w:rPr>
      </w:pPr>
    </w:p>
    <w:p w14:paraId="5D565C19" w14:textId="77777777" w:rsidR="003B6CC4" w:rsidRPr="00E36D27" w:rsidRDefault="003B6CC4" w:rsidP="003F7355">
      <w:pPr>
        <w:pStyle w:val="normal0"/>
        <w:jc w:val="both"/>
        <w:rPr>
          <w:rFonts w:ascii="Times New Roman" w:hAnsi="Times New Roman" w:cs="Times New Roman"/>
          <w:b/>
          <w:sz w:val="20"/>
          <w:szCs w:val="20"/>
          <w:u w:val="single"/>
        </w:rPr>
      </w:pPr>
    </w:p>
    <w:p w14:paraId="551813E8" w14:textId="77777777" w:rsidR="003B6CC4" w:rsidRPr="00E36D27" w:rsidRDefault="003B6CC4" w:rsidP="003F7355">
      <w:pPr>
        <w:pStyle w:val="normal0"/>
        <w:jc w:val="both"/>
        <w:rPr>
          <w:rFonts w:ascii="Times New Roman" w:hAnsi="Times New Roman" w:cs="Times New Roman"/>
          <w:b/>
          <w:sz w:val="20"/>
          <w:szCs w:val="20"/>
          <w:u w:val="single"/>
        </w:rPr>
      </w:pPr>
    </w:p>
    <w:p w14:paraId="17C0898B" w14:textId="77777777" w:rsidR="003B6CC4" w:rsidRPr="00E36D27" w:rsidRDefault="003B6CC4" w:rsidP="003F7355">
      <w:pPr>
        <w:pStyle w:val="normal0"/>
        <w:jc w:val="both"/>
        <w:rPr>
          <w:rFonts w:ascii="Times New Roman" w:hAnsi="Times New Roman" w:cs="Times New Roman"/>
          <w:b/>
          <w:sz w:val="20"/>
          <w:szCs w:val="20"/>
          <w:u w:val="single"/>
        </w:rPr>
      </w:pPr>
    </w:p>
    <w:p w14:paraId="5069604D" w14:textId="77777777" w:rsidR="003B6CC4" w:rsidRPr="00E36D27" w:rsidRDefault="003B6CC4" w:rsidP="003F7355">
      <w:pPr>
        <w:pStyle w:val="normal0"/>
        <w:jc w:val="both"/>
        <w:rPr>
          <w:rFonts w:ascii="Times New Roman" w:hAnsi="Times New Roman" w:cs="Times New Roman"/>
          <w:b/>
          <w:sz w:val="20"/>
          <w:szCs w:val="20"/>
          <w:u w:val="single"/>
        </w:rPr>
      </w:pPr>
    </w:p>
    <w:p w14:paraId="75A05CC3" w14:textId="77777777" w:rsidR="003B6CC4" w:rsidRPr="00E36D27" w:rsidRDefault="003B6CC4" w:rsidP="003F7355">
      <w:pPr>
        <w:pStyle w:val="normal0"/>
        <w:jc w:val="both"/>
        <w:rPr>
          <w:rFonts w:ascii="Times New Roman" w:hAnsi="Times New Roman" w:cs="Times New Roman"/>
          <w:b/>
          <w:sz w:val="20"/>
          <w:szCs w:val="20"/>
          <w:u w:val="single"/>
        </w:rPr>
      </w:pPr>
    </w:p>
    <w:p w14:paraId="2413892C" w14:textId="77777777" w:rsidR="003B6CC4" w:rsidRPr="00E36D27" w:rsidRDefault="003B6CC4" w:rsidP="003F7355">
      <w:pPr>
        <w:pStyle w:val="normal0"/>
        <w:jc w:val="both"/>
        <w:rPr>
          <w:rFonts w:ascii="Times New Roman" w:hAnsi="Times New Roman" w:cs="Times New Roman"/>
          <w:b/>
          <w:sz w:val="20"/>
          <w:szCs w:val="20"/>
          <w:u w:val="single"/>
        </w:rPr>
      </w:pPr>
    </w:p>
    <w:p w14:paraId="1C8218DB" w14:textId="77777777" w:rsidR="003B6CC4" w:rsidRPr="00E36D27" w:rsidRDefault="003B6CC4" w:rsidP="003F7355">
      <w:pPr>
        <w:pStyle w:val="normal0"/>
        <w:jc w:val="both"/>
        <w:rPr>
          <w:rFonts w:ascii="Times New Roman" w:hAnsi="Times New Roman" w:cs="Times New Roman"/>
          <w:b/>
          <w:sz w:val="20"/>
          <w:szCs w:val="20"/>
          <w:u w:val="single"/>
        </w:rPr>
      </w:pPr>
    </w:p>
    <w:p w14:paraId="4600420E" w14:textId="77777777" w:rsidR="003B6CC4" w:rsidRPr="00E36D27" w:rsidRDefault="003B6CC4" w:rsidP="003F7355">
      <w:pPr>
        <w:pStyle w:val="normal0"/>
        <w:jc w:val="both"/>
        <w:rPr>
          <w:rFonts w:ascii="Times New Roman" w:hAnsi="Times New Roman" w:cs="Times New Roman"/>
          <w:b/>
          <w:sz w:val="20"/>
          <w:szCs w:val="20"/>
          <w:u w:val="single"/>
        </w:rPr>
      </w:pPr>
    </w:p>
    <w:p w14:paraId="12F2EB48" w14:textId="77777777" w:rsidR="003B6CC4" w:rsidRPr="00E36D27" w:rsidRDefault="003B6CC4" w:rsidP="003F7355">
      <w:pPr>
        <w:pStyle w:val="normal0"/>
        <w:jc w:val="both"/>
        <w:rPr>
          <w:rFonts w:ascii="Times New Roman" w:hAnsi="Times New Roman" w:cs="Times New Roman"/>
          <w:b/>
          <w:sz w:val="20"/>
          <w:szCs w:val="20"/>
          <w:u w:val="single"/>
        </w:rPr>
      </w:pPr>
    </w:p>
    <w:p w14:paraId="0C38D49E" w14:textId="77777777" w:rsidR="003B6CC4" w:rsidRPr="00E36D27" w:rsidRDefault="003B6CC4" w:rsidP="003F7355">
      <w:pPr>
        <w:pStyle w:val="normal0"/>
        <w:jc w:val="both"/>
        <w:rPr>
          <w:rFonts w:ascii="Times New Roman" w:hAnsi="Times New Roman" w:cs="Times New Roman"/>
          <w:b/>
          <w:sz w:val="20"/>
          <w:szCs w:val="20"/>
          <w:u w:val="single"/>
        </w:rPr>
      </w:pPr>
    </w:p>
    <w:p w14:paraId="7B41725C" w14:textId="77777777" w:rsidR="003B6CC4" w:rsidRPr="00E36D27" w:rsidRDefault="003B6CC4" w:rsidP="003F7355">
      <w:pPr>
        <w:pStyle w:val="normal0"/>
        <w:jc w:val="both"/>
        <w:rPr>
          <w:rFonts w:ascii="Times New Roman" w:hAnsi="Times New Roman" w:cs="Times New Roman"/>
          <w:b/>
          <w:sz w:val="20"/>
          <w:szCs w:val="20"/>
          <w:u w:val="single"/>
        </w:rPr>
      </w:pPr>
    </w:p>
    <w:p w14:paraId="18CD1FC5" w14:textId="77777777" w:rsidR="003B6CC4" w:rsidRPr="00E36D27" w:rsidRDefault="003B6CC4" w:rsidP="003F7355">
      <w:pPr>
        <w:pStyle w:val="normal0"/>
        <w:jc w:val="both"/>
        <w:rPr>
          <w:rFonts w:ascii="Times New Roman" w:hAnsi="Times New Roman" w:cs="Times New Roman"/>
          <w:b/>
          <w:sz w:val="20"/>
          <w:szCs w:val="20"/>
          <w:u w:val="single"/>
        </w:rPr>
      </w:pPr>
    </w:p>
    <w:p w14:paraId="10489539" w14:textId="77777777" w:rsidR="003B6CC4" w:rsidRPr="00E36D27" w:rsidRDefault="003B6CC4" w:rsidP="003F7355">
      <w:pPr>
        <w:pStyle w:val="normal0"/>
        <w:jc w:val="both"/>
        <w:rPr>
          <w:rFonts w:ascii="Times New Roman" w:hAnsi="Times New Roman" w:cs="Times New Roman"/>
          <w:b/>
          <w:sz w:val="20"/>
          <w:szCs w:val="20"/>
          <w:u w:val="single"/>
        </w:rPr>
      </w:pPr>
    </w:p>
    <w:p w14:paraId="4B915837" w14:textId="77777777" w:rsidR="003B6CC4" w:rsidRPr="00E36D27" w:rsidRDefault="003B6CC4" w:rsidP="003F7355">
      <w:pPr>
        <w:pStyle w:val="normal0"/>
        <w:jc w:val="both"/>
        <w:rPr>
          <w:rFonts w:ascii="Times New Roman" w:hAnsi="Times New Roman" w:cs="Times New Roman"/>
          <w:b/>
          <w:sz w:val="20"/>
          <w:szCs w:val="20"/>
          <w:u w:val="single"/>
        </w:rPr>
      </w:pPr>
    </w:p>
    <w:p w14:paraId="21F20BC7" w14:textId="77777777" w:rsidR="003B6CC4" w:rsidRPr="00E36D27" w:rsidRDefault="003B6CC4" w:rsidP="003F7355">
      <w:pPr>
        <w:pStyle w:val="normal0"/>
        <w:jc w:val="both"/>
        <w:rPr>
          <w:rFonts w:ascii="Times New Roman" w:hAnsi="Times New Roman" w:cs="Times New Roman"/>
          <w:b/>
          <w:sz w:val="20"/>
          <w:szCs w:val="20"/>
          <w:u w:val="single"/>
        </w:rPr>
      </w:pPr>
    </w:p>
    <w:p w14:paraId="5DBA83F1" w14:textId="77777777" w:rsidR="003B6CC4" w:rsidRPr="00E36D27" w:rsidRDefault="003B6CC4" w:rsidP="003F7355">
      <w:pPr>
        <w:pStyle w:val="normal0"/>
        <w:jc w:val="both"/>
        <w:rPr>
          <w:rFonts w:ascii="Times New Roman" w:hAnsi="Times New Roman" w:cs="Times New Roman"/>
          <w:b/>
          <w:sz w:val="20"/>
          <w:szCs w:val="20"/>
          <w:u w:val="single"/>
        </w:rPr>
      </w:pPr>
    </w:p>
    <w:p w14:paraId="5764ACA9" w14:textId="77777777" w:rsidR="003B6CC4" w:rsidRPr="00E36D27" w:rsidRDefault="003B6CC4" w:rsidP="003F7355">
      <w:pPr>
        <w:pStyle w:val="normal0"/>
        <w:jc w:val="both"/>
        <w:rPr>
          <w:rFonts w:ascii="Times New Roman" w:hAnsi="Times New Roman" w:cs="Times New Roman"/>
          <w:b/>
          <w:sz w:val="20"/>
          <w:szCs w:val="20"/>
          <w:u w:val="single"/>
        </w:rPr>
      </w:pPr>
    </w:p>
    <w:p w14:paraId="4C40AFC0" w14:textId="77777777" w:rsidR="003B6CC4" w:rsidRPr="00E36D27" w:rsidRDefault="003B6CC4" w:rsidP="003F7355">
      <w:pPr>
        <w:pStyle w:val="normal0"/>
        <w:jc w:val="both"/>
        <w:rPr>
          <w:rFonts w:ascii="Times New Roman" w:hAnsi="Times New Roman" w:cs="Times New Roman"/>
          <w:b/>
          <w:sz w:val="20"/>
          <w:szCs w:val="20"/>
          <w:u w:val="single"/>
        </w:rPr>
      </w:pPr>
    </w:p>
    <w:p w14:paraId="68A34937" w14:textId="77777777" w:rsidR="003B6CC4" w:rsidRPr="00E36D27" w:rsidRDefault="003B6CC4" w:rsidP="003F7355">
      <w:pPr>
        <w:pStyle w:val="normal0"/>
        <w:jc w:val="both"/>
        <w:rPr>
          <w:rFonts w:ascii="Times New Roman" w:hAnsi="Times New Roman" w:cs="Times New Roman"/>
          <w:b/>
          <w:sz w:val="20"/>
          <w:szCs w:val="20"/>
          <w:u w:val="single"/>
        </w:rPr>
      </w:pPr>
    </w:p>
    <w:p w14:paraId="5B3CB578" w14:textId="77777777" w:rsidR="003B6CC4" w:rsidRPr="00E36D27" w:rsidRDefault="003B6CC4" w:rsidP="003F7355">
      <w:pPr>
        <w:pStyle w:val="normal0"/>
        <w:jc w:val="both"/>
        <w:rPr>
          <w:rFonts w:ascii="Times New Roman" w:hAnsi="Times New Roman" w:cs="Times New Roman"/>
          <w:b/>
          <w:sz w:val="20"/>
          <w:szCs w:val="20"/>
          <w:u w:val="single"/>
        </w:rPr>
      </w:pPr>
    </w:p>
    <w:p w14:paraId="430AAB6A" w14:textId="77777777" w:rsidR="003B6CC4" w:rsidRPr="00E36D27" w:rsidRDefault="003B6CC4" w:rsidP="003F7355">
      <w:pPr>
        <w:pStyle w:val="normal0"/>
        <w:jc w:val="both"/>
        <w:rPr>
          <w:rFonts w:ascii="Times New Roman" w:hAnsi="Times New Roman" w:cs="Times New Roman"/>
          <w:b/>
          <w:sz w:val="20"/>
          <w:szCs w:val="20"/>
          <w:u w:val="single"/>
        </w:rPr>
      </w:pPr>
    </w:p>
    <w:p w14:paraId="0B5ECDCA" w14:textId="77777777" w:rsidR="009A748F" w:rsidRPr="00E36D27" w:rsidRDefault="009A748F" w:rsidP="003F7355">
      <w:pPr>
        <w:pStyle w:val="normal0"/>
        <w:jc w:val="both"/>
        <w:rPr>
          <w:rFonts w:ascii="Times New Roman" w:hAnsi="Times New Roman" w:cs="Times New Roman"/>
          <w:b/>
          <w:sz w:val="20"/>
          <w:szCs w:val="20"/>
          <w:u w:val="single"/>
        </w:rPr>
      </w:pPr>
    </w:p>
    <w:p w14:paraId="4F096E69" w14:textId="77777777" w:rsidR="00E36D27" w:rsidRDefault="00E36D27" w:rsidP="003F7355">
      <w:pPr>
        <w:pStyle w:val="normal0"/>
        <w:jc w:val="both"/>
        <w:rPr>
          <w:rFonts w:ascii="Times New Roman" w:hAnsi="Times New Roman" w:cs="Times New Roman"/>
          <w:b/>
          <w:sz w:val="24"/>
          <w:szCs w:val="20"/>
          <w:u w:val="single"/>
        </w:rPr>
      </w:pPr>
    </w:p>
    <w:p w14:paraId="37DD9C8B" w14:textId="77777777" w:rsidR="001B19BF" w:rsidRPr="00E36D27" w:rsidRDefault="001B19BF" w:rsidP="003F7355">
      <w:pPr>
        <w:pStyle w:val="normal0"/>
        <w:jc w:val="both"/>
        <w:rPr>
          <w:rFonts w:ascii="Times New Roman" w:hAnsi="Times New Roman" w:cs="Times New Roman"/>
          <w:sz w:val="28"/>
        </w:rPr>
      </w:pPr>
      <w:r w:rsidRPr="00E36D27">
        <w:rPr>
          <w:rFonts w:ascii="Times New Roman" w:hAnsi="Times New Roman" w:cs="Times New Roman"/>
          <w:b/>
          <w:sz w:val="24"/>
          <w:szCs w:val="20"/>
          <w:u w:val="single"/>
        </w:rPr>
        <w:lastRenderedPageBreak/>
        <w:t>Tesco’s Background</w:t>
      </w:r>
    </w:p>
    <w:p w14:paraId="4BCB57A3" w14:textId="77777777" w:rsidR="001B19BF" w:rsidRPr="00E36D27" w:rsidRDefault="001B19BF" w:rsidP="003F7355">
      <w:pPr>
        <w:pStyle w:val="normal0"/>
        <w:jc w:val="both"/>
        <w:rPr>
          <w:rFonts w:ascii="Times New Roman" w:hAnsi="Times New Roman" w:cs="Times New Roman"/>
        </w:rPr>
      </w:pPr>
    </w:p>
    <w:p w14:paraId="52EDEB92" w14:textId="77777777" w:rsidR="001B19BF" w:rsidRPr="00E36D27" w:rsidRDefault="001B19BF" w:rsidP="003F7355">
      <w:pPr>
        <w:pStyle w:val="normal0"/>
        <w:jc w:val="both"/>
        <w:rPr>
          <w:rFonts w:ascii="Times New Roman" w:hAnsi="Times New Roman" w:cs="Times New Roman"/>
        </w:rPr>
      </w:pPr>
    </w:p>
    <w:p w14:paraId="0C731456" w14:textId="77777777" w:rsidR="001B19BF" w:rsidRPr="00E36D27" w:rsidRDefault="001B19BF" w:rsidP="003F7355">
      <w:pPr>
        <w:jc w:val="both"/>
        <w:rPr>
          <w:rFonts w:ascii="Times New Roman" w:hAnsi="Times New Roman" w:cs="Times New Roman"/>
          <w:sz w:val="24"/>
        </w:rPr>
      </w:pPr>
      <w:r w:rsidRPr="00E36D27">
        <w:rPr>
          <w:rFonts w:ascii="Times New Roman" w:hAnsi="Times New Roman" w:cs="Times New Roman"/>
          <w:sz w:val="24"/>
        </w:rPr>
        <w:t>Established in 1919 Jack Cohen, founder of Tesco, began selling groceries out of a London market stall. His business model of “stack ‘</w:t>
      </w:r>
      <w:proofErr w:type="spellStart"/>
      <w:r w:rsidRPr="00E36D27">
        <w:rPr>
          <w:rFonts w:ascii="Times New Roman" w:hAnsi="Times New Roman" w:cs="Times New Roman"/>
          <w:sz w:val="24"/>
        </w:rPr>
        <w:t>em</w:t>
      </w:r>
      <w:proofErr w:type="spellEnd"/>
      <w:r w:rsidRPr="00E36D27">
        <w:rPr>
          <w:rFonts w:ascii="Times New Roman" w:hAnsi="Times New Roman" w:cs="Times New Roman"/>
          <w:sz w:val="24"/>
        </w:rPr>
        <w:t xml:space="preserve"> high, sell ‘</w:t>
      </w:r>
      <w:proofErr w:type="spellStart"/>
      <w:r w:rsidRPr="00E36D27">
        <w:rPr>
          <w:rFonts w:ascii="Times New Roman" w:hAnsi="Times New Roman" w:cs="Times New Roman"/>
          <w:sz w:val="24"/>
        </w:rPr>
        <w:t>em</w:t>
      </w:r>
      <w:proofErr w:type="spellEnd"/>
      <w:r w:rsidRPr="00E36D27">
        <w:rPr>
          <w:rFonts w:ascii="Times New Roman" w:hAnsi="Times New Roman" w:cs="Times New Roman"/>
          <w:sz w:val="24"/>
        </w:rPr>
        <w:t xml:space="preserve"> low” earned him the nickname “</w:t>
      </w:r>
      <w:proofErr w:type="spellStart"/>
      <w:r w:rsidRPr="00E36D27">
        <w:rPr>
          <w:rFonts w:ascii="Times New Roman" w:hAnsi="Times New Roman" w:cs="Times New Roman"/>
          <w:sz w:val="24"/>
        </w:rPr>
        <w:t>slasher</w:t>
      </w:r>
      <w:proofErr w:type="spellEnd"/>
      <w:r w:rsidRPr="00E36D27">
        <w:rPr>
          <w:rFonts w:ascii="Times New Roman" w:hAnsi="Times New Roman" w:cs="Times New Roman"/>
          <w:sz w:val="24"/>
        </w:rPr>
        <w:t xml:space="preserve"> Jack.”</w:t>
      </w:r>
      <w:r w:rsidRPr="00E36D27">
        <w:rPr>
          <w:rFonts w:ascii="Times New Roman" w:hAnsi="Times New Roman" w:cs="Times New Roman"/>
          <w:position w:val="8"/>
          <w:sz w:val="20"/>
          <w:szCs w:val="18"/>
        </w:rPr>
        <w:t xml:space="preserve"> </w:t>
      </w:r>
      <w:r w:rsidRPr="00E36D27">
        <w:rPr>
          <w:rFonts w:ascii="Times New Roman" w:hAnsi="Times New Roman" w:cs="Times New Roman"/>
          <w:sz w:val="24"/>
        </w:rPr>
        <w:t>Not long after in 1924 the Tesco brand product, tea, was introduced and the first Tesco shop opened its doors in 1929. Over the years, expansion came through opening new and larger stores (supermarkets and hypermarkets</w:t>
      </w:r>
      <w:r w:rsidRPr="00E36D27">
        <w:rPr>
          <w:rFonts w:ascii="Times New Roman" w:hAnsi="Times New Roman" w:cs="Times New Roman"/>
          <w:position w:val="8"/>
          <w:sz w:val="20"/>
          <w:szCs w:val="18"/>
        </w:rPr>
        <w:t>b</w:t>
      </w:r>
      <w:r w:rsidRPr="00E36D27">
        <w:rPr>
          <w:rFonts w:ascii="Times New Roman" w:hAnsi="Times New Roman" w:cs="Times New Roman"/>
          <w:sz w:val="24"/>
        </w:rPr>
        <w:t xml:space="preserve">) as well as convenience stores, adding more categories of products, and through acquisitions. Additionally, Tesco successfully introduced innovations such as the Tesco </w:t>
      </w:r>
      <w:proofErr w:type="spellStart"/>
      <w:r w:rsidRPr="00E36D27">
        <w:rPr>
          <w:rFonts w:ascii="Times New Roman" w:hAnsi="Times New Roman" w:cs="Times New Roman"/>
          <w:sz w:val="24"/>
        </w:rPr>
        <w:t>Clubcard</w:t>
      </w:r>
      <w:proofErr w:type="spellEnd"/>
      <w:r w:rsidRPr="00E36D27">
        <w:rPr>
          <w:rFonts w:ascii="Times New Roman" w:hAnsi="Times New Roman" w:cs="Times New Roman"/>
          <w:sz w:val="24"/>
        </w:rPr>
        <w:t xml:space="preserve"> and the selling of financial services through Tesco Bank.</w:t>
      </w:r>
      <w:sdt>
        <w:sdtPr>
          <w:rPr>
            <w:rFonts w:ascii="Times New Roman" w:hAnsi="Times New Roman" w:cs="Times New Roman"/>
            <w:sz w:val="24"/>
          </w:rPr>
          <w:id w:val="1256871042"/>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Tes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 xml:space="preserve"> (Tesco PLC)</w:t>
          </w:r>
          <w:r w:rsidRPr="00E36D27">
            <w:rPr>
              <w:rFonts w:ascii="Times New Roman" w:hAnsi="Times New Roman" w:cs="Times New Roman"/>
              <w:sz w:val="24"/>
            </w:rPr>
            <w:fldChar w:fldCharType="end"/>
          </w:r>
        </w:sdtContent>
      </w:sdt>
    </w:p>
    <w:p w14:paraId="35DFE7FB" w14:textId="77777777" w:rsidR="001B19BF" w:rsidRPr="00E36D27" w:rsidRDefault="001B19BF" w:rsidP="003F7355">
      <w:pPr>
        <w:jc w:val="both"/>
        <w:rPr>
          <w:rFonts w:ascii="Times New Roman" w:hAnsi="Times New Roman" w:cs="Times New Roman"/>
          <w:sz w:val="24"/>
        </w:rPr>
      </w:pPr>
    </w:p>
    <w:p w14:paraId="69D35F9F" w14:textId="77777777" w:rsidR="001B19BF" w:rsidRPr="00E36D27" w:rsidRDefault="001B19BF" w:rsidP="003F7355">
      <w:pPr>
        <w:jc w:val="both"/>
        <w:rPr>
          <w:rFonts w:ascii="Times New Roman" w:hAnsi="Times New Roman" w:cs="Times New Roman"/>
          <w:sz w:val="24"/>
        </w:rPr>
      </w:pPr>
      <w:r w:rsidRPr="00E36D27">
        <w:rPr>
          <w:rFonts w:ascii="Times New Roman" w:hAnsi="Times New Roman" w:cs="Times New Roman"/>
          <w:sz w:val="24"/>
        </w:rPr>
        <w:t xml:space="preserve">Continuing this business strategy, Tesco had already passed its predecessors and in the mid-1990s it entered and soon conquered the international markets starting with central Europe, followed by Asia and the U.S. </w:t>
      </w:r>
      <w:sdt>
        <w:sdtPr>
          <w:rPr>
            <w:rFonts w:ascii="Times New Roman" w:hAnsi="Times New Roman" w:cs="Times New Roman"/>
            <w:sz w:val="24"/>
          </w:rPr>
          <w:id w:val="-296305892"/>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Tes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(Tesco PLC)</w:t>
          </w:r>
          <w:r w:rsidRPr="00E36D27">
            <w:rPr>
              <w:rFonts w:ascii="Times New Roman" w:hAnsi="Times New Roman" w:cs="Times New Roman"/>
              <w:sz w:val="24"/>
            </w:rPr>
            <w:fldChar w:fldCharType="end"/>
          </w:r>
        </w:sdtContent>
      </w:sdt>
    </w:p>
    <w:p w14:paraId="6D0855FD" w14:textId="77777777" w:rsidR="001B19BF" w:rsidRPr="00E36D27" w:rsidRDefault="001B19BF" w:rsidP="003F7355">
      <w:pPr>
        <w:widowControl w:val="0"/>
        <w:autoSpaceDE w:val="0"/>
        <w:autoSpaceDN w:val="0"/>
        <w:adjustRightInd w:val="0"/>
        <w:spacing w:after="240"/>
        <w:jc w:val="both"/>
        <w:rPr>
          <w:rFonts w:ascii="Times New Roman" w:hAnsi="Times New Roman" w:cs="Times New Roman"/>
          <w:sz w:val="24"/>
        </w:rPr>
      </w:pPr>
      <w:r w:rsidRPr="00E36D27">
        <w:rPr>
          <w:rFonts w:ascii="Times New Roman" w:hAnsi="Times New Roman" w:cs="Times New Roman"/>
          <w:sz w:val="24"/>
        </w:rPr>
        <w:t>Continuous growth until 2013, which was partially due to the Group Food division established in 2010, resulted in Tesco operating in multiple store formats where it holds either the number one or number two position in eight of the 12 markets outside the UK where it operates. In addition Tesco employs 520,000 people (310,000 in the U.K.) and is the world’s largest online supermarket retailer and one of the few operating in the space that was profitable.</w:t>
      </w:r>
      <w:r w:rsidRPr="00E36D27">
        <w:rPr>
          <w:rFonts w:ascii="Times New Roman" w:hAnsi="Times New Roman" w:cs="Times New Roman"/>
          <w:position w:val="8"/>
          <w:sz w:val="20"/>
          <w:szCs w:val="18"/>
        </w:rPr>
        <w:t xml:space="preserve"> </w:t>
      </w:r>
    </w:p>
    <w:p w14:paraId="73D7B515" w14:textId="77777777" w:rsidR="001B19BF" w:rsidRPr="00E36D27" w:rsidRDefault="001B19BF" w:rsidP="003F7355">
      <w:pPr>
        <w:jc w:val="both"/>
        <w:rPr>
          <w:rFonts w:ascii="Times New Roman" w:hAnsi="Times New Roman" w:cs="Times New Roman"/>
          <w:sz w:val="24"/>
        </w:rPr>
      </w:pPr>
      <w:r w:rsidRPr="00E36D27">
        <w:rPr>
          <w:rFonts w:ascii="Times New Roman" w:hAnsi="Times New Roman" w:cs="Times New Roman"/>
          <w:sz w:val="24"/>
        </w:rPr>
        <w:t xml:space="preserve">Seeing as the U.K. is still Tesco’s largest market, its main competitors currently are </w:t>
      </w:r>
      <w:proofErr w:type="spellStart"/>
      <w:r w:rsidRPr="00E36D27">
        <w:rPr>
          <w:rFonts w:ascii="Times New Roman" w:hAnsi="Times New Roman" w:cs="Times New Roman"/>
          <w:sz w:val="24"/>
        </w:rPr>
        <w:t>Asda</w:t>
      </w:r>
      <w:proofErr w:type="spellEnd"/>
      <w:r w:rsidRPr="00E36D27">
        <w:rPr>
          <w:rFonts w:ascii="Times New Roman" w:hAnsi="Times New Roman" w:cs="Times New Roman"/>
          <w:sz w:val="24"/>
        </w:rPr>
        <w:t xml:space="preserve">, Sainsbury’s and Morison’s, which, together with Tesco, are often called the </w:t>
      </w:r>
      <w:r w:rsidRPr="00E36D27">
        <w:rPr>
          <w:rFonts w:ascii="Times New Roman" w:hAnsi="Times New Roman" w:cs="Times New Roman"/>
          <w:i/>
          <w:sz w:val="24"/>
        </w:rPr>
        <w:t>Big Four</w:t>
      </w:r>
      <w:r w:rsidRPr="00E36D27">
        <w:rPr>
          <w:rFonts w:ascii="Times New Roman" w:hAnsi="Times New Roman" w:cs="Times New Roman"/>
          <w:sz w:val="24"/>
        </w:rPr>
        <w:t xml:space="preserve"> in the United Kingdom. </w:t>
      </w:r>
      <w:sdt>
        <w:sdtPr>
          <w:rPr>
            <w:rFonts w:ascii="Times New Roman" w:hAnsi="Times New Roman" w:cs="Times New Roman"/>
            <w:sz w:val="24"/>
          </w:rPr>
          <w:id w:val="-1236772643"/>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Rya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(Downie)</w:t>
          </w:r>
          <w:r w:rsidRPr="00E36D27">
            <w:rPr>
              <w:rFonts w:ascii="Times New Roman" w:hAnsi="Times New Roman" w:cs="Times New Roman"/>
              <w:sz w:val="24"/>
            </w:rPr>
            <w:fldChar w:fldCharType="end"/>
          </w:r>
        </w:sdtContent>
      </w:sdt>
    </w:p>
    <w:p w14:paraId="354ACF4E" w14:textId="77777777" w:rsidR="001B19BF" w:rsidRPr="00E36D27" w:rsidRDefault="001B19BF" w:rsidP="003F7355">
      <w:pPr>
        <w:jc w:val="both"/>
        <w:rPr>
          <w:rFonts w:ascii="Times New Roman" w:hAnsi="Times New Roman" w:cs="Times New Roman"/>
          <w:sz w:val="24"/>
        </w:rPr>
      </w:pPr>
      <w:r w:rsidRPr="00E36D27">
        <w:rPr>
          <w:rFonts w:ascii="Times New Roman" w:hAnsi="Times New Roman" w:cs="Times New Roman"/>
          <w:sz w:val="24"/>
        </w:rPr>
        <w:t>Group sales for the fiscal year ended February 23, 2013, were £72.4 billion</w:t>
      </w:r>
      <w:r w:rsidRPr="00E36D27">
        <w:rPr>
          <w:rFonts w:ascii="Times New Roman" w:hAnsi="Times New Roman" w:cs="Times New Roman"/>
          <w:position w:val="8"/>
          <w:sz w:val="20"/>
          <w:szCs w:val="18"/>
        </w:rPr>
        <w:t xml:space="preserve"> </w:t>
      </w:r>
      <w:r w:rsidRPr="00E36D27">
        <w:rPr>
          <w:rFonts w:ascii="Times New Roman" w:hAnsi="Times New Roman" w:cs="Times New Roman"/>
          <w:sz w:val="24"/>
        </w:rPr>
        <w:t xml:space="preserve">and included 38% from store-brand products and 4.1% from Internet sales. However since then, Tesco has experienced a significant decline in sales as well as in market share, which is partially due to an infamous accounting scandal but is currently showing signs of recovery. </w:t>
      </w:r>
      <w:sdt>
        <w:sdtPr>
          <w:rPr>
            <w:rFonts w:ascii="Times New Roman" w:hAnsi="Times New Roman" w:cs="Times New Roman"/>
            <w:sz w:val="24"/>
          </w:rPr>
          <w:id w:val="52740264"/>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And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(Felsted)</w:t>
          </w:r>
          <w:r w:rsidRPr="00E36D27">
            <w:rPr>
              <w:rFonts w:ascii="Times New Roman" w:hAnsi="Times New Roman" w:cs="Times New Roman"/>
              <w:sz w:val="24"/>
            </w:rPr>
            <w:fldChar w:fldCharType="end"/>
          </w:r>
        </w:sdtContent>
      </w:sdt>
    </w:p>
    <w:p w14:paraId="11FFB3BD" w14:textId="77777777" w:rsidR="001B19BF" w:rsidRPr="00E36D27" w:rsidRDefault="001B19BF" w:rsidP="003F7355">
      <w:pPr>
        <w:jc w:val="both"/>
        <w:rPr>
          <w:rFonts w:ascii="Times New Roman" w:hAnsi="Times New Roman" w:cs="Times New Roman"/>
          <w:sz w:val="24"/>
        </w:rPr>
      </w:pPr>
    </w:p>
    <w:p w14:paraId="199F0951" w14:textId="77777777" w:rsidR="001B19BF" w:rsidRPr="00E36D27" w:rsidRDefault="001B19BF" w:rsidP="003F7355">
      <w:pPr>
        <w:jc w:val="both"/>
        <w:rPr>
          <w:rFonts w:ascii="Times New Roman" w:hAnsi="Times New Roman" w:cs="Times New Roman"/>
          <w:sz w:val="24"/>
        </w:rPr>
      </w:pPr>
      <w:r w:rsidRPr="00E36D27">
        <w:rPr>
          <w:rFonts w:ascii="Times New Roman" w:hAnsi="Times New Roman" w:cs="Times New Roman"/>
          <w:sz w:val="24"/>
        </w:rPr>
        <w:t>In terms of future prospects Dave Lewis, CEO of Tesco, said: "We feel we're extremely stable and now's the time to step it up.”</w:t>
      </w:r>
      <w:sdt>
        <w:sdtPr>
          <w:rPr>
            <w:rFonts w:ascii="Times New Roman" w:hAnsi="Times New Roman" w:cs="Times New Roman"/>
            <w:sz w:val="24"/>
          </w:rPr>
          <w:id w:val="-1134165374"/>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The4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 xml:space="preserve"> (The Telegraph)</w:t>
          </w:r>
          <w:r w:rsidRPr="00E36D27">
            <w:rPr>
              <w:rFonts w:ascii="Times New Roman" w:hAnsi="Times New Roman" w:cs="Times New Roman"/>
              <w:sz w:val="24"/>
            </w:rPr>
            <w:fldChar w:fldCharType="end"/>
          </w:r>
        </w:sdtContent>
      </w:sdt>
      <w:r w:rsidRPr="00E36D27">
        <w:rPr>
          <w:rFonts w:ascii="Times New Roman" w:hAnsi="Times New Roman" w:cs="Times New Roman"/>
          <w:sz w:val="24"/>
        </w:rPr>
        <w:t xml:space="preserve"> Tesco plans to boost the group-operating margin from 2.2% in the first half to between 3.5% and 4% by the year to February 2020. In order to boost this margin Lewis has identified $1.9 billion of savings, from distribution and logistics, improving the way it operates stores, and using its global scale to make savings.</w:t>
      </w:r>
      <w:sdt>
        <w:sdtPr>
          <w:rPr>
            <w:rFonts w:ascii="Times New Roman" w:hAnsi="Times New Roman" w:cs="Times New Roman"/>
            <w:sz w:val="24"/>
          </w:rPr>
          <w:id w:val="-590163207"/>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rPr>
            <w:instrText xml:space="preserve"> CITATION And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rPr>
            <w:t xml:space="preserve"> (Felsted)</w:t>
          </w:r>
          <w:r w:rsidRPr="00E36D27">
            <w:rPr>
              <w:rFonts w:ascii="Times New Roman" w:hAnsi="Times New Roman" w:cs="Times New Roman"/>
              <w:sz w:val="24"/>
            </w:rPr>
            <w:fldChar w:fldCharType="end"/>
          </w:r>
        </w:sdtContent>
      </w:sdt>
      <w:r w:rsidRPr="00E36D27">
        <w:rPr>
          <w:rFonts w:ascii="Times New Roman" w:hAnsi="Times New Roman" w:cs="Times New Roman"/>
          <w:sz w:val="24"/>
        </w:rPr>
        <w:t xml:space="preserve"> This indicates that Tesco acknowledges its mistakes in the past and is intending to expand and grow once more. </w:t>
      </w:r>
    </w:p>
    <w:p w14:paraId="05352FFC" w14:textId="77777777" w:rsidR="001B19BF" w:rsidRPr="00E36D27" w:rsidRDefault="001B19BF" w:rsidP="001B19BF">
      <w:pPr>
        <w:rPr>
          <w:rFonts w:ascii="Times New Roman" w:hAnsi="Times New Roman" w:cs="Times New Roman"/>
          <w:sz w:val="24"/>
        </w:rPr>
      </w:pPr>
    </w:p>
    <w:p w14:paraId="647E9BEE" w14:textId="77777777" w:rsidR="003B6CC4" w:rsidRPr="00E36D27" w:rsidRDefault="009A748F" w:rsidP="002935EA">
      <w:pPr>
        <w:pStyle w:val="normal0"/>
        <w:rPr>
          <w:rFonts w:ascii="Times New Roman" w:hAnsi="Times New Roman" w:cs="Times New Roman"/>
        </w:rPr>
      </w:pPr>
      <w:r w:rsidRPr="00E36D27">
        <w:rPr>
          <w:rFonts w:ascii="Times New Roman" w:hAnsi="Times New Roman" w:cs="Times New Roman"/>
        </w:rPr>
        <w:tab/>
      </w:r>
    </w:p>
    <w:p w14:paraId="6830DAF1" w14:textId="77777777" w:rsidR="00E36D27" w:rsidRDefault="00E36D27" w:rsidP="002935EA">
      <w:pPr>
        <w:pStyle w:val="normal0"/>
        <w:rPr>
          <w:rFonts w:ascii="Times New Roman" w:hAnsi="Times New Roman" w:cs="Times New Roman"/>
          <w:b/>
          <w:sz w:val="24"/>
          <w:szCs w:val="20"/>
          <w:u w:val="single"/>
        </w:rPr>
      </w:pPr>
    </w:p>
    <w:p w14:paraId="354C3574" w14:textId="77777777" w:rsidR="00E36D27" w:rsidRDefault="00E36D27" w:rsidP="002935EA">
      <w:pPr>
        <w:pStyle w:val="normal0"/>
        <w:rPr>
          <w:rFonts w:ascii="Times New Roman" w:hAnsi="Times New Roman" w:cs="Times New Roman"/>
          <w:b/>
          <w:sz w:val="24"/>
          <w:szCs w:val="20"/>
          <w:u w:val="single"/>
        </w:rPr>
      </w:pPr>
    </w:p>
    <w:p w14:paraId="47AB7E2E" w14:textId="77777777" w:rsidR="00E36D27" w:rsidRDefault="00E36D27" w:rsidP="002935EA">
      <w:pPr>
        <w:pStyle w:val="normal0"/>
        <w:rPr>
          <w:rFonts w:ascii="Times New Roman" w:hAnsi="Times New Roman" w:cs="Times New Roman"/>
          <w:b/>
          <w:sz w:val="24"/>
          <w:szCs w:val="20"/>
          <w:u w:val="single"/>
        </w:rPr>
      </w:pPr>
    </w:p>
    <w:p w14:paraId="191478CA" w14:textId="77777777" w:rsidR="002935EA" w:rsidRPr="00E36D27" w:rsidRDefault="006B385D" w:rsidP="002935EA">
      <w:pPr>
        <w:pStyle w:val="normal0"/>
        <w:rPr>
          <w:rFonts w:ascii="Times New Roman" w:hAnsi="Times New Roman" w:cs="Times New Roman"/>
          <w:b/>
          <w:sz w:val="24"/>
          <w:szCs w:val="20"/>
          <w:u w:val="single"/>
        </w:rPr>
      </w:pPr>
      <w:r w:rsidRPr="00E36D27">
        <w:rPr>
          <w:rFonts w:ascii="Times New Roman" w:hAnsi="Times New Roman" w:cs="Times New Roman"/>
          <w:b/>
          <w:sz w:val="24"/>
          <w:szCs w:val="20"/>
          <w:u w:val="single"/>
        </w:rPr>
        <w:lastRenderedPageBreak/>
        <w:t>Overview of Tesco’s Supply C</w:t>
      </w:r>
      <w:r w:rsidR="002935EA" w:rsidRPr="00E36D27">
        <w:rPr>
          <w:rFonts w:ascii="Times New Roman" w:hAnsi="Times New Roman" w:cs="Times New Roman"/>
          <w:b/>
          <w:sz w:val="24"/>
          <w:szCs w:val="20"/>
          <w:u w:val="single"/>
        </w:rPr>
        <w:t>hain</w:t>
      </w:r>
    </w:p>
    <w:p w14:paraId="416A9B33" w14:textId="77777777" w:rsidR="002935EA" w:rsidRPr="00E36D27" w:rsidRDefault="002935EA" w:rsidP="002935EA">
      <w:pPr>
        <w:spacing w:line="240" w:lineRule="auto"/>
        <w:jc w:val="both"/>
        <w:rPr>
          <w:rFonts w:ascii="Times New Roman" w:hAnsi="Times New Roman" w:cs="Times New Roman"/>
        </w:rPr>
      </w:pPr>
    </w:p>
    <w:p w14:paraId="31D0C7BF" w14:textId="77777777" w:rsidR="001B19BF" w:rsidRPr="00E36D27" w:rsidRDefault="001B19BF" w:rsidP="002935EA">
      <w:pPr>
        <w:spacing w:line="240" w:lineRule="auto"/>
        <w:jc w:val="both"/>
        <w:rPr>
          <w:rFonts w:ascii="Times New Roman" w:hAnsi="Times New Roman" w:cs="Times New Roman"/>
        </w:rPr>
      </w:pPr>
    </w:p>
    <w:p w14:paraId="318BCA85" w14:textId="77777777" w:rsidR="002935EA" w:rsidRPr="00E36D27" w:rsidRDefault="002935EA" w:rsidP="002935EA">
      <w:pPr>
        <w:spacing w:line="240" w:lineRule="auto"/>
        <w:jc w:val="both"/>
        <w:rPr>
          <w:rFonts w:ascii="Times New Roman" w:hAnsi="Times New Roman" w:cs="Times New Roman"/>
          <w:sz w:val="24"/>
        </w:rPr>
      </w:pPr>
      <w:r w:rsidRPr="00E36D27">
        <w:rPr>
          <w:rFonts w:ascii="Times New Roman" w:hAnsi="Times New Roman" w:cs="Times New Roman"/>
          <w:sz w:val="24"/>
        </w:rPr>
        <w:t xml:space="preserve">Tesco is one of the largest and most successful retailers worldwide, spreading from Europe to Asia. </w:t>
      </w:r>
      <w:sdt>
        <w:sdtPr>
          <w:rPr>
            <w:rFonts w:ascii="Times New Roman" w:hAnsi="Times New Roman" w:cs="Times New Roman"/>
            <w:sz w:val="24"/>
          </w:rPr>
          <w:id w:val="-1026328693"/>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Whe15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(Where Tesco Went Wrong With Its Suppliers, 2015)</w:t>
          </w:r>
          <w:r w:rsidRPr="00E36D27">
            <w:rPr>
              <w:rFonts w:ascii="Times New Roman" w:hAnsi="Times New Roman" w:cs="Times New Roman"/>
              <w:sz w:val="24"/>
            </w:rPr>
            <w:fldChar w:fldCharType="end"/>
          </w:r>
        </w:sdtContent>
      </w:sdt>
      <w:r w:rsidRPr="00E36D27">
        <w:rPr>
          <w:rFonts w:ascii="Times New Roman" w:hAnsi="Times New Roman" w:cs="Times New Roman"/>
          <w:sz w:val="24"/>
        </w:rPr>
        <w:t xml:space="preserve"> In the beginning of 2017 Tesco had nearly 7000 stores. </w:t>
      </w:r>
      <w:sdt>
        <w:sdtPr>
          <w:rPr>
            <w:rFonts w:ascii="Times New Roman" w:hAnsi="Times New Roman" w:cs="Times New Roman"/>
            <w:sz w:val="24"/>
          </w:rPr>
          <w:id w:val="-815646489"/>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Ana15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(Analyzing The Case Study Of Tesco Supply Chain Logistics Business Essay, 2015)</w:t>
          </w:r>
          <w:r w:rsidRPr="00E36D27">
            <w:rPr>
              <w:rFonts w:ascii="Times New Roman" w:hAnsi="Times New Roman" w:cs="Times New Roman"/>
              <w:sz w:val="24"/>
            </w:rPr>
            <w:fldChar w:fldCharType="end"/>
          </w:r>
        </w:sdtContent>
      </w:sdt>
      <w:r w:rsidRPr="00E36D27">
        <w:rPr>
          <w:rFonts w:ascii="Times New Roman" w:hAnsi="Times New Roman" w:cs="Times New Roman"/>
          <w:sz w:val="24"/>
        </w:rPr>
        <w:t xml:space="preserve"> All these stores need to be provided with products. This signifies how important the supply chain is for Tesco. Products must be shipped from suppliers to stores worldwide.  </w:t>
      </w:r>
    </w:p>
    <w:p w14:paraId="5AE52BE1" w14:textId="77777777" w:rsidR="002935EA" w:rsidRPr="00E36D27" w:rsidRDefault="002935EA" w:rsidP="002935EA">
      <w:pPr>
        <w:spacing w:line="240" w:lineRule="auto"/>
        <w:jc w:val="both"/>
        <w:rPr>
          <w:rFonts w:ascii="Times New Roman" w:hAnsi="Times New Roman" w:cs="Times New Roman"/>
          <w:sz w:val="24"/>
        </w:rPr>
      </w:pPr>
      <w:r w:rsidRPr="00E36D27">
        <w:rPr>
          <w:rFonts w:ascii="Times New Roman" w:hAnsi="Times New Roman" w:cs="Times New Roman"/>
          <w:sz w:val="24"/>
        </w:rPr>
        <w:t>Tesco’s vision was to become the ‘’new Toyota’’ of grocery business, by creating a prosperous supply chain with the constant transportation of goods along the chain.</w:t>
      </w:r>
    </w:p>
    <w:p w14:paraId="24D12F3B" w14:textId="77777777" w:rsidR="002935EA" w:rsidRPr="00E36D27" w:rsidRDefault="002935EA" w:rsidP="002935EA">
      <w:pPr>
        <w:spacing w:line="240" w:lineRule="auto"/>
        <w:jc w:val="both"/>
        <w:rPr>
          <w:rFonts w:ascii="Times New Roman" w:hAnsi="Times New Roman" w:cs="Times New Roman"/>
          <w:sz w:val="24"/>
        </w:rPr>
      </w:pPr>
    </w:p>
    <w:p w14:paraId="080DB1C5" w14:textId="77777777" w:rsidR="002935EA" w:rsidRPr="00E36D27" w:rsidRDefault="002935EA" w:rsidP="002935EA">
      <w:pPr>
        <w:rPr>
          <w:rFonts w:ascii="Times New Roman" w:eastAsia="Times New Roman" w:hAnsi="Times New Roman" w:cs="Times New Roman"/>
          <w:sz w:val="24"/>
        </w:rPr>
      </w:pPr>
      <w:r w:rsidRPr="00E36D27">
        <w:rPr>
          <w:rFonts w:ascii="Times New Roman" w:hAnsi="Times New Roman" w:cs="Times New Roman"/>
          <w:sz w:val="24"/>
        </w:rPr>
        <w:t xml:space="preserve">Tesco has been expanding since 1948, while the supply chain developed and expanded over time. For example: During the 1950’s, Tesco’s model was to ‘’pile it high and sell it cheap’’. </w:t>
      </w:r>
      <w:sdt>
        <w:sdtPr>
          <w:rPr>
            <w:rFonts w:ascii="Times New Roman" w:hAnsi="Times New Roman" w:cs="Times New Roman"/>
            <w:noProof/>
            <w:sz w:val="24"/>
            <w:lang w:eastAsia="en-GB"/>
          </w:rPr>
          <w:id w:val="-218129591"/>
          <w:citation/>
        </w:sdtPr>
        <w:sdtContent>
          <w:r w:rsidRPr="00E36D27">
            <w:rPr>
              <w:rFonts w:ascii="Times New Roman" w:hAnsi="Times New Roman" w:cs="Times New Roman"/>
              <w:noProof/>
              <w:sz w:val="24"/>
              <w:lang w:eastAsia="en-GB"/>
            </w:rPr>
            <w:fldChar w:fldCharType="begin"/>
          </w:r>
          <w:r w:rsidRPr="00E36D27">
            <w:rPr>
              <w:rFonts w:ascii="Times New Roman" w:hAnsi="Times New Roman" w:cs="Times New Roman"/>
              <w:noProof/>
              <w:sz w:val="24"/>
              <w:lang w:val="nl-NL" w:eastAsia="en-GB"/>
            </w:rPr>
            <w:instrText xml:space="preserve"> CITATION Aam14 \l 1043 </w:instrText>
          </w:r>
          <w:r w:rsidRPr="00E36D27">
            <w:rPr>
              <w:rFonts w:ascii="Times New Roman" w:hAnsi="Times New Roman" w:cs="Times New Roman"/>
              <w:noProof/>
              <w:sz w:val="24"/>
              <w:lang w:eastAsia="en-GB"/>
            </w:rPr>
            <w:fldChar w:fldCharType="separate"/>
          </w:r>
          <w:r w:rsidRPr="00E36D27">
            <w:rPr>
              <w:rFonts w:ascii="Times New Roman" w:hAnsi="Times New Roman" w:cs="Times New Roman"/>
              <w:noProof/>
              <w:sz w:val="24"/>
              <w:lang w:val="nl-NL" w:eastAsia="en-GB"/>
            </w:rPr>
            <w:t>(chouhan, 2014)</w:t>
          </w:r>
          <w:r w:rsidRPr="00E36D27">
            <w:rPr>
              <w:rFonts w:ascii="Times New Roman" w:hAnsi="Times New Roman" w:cs="Times New Roman"/>
              <w:noProof/>
              <w:sz w:val="24"/>
              <w:lang w:eastAsia="en-GB"/>
            </w:rPr>
            <w:fldChar w:fldCharType="end"/>
          </w:r>
        </w:sdtContent>
      </w:sdt>
    </w:p>
    <w:p w14:paraId="1069830C" w14:textId="77777777" w:rsidR="002935EA" w:rsidRPr="00E36D27" w:rsidRDefault="002935EA" w:rsidP="002935EA">
      <w:pPr>
        <w:spacing w:line="240" w:lineRule="auto"/>
        <w:jc w:val="both"/>
        <w:rPr>
          <w:rFonts w:ascii="Times New Roman" w:hAnsi="Times New Roman" w:cs="Times New Roman"/>
          <w:sz w:val="24"/>
        </w:rPr>
      </w:pPr>
      <w:r w:rsidRPr="00E36D27">
        <w:rPr>
          <w:rFonts w:ascii="Times New Roman" w:hAnsi="Times New Roman" w:cs="Times New Roman"/>
          <w:sz w:val="24"/>
        </w:rPr>
        <w:t xml:space="preserve">Since then, Tesco started to focus more on superstores. Their supply chain covers supplying an array of Tesco’s brick and mortars, ranging from kiosks to hyper malls. </w:t>
      </w:r>
    </w:p>
    <w:p w14:paraId="3AD52AD7" w14:textId="77777777" w:rsidR="002935EA" w:rsidRPr="00E36D27" w:rsidRDefault="002935EA" w:rsidP="002935EA">
      <w:pPr>
        <w:spacing w:line="240" w:lineRule="auto"/>
        <w:jc w:val="both"/>
        <w:rPr>
          <w:rFonts w:ascii="Times New Roman" w:hAnsi="Times New Roman" w:cs="Times New Roman"/>
          <w:sz w:val="24"/>
        </w:rPr>
      </w:pPr>
      <w:r w:rsidRPr="00E36D27">
        <w:rPr>
          <w:rFonts w:ascii="Times New Roman" w:hAnsi="Times New Roman" w:cs="Times New Roman"/>
          <w:sz w:val="24"/>
        </w:rPr>
        <w:t xml:space="preserve">During the 1980s Tesco used 26 depots to supply to all of its retail stores. These were relatively small and inefficient. The amount that was transported to each store was low, compared to the quantities that are transported nowadays. Products that needed to be transported under certain temperatures were transported in separate vehicles. Tesco needed to change its distribution system, because the volumes were getter bigger and the temperature control standards were increasing. </w:t>
      </w:r>
      <w:sdt>
        <w:sdtPr>
          <w:rPr>
            <w:rFonts w:ascii="Times New Roman" w:hAnsi="Times New Roman" w:cs="Times New Roman"/>
            <w:sz w:val="24"/>
          </w:rPr>
          <w:id w:val="-1147973795"/>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Str14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(Strategic supply chain management, 2014)</w:t>
          </w:r>
          <w:r w:rsidRPr="00E36D27">
            <w:rPr>
              <w:rFonts w:ascii="Times New Roman" w:hAnsi="Times New Roman" w:cs="Times New Roman"/>
              <w:sz w:val="24"/>
            </w:rPr>
            <w:fldChar w:fldCharType="end"/>
          </w:r>
        </w:sdtContent>
      </w:sdt>
    </w:p>
    <w:p w14:paraId="1ED95EE3" w14:textId="77777777" w:rsidR="002935EA" w:rsidRPr="00E36D27" w:rsidRDefault="002935EA" w:rsidP="002935EA">
      <w:pPr>
        <w:spacing w:line="240" w:lineRule="auto"/>
        <w:jc w:val="both"/>
        <w:rPr>
          <w:rFonts w:ascii="Times New Roman" w:hAnsi="Times New Roman" w:cs="Times New Roman"/>
          <w:sz w:val="24"/>
        </w:rPr>
      </w:pPr>
      <w:r w:rsidRPr="00E36D27">
        <w:rPr>
          <w:rFonts w:ascii="Times New Roman" w:hAnsi="Times New Roman" w:cs="Times New Roman"/>
          <w:sz w:val="24"/>
        </w:rPr>
        <w:t xml:space="preserve">Tesco improved its depots drastically by making them more efficient and cost-effective. Furthermore, they improved their daily delivery service to all of its retail stores. All the non-food products were transported separately. </w:t>
      </w:r>
      <w:sdt>
        <w:sdtPr>
          <w:rPr>
            <w:rFonts w:ascii="Times New Roman" w:hAnsi="Times New Roman" w:cs="Times New Roman"/>
            <w:sz w:val="24"/>
          </w:rPr>
          <w:id w:val="-1745099955"/>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Str14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(Strategic supply chain management, 2014)</w:t>
          </w:r>
          <w:r w:rsidRPr="00E36D27">
            <w:rPr>
              <w:rFonts w:ascii="Times New Roman" w:hAnsi="Times New Roman" w:cs="Times New Roman"/>
              <w:sz w:val="24"/>
            </w:rPr>
            <w:fldChar w:fldCharType="end"/>
          </w:r>
        </w:sdtContent>
      </w:sdt>
      <w:r w:rsidRPr="00E36D27">
        <w:rPr>
          <w:rFonts w:ascii="Times New Roman" w:hAnsi="Times New Roman" w:cs="Times New Roman"/>
          <w:sz w:val="24"/>
        </w:rPr>
        <w:t xml:space="preserve"> </w:t>
      </w:r>
    </w:p>
    <w:p w14:paraId="1419E9B5" w14:textId="77777777" w:rsidR="002935EA" w:rsidRPr="00E36D27" w:rsidRDefault="002935EA" w:rsidP="002935EA">
      <w:pPr>
        <w:spacing w:line="240" w:lineRule="auto"/>
        <w:jc w:val="both"/>
        <w:rPr>
          <w:rFonts w:ascii="Times New Roman" w:hAnsi="Times New Roman" w:cs="Times New Roman"/>
          <w:sz w:val="24"/>
        </w:rPr>
      </w:pPr>
      <w:r w:rsidRPr="00E36D27">
        <w:rPr>
          <w:rFonts w:ascii="Times New Roman" w:hAnsi="Times New Roman" w:cs="Times New Roman"/>
          <w:sz w:val="24"/>
        </w:rPr>
        <w:t xml:space="preserve">These days Tesco tries to order only what is needed for the following day. The aim is not to stock fast moving products in a depot at all. Some spaces in the depots can be used several times over. </w:t>
      </w:r>
      <w:sdt>
        <w:sdtPr>
          <w:rPr>
            <w:rFonts w:ascii="Times New Roman" w:hAnsi="Times New Roman" w:cs="Times New Roman"/>
            <w:sz w:val="24"/>
          </w:rPr>
          <w:id w:val="-1194464415"/>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Str14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(Strategic supply chain management, 2014)</w:t>
          </w:r>
          <w:r w:rsidRPr="00E36D27">
            <w:rPr>
              <w:rFonts w:ascii="Times New Roman" w:hAnsi="Times New Roman" w:cs="Times New Roman"/>
              <w:sz w:val="24"/>
            </w:rPr>
            <w:fldChar w:fldCharType="end"/>
          </w:r>
        </w:sdtContent>
      </w:sdt>
    </w:p>
    <w:p w14:paraId="412783EB" w14:textId="77777777" w:rsidR="002935EA" w:rsidRPr="00E36D27" w:rsidRDefault="002935EA" w:rsidP="002935EA">
      <w:pPr>
        <w:spacing w:line="240" w:lineRule="auto"/>
        <w:jc w:val="both"/>
        <w:rPr>
          <w:rFonts w:ascii="Times New Roman" w:hAnsi="Times New Roman" w:cs="Times New Roman"/>
          <w:sz w:val="24"/>
        </w:rPr>
      </w:pPr>
    </w:p>
    <w:p w14:paraId="23FCACEF" w14:textId="77777777" w:rsidR="002935EA" w:rsidRPr="00E36D27" w:rsidRDefault="002935EA" w:rsidP="002935EA">
      <w:pPr>
        <w:spacing w:line="240" w:lineRule="auto"/>
        <w:jc w:val="both"/>
        <w:rPr>
          <w:rFonts w:ascii="Times New Roman" w:hAnsi="Times New Roman" w:cs="Times New Roman"/>
          <w:noProof/>
          <w:sz w:val="24"/>
          <w:lang w:eastAsia="en-GB"/>
        </w:rPr>
      </w:pPr>
      <w:r w:rsidRPr="00E36D27">
        <w:rPr>
          <w:rFonts w:ascii="Times New Roman" w:hAnsi="Times New Roman" w:cs="Times New Roman"/>
          <w:noProof/>
          <w:sz w:val="24"/>
          <w:lang w:eastAsia="en-GB"/>
        </w:rPr>
        <w:t xml:space="preserve">Tesco uses cross docking to supply to its supermarkets. Inbound goods are immediately taken from the receipt location to a staging location for issue. In this process there are no intermediate storages. This process is shown in the image bellow. </w:t>
      </w:r>
      <w:r w:rsidR="003B6CC4" w:rsidRPr="00E36D27">
        <w:rPr>
          <w:rFonts w:ascii="Times New Roman" w:hAnsi="Times New Roman" w:cs="Times New Roman"/>
          <w:noProof/>
          <w:sz w:val="24"/>
          <w:lang w:val="nl-NL" w:eastAsia="en-GB"/>
        </w:rPr>
        <w:t>(Chouhan, 2014)</w:t>
      </w:r>
    </w:p>
    <w:p w14:paraId="2F830925" w14:textId="77777777" w:rsidR="003B6CC4" w:rsidRPr="00E36D27" w:rsidRDefault="009A748F" w:rsidP="002935EA">
      <w:pPr>
        <w:spacing w:line="240" w:lineRule="auto"/>
        <w:jc w:val="both"/>
        <w:rPr>
          <w:rFonts w:ascii="Times New Roman" w:hAnsi="Times New Roman" w:cs="Times New Roman"/>
          <w:noProof/>
          <w:sz w:val="24"/>
          <w:lang w:eastAsia="en-GB"/>
        </w:rPr>
      </w:pPr>
      <w:r w:rsidRPr="00E36D27">
        <w:rPr>
          <w:rFonts w:ascii="Times New Roman" w:hAnsi="Times New Roman" w:cs="Times New Roman"/>
          <w:noProof/>
          <w:sz w:val="24"/>
        </w:rPr>
        <w:drawing>
          <wp:inline distT="0" distB="0" distL="0" distR="0" wp14:anchorId="45197036" wp14:editId="7BF2934B">
            <wp:extent cx="3508131" cy="2171700"/>
            <wp:effectExtent l="0" t="0" r="0" b="0"/>
            <wp:docPr id="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684" t="40641" r="43122" b="14995"/>
                    <a:stretch/>
                  </pic:blipFill>
                  <pic:spPr bwMode="auto">
                    <a:xfrm>
                      <a:off x="0" y="0"/>
                      <a:ext cx="3508651" cy="2172022"/>
                    </a:xfrm>
                    <a:prstGeom prst="rect">
                      <a:avLst/>
                    </a:prstGeom>
                    <a:ln>
                      <a:noFill/>
                    </a:ln>
                    <a:extLst>
                      <a:ext uri="{53640926-AAD7-44d8-BBD7-CCE9431645EC}">
                        <a14:shadowObscured xmlns:a14="http://schemas.microsoft.com/office/drawing/2010/main"/>
                      </a:ext>
                    </a:extLst>
                  </pic:spPr>
                </pic:pic>
              </a:graphicData>
            </a:graphic>
          </wp:inline>
        </w:drawing>
      </w:r>
    </w:p>
    <w:p w14:paraId="51028C62" w14:textId="77777777" w:rsidR="002935EA" w:rsidRPr="00E36D27" w:rsidRDefault="002935EA" w:rsidP="002935EA">
      <w:pPr>
        <w:spacing w:line="240" w:lineRule="auto"/>
        <w:jc w:val="both"/>
        <w:rPr>
          <w:rFonts w:ascii="Times New Roman" w:hAnsi="Times New Roman" w:cs="Times New Roman"/>
          <w:sz w:val="24"/>
        </w:rPr>
      </w:pPr>
    </w:p>
    <w:p w14:paraId="69D0716D" w14:textId="77777777" w:rsidR="002935EA" w:rsidRPr="00E36D27" w:rsidRDefault="002935EA" w:rsidP="003F7355">
      <w:pPr>
        <w:spacing w:line="240" w:lineRule="auto"/>
        <w:jc w:val="both"/>
        <w:rPr>
          <w:rFonts w:ascii="Times New Roman" w:hAnsi="Times New Roman" w:cs="Times New Roman"/>
          <w:sz w:val="24"/>
        </w:rPr>
      </w:pPr>
    </w:p>
    <w:p w14:paraId="7C9C5D07" w14:textId="77777777" w:rsidR="003B6CC4" w:rsidRPr="00E36D27" w:rsidRDefault="003B6CC4" w:rsidP="003F7355">
      <w:pPr>
        <w:jc w:val="both"/>
        <w:rPr>
          <w:rFonts w:ascii="Times New Roman" w:hAnsi="Times New Roman" w:cs="Times New Roman"/>
          <w:noProof/>
          <w:sz w:val="24"/>
          <w:lang w:eastAsia="en-GB"/>
        </w:rPr>
      </w:pPr>
    </w:p>
    <w:p w14:paraId="15A9CE1B" w14:textId="77777777" w:rsidR="002935EA" w:rsidRPr="00E36D27" w:rsidRDefault="002935EA" w:rsidP="003F7355">
      <w:pPr>
        <w:jc w:val="both"/>
        <w:rPr>
          <w:rFonts w:ascii="Times New Roman" w:hAnsi="Times New Roman" w:cs="Times New Roman"/>
          <w:noProof/>
          <w:sz w:val="24"/>
          <w:lang w:eastAsia="en-GB"/>
        </w:rPr>
      </w:pPr>
      <w:r w:rsidRPr="00E36D27">
        <w:rPr>
          <w:rFonts w:ascii="Times New Roman" w:hAnsi="Times New Roman" w:cs="Times New Roman"/>
          <w:noProof/>
          <w:sz w:val="24"/>
          <w:lang w:eastAsia="en-GB"/>
        </w:rPr>
        <w:t xml:space="preserve">Tesco continuously replenishes its products. This continuous replenishment is triggered by customer demand. </w:t>
      </w:r>
      <w:sdt>
        <w:sdtPr>
          <w:rPr>
            <w:rFonts w:ascii="Times New Roman" w:hAnsi="Times New Roman" w:cs="Times New Roman"/>
            <w:noProof/>
            <w:sz w:val="24"/>
            <w:lang w:eastAsia="en-GB"/>
          </w:rPr>
          <w:id w:val="-2061157176"/>
          <w:citation/>
        </w:sdtPr>
        <w:sdtContent>
          <w:r w:rsidRPr="00E36D27">
            <w:rPr>
              <w:rFonts w:ascii="Times New Roman" w:hAnsi="Times New Roman" w:cs="Times New Roman"/>
              <w:noProof/>
              <w:sz w:val="24"/>
              <w:lang w:eastAsia="en-GB"/>
            </w:rPr>
            <w:fldChar w:fldCharType="begin"/>
          </w:r>
          <w:r w:rsidRPr="00E36D27">
            <w:rPr>
              <w:rFonts w:ascii="Times New Roman" w:hAnsi="Times New Roman" w:cs="Times New Roman"/>
              <w:noProof/>
              <w:sz w:val="24"/>
              <w:lang w:val="nl-NL" w:eastAsia="en-GB"/>
            </w:rPr>
            <w:instrText xml:space="preserve"> CITATION Aam14 \l 1043 </w:instrText>
          </w:r>
          <w:r w:rsidRPr="00E36D27">
            <w:rPr>
              <w:rFonts w:ascii="Times New Roman" w:hAnsi="Times New Roman" w:cs="Times New Roman"/>
              <w:noProof/>
              <w:sz w:val="24"/>
              <w:lang w:eastAsia="en-GB"/>
            </w:rPr>
            <w:fldChar w:fldCharType="separate"/>
          </w:r>
          <w:r w:rsidRPr="00E36D27">
            <w:rPr>
              <w:rFonts w:ascii="Times New Roman" w:hAnsi="Times New Roman" w:cs="Times New Roman"/>
              <w:noProof/>
              <w:sz w:val="24"/>
              <w:lang w:val="nl-NL" w:eastAsia="en-GB"/>
            </w:rPr>
            <w:t>(chouhan, 2014)</w:t>
          </w:r>
          <w:r w:rsidRPr="00E36D27">
            <w:rPr>
              <w:rFonts w:ascii="Times New Roman" w:hAnsi="Times New Roman" w:cs="Times New Roman"/>
              <w:noProof/>
              <w:sz w:val="24"/>
              <w:lang w:eastAsia="en-GB"/>
            </w:rPr>
            <w:fldChar w:fldCharType="end"/>
          </w:r>
        </w:sdtContent>
      </w:sdt>
    </w:p>
    <w:p w14:paraId="2E549F53" w14:textId="77777777" w:rsidR="003B6CC4" w:rsidRPr="00E36D27" w:rsidRDefault="003B6CC4" w:rsidP="003F7355">
      <w:pPr>
        <w:jc w:val="both"/>
        <w:rPr>
          <w:rFonts w:ascii="Times New Roman" w:hAnsi="Times New Roman" w:cs="Times New Roman"/>
          <w:noProof/>
          <w:sz w:val="24"/>
          <w:lang w:eastAsia="en-GB"/>
        </w:rPr>
      </w:pPr>
    </w:p>
    <w:p w14:paraId="7F7111DC" w14:textId="77777777" w:rsidR="002935EA" w:rsidRPr="00E36D27" w:rsidRDefault="002935EA" w:rsidP="003F7355">
      <w:pPr>
        <w:jc w:val="both"/>
        <w:rPr>
          <w:rFonts w:ascii="Times New Roman" w:hAnsi="Times New Roman" w:cs="Times New Roman"/>
          <w:sz w:val="24"/>
        </w:rPr>
      </w:pPr>
      <w:r w:rsidRPr="00E36D27">
        <w:rPr>
          <w:rFonts w:ascii="Times New Roman" w:hAnsi="Times New Roman" w:cs="Times New Roman"/>
          <w:noProof/>
          <w:sz w:val="24"/>
        </w:rPr>
        <w:drawing>
          <wp:inline distT="0" distB="0" distL="0" distR="0" wp14:anchorId="24098F9F" wp14:editId="1DD7857B">
            <wp:extent cx="3959290" cy="723900"/>
            <wp:effectExtent l="0" t="0" r="3175" b="0"/>
            <wp:docPr id="1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542" t="40874" r="40146" b="44717"/>
                    <a:stretch/>
                  </pic:blipFill>
                  <pic:spPr bwMode="auto">
                    <a:xfrm>
                      <a:off x="0" y="0"/>
                      <a:ext cx="3971064" cy="726053"/>
                    </a:xfrm>
                    <a:prstGeom prst="rect">
                      <a:avLst/>
                    </a:prstGeom>
                    <a:ln>
                      <a:noFill/>
                    </a:ln>
                    <a:extLst>
                      <a:ext uri="{53640926-AAD7-44d8-BBD7-CCE9431645EC}">
                        <a14:shadowObscured xmlns:a14="http://schemas.microsoft.com/office/drawing/2010/main"/>
                      </a:ext>
                    </a:extLst>
                  </pic:spPr>
                </pic:pic>
              </a:graphicData>
            </a:graphic>
          </wp:inline>
        </w:drawing>
      </w:r>
    </w:p>
    <w:p w14:paraId="2FC7158A" w14:textId="77777777" w:rsidR="003B6CC4" w:rsidRPr="00E36D27" w:rsidRDefault="003B6CC4" w:rsidP="003F7355">
      <w:pPr>
        <w:jc w:val="both"/>
        <w:rPr>
          <w:rFonts w:ascii="Times New Roman" w:hAnsi="Times New Roman" w:cs="Times New Roman"/>
          <w:sz w:val="24"/>
        </w:rPr>
      </w:pPr>
    </w:p>
    <w:p w14:paraId="03922947" w14:textId="77777777" w:rsidR="002935EA" w:rsidRPr="00E36D27" w:rsidRDefault="002935EA" w:rsidP="003F7355">
      <w:pPr>
        <w:jc w:val="both"/>
        <w:rPr>
          <w:rFonts w:ascii="Times New Roman" w:hAnsi="Times New Roman" w:cs="Times New Roman"/>
          <w:sz w:val="24"/>
        </w:rPr>
      </w:pPr>
      <w:r w:rsidRPr="00E36D27">
        <w:rPr>
          <w:rFonts w:ascii="Times New Roman" w:hAnsi="Times New Roman" w:cs="Times New Roman"/>
          <w:sz w:val="24"/>
        </w:rPr>
        <w:t xml:space="preserve">A case study of Thomas in 2010 found that Tesco’s product range has been growing rapidly in the last few years. Tesco has been broadening its product-range from food to electrical goods, stationary, clothing and others. This is supported by several thousands of suppliers. In one year around 2.1 billion cases of products are shipped from suppliers to Tesco’s stores. </w:t>
      </w:r>
      <w:sdt>
        <w:sdtPr>
          <w:rPr>
            <w:rFonts w:ascii="Times New Roman" w:hAnsi="Times New Roman" w:cs="Times New Roman"/>
            <w:sz w:val="24"/>
          </w:rPr>
          <w:id w:val="279467163"/>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Str14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(Strategic supply chain management, 2014)</w:t>
          </w:r>
          <w:r w:rsidRPr="00E36D27">
            <w:rPr>
              <w:rFonts w:ascii="Times New Roman" w:hAnsi="Times New Roman" w:cs="Times New Roman"/>
              <w:sz w:val="24"/>
            </w:rPr>
            <w:fldChar w:fldCharType="end"/>
          </w:r>
        </w:sdtContent>
      </w:sdt>
    </w:p>
    <w:p w14:paraId="1946299D"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One of the most crucial elements in an efficient supply chain is the mode of transportation. When it comes to transporting their products, Tesco monitors the carbon emission produced during distribution of goods. Their logistics is based on having a sustainable distribution network. (</w:t>
      </w:r>
      <w:r w:rsidRPr="00E36D27">
        <w:rPr>
          <w:rFonts w:ascii="Times New Roman" w:eastAsia="Times New Roman" w:hAnsi="Times New Roman" w:cs="Times New Roman"/>
          <w:sz w:val="24"/>
        </w:rPr>
        <w:t xml:space="preserve">T PLC, Our carbon footprint) </w:t>
      </w:r>
      <w:r w:rsidRPr="00E36D27">
        <w:rPr>
          <w:rFonts w:ascii="Times New Roman" w:hAnsi="Times New Roman" w:cs="Times New Roman"/>
          <w:sz w:val="24"/>
        </w:rPr>
        <w:t xml:space="preserve">Paragon, a company involved in logistics, works together with Tesco. Paragon works with Tesco to keep their supply chain efficient on both mileage and emission. An example of this is that some of Tesco’s products are delivered by a </w:t>
      </w:r>
      <w:proofErr w:type="gramStart"/>
      <w:r w:rsidRPr="00E36D27">
        <w:rPr>
          <w:rFonts w:ascii="Times New Roman" w:hAnsi="Times New Roman" w:cs="Times New Roman"/>
          <w:sz w:val="24"/>
        </w:rPr>
        <w:t>battery powered</w:t>
      </w:r>
      <w:proofErr w:type="gramEnd"/>
      <w:r w:rsidRPr="00E36D27">
        <w:rPr>
          <w:rFonts w:ascii="Times New Roman" w:hAnsi="Times New Roman" w:cs="Times New Roman"/>
          <w:sz w:val="24"/>
        </w:rPr>
        <w:t xml:space="preserve"> truck. </w:t>
      </w:r>
    </w:p>
    <w:p w14:paraId="33B734F1"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Tesco also has a home shopping service. Tesco held a competitive advantage by being the first food retailer to get a profit out of online shopping since 2006.</w:t>
      </w:r>
    </w:p>
    <w:p w14:paraId="1676D147" w14:textId="77777777" w:rsidR="002935EA" w:rsidRPr="00E36D27" w:rsidRDefault="002935EA" w:rsidP="003F7355">
      <w:pPr>
        <w:spacing w:line="240" w:lineRule="auto"/>
        <w:jc w:val="both"/>
        <w:rPr>
          <w:rFonts w:ascii="Times New Roman" w:hAnsi="Times New Roman" w:cs="Times New Roman"/>
          <w:sz w:val="24"/>
        </w:rPr>
      </w:pPr>
    </w:p>
    <w:p w14:paraId="67474E75"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Another significant factor in Tesco’s supply chain is that Tesco is known for using sophisticated data mining on their supply chain. Using these analytics not only saved the company millions of pounds, it also helped Tesco to</w:t>
      </w:r>
      <w:r w:rsidR="00045B01" w:rsidRPr="00E36D27">
        <w:rPr>
          <w:rFonts w:ascii="Times New Roman" w:hAnsi="Times New Roman" w:cs="Times New Roman"/>
          <w:sz w:val="24"/>
        </w:rPr>
        <w:t xml:space="preserve"> spot new opportunities, optimize promotions and optimize </w:t>
      </w:r>
      <w:r w:rsidRPr="00E36D27">
        <w:rPr>
          <w:rFonts w:ascii="Times New Roman" w:hAnsi="Times New Roman" w:cs="Times New Roman"/>
          <w:sz w:val="24"/>
        </w:rPr>
        <w:t>stock efficiency to demand.</w:t>
      </w:r>
      <w:sdt>
        <w:sdtPr>
          <w:rPr>
            <w:rFonts w:ascii="Times New Roman" w:hAnsi="Times New Roman" w:cs="Times New Roman"/>
            <w:sz w:val="24"/>
          </w:rPr>
          <w:id w:val="1281142253"/>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Tes13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 xml:space="preserve"> (Tesco saves millions with supply chain analytics, 2013)</w:t>
          </w:r>
          <w:r w:rsidRPr="00E36D27">
            <w:rPr>
              <w:rFonts w:ascii="Times New Roman" w:hAnsi="Times New Roman" w:cs="Times New Roman"/>
              <w:sz w:val="24"/>
            </w:rPr>
            <w:fldChar w:fldCharType="end"/>
          </w:r>
        </w:sdtContent>
      </w:sdt>
      <w:r w:rsidRPr="00E36D27">
        <w:rPr>
          <w:rFonts w:ascii="Times New Roman" w:hAnsi="Times New Roman" w:cs="Times New Roman"/>
          <w:sz w:val="24"/>
        </w:rPr>
        <w:t xml:space="preserve"> The analytics are even so sophisticated that it can accurately predict the impact of th</w:t>
      </w:r>
      <w:r w:rsidR="00045B01" w:rsidRPr="00E36D27">
        <w:rPr>
          <w:rFonts w:ascii="Times New Roman" w:hAnsi="Times New Roman" w:cs="Times New Roman"/>
          <w:sz w:val="24"/>
        </w:rPr>
        <w:t>e weather on the buying behavio</w:t>
      </w:r>
      <w:r w:rsidRPr="00E36D27">
        <w:rPr>
          <w:rFonts w:ascii="Times New Roman" w:hAnsi="Times New Roman" w:cs="Times New Roman"/>
          <w:sz w:val="24"/>
        </w:rPr>
        <w:t xml:space="preserve">r of Tesco’s customers with a model. Tesco </w:t>
      </w:r>
      <w:r w:rsidR="00045B01" w:rsidRPr="00E36D27">
        <w:rPr>
          <w:rFonts w:ascii="Times New Roman" w:hAnsi="Times New Roman" w:cs="Times New Roman"/>
          <w:sz w:val="24"/>
        </w:rPr>
        <w:t xml:space="preserve">has a specialized team for this, </w:t>
      </w:r>
      <w:r w:rsidRPr="00E36D27">
        <w:rPr>
          <w:rFonts w:ascii="Times New Roman" w:hAnsi="Times New Roman" w:cs="Times New Roman"/>
          <w:sz w:val="24"/>
        </w:rPr>
        <w:t>which consists of 50 employees. Accurate forecasts also helped</w:t>
      </w:r>
      <w:r w:rsidR="00045B01" w:rsidRPr="00E36D27">
        <w:rPr>
          <w:rFonts w:ascii="Times New Roman" w:hAnsi="Times New Roman" w:cs="Times New Roman"/>
          <w:sz w:val="24"/>
        </w:rPr>
        <w:t xml:space="preserve"> Tesco to reduce their waste. Te</w:t>
      </w:r>
      <w:r w:rsidRPr="00E36D27">
        <w:rPr>
          <w:rFonts w:ascii="Times New Roman" w:hAnsi="Times New Roman" w:cs="Times New Roman"/>
          <w:sz w:val="24"/>
        </w:rPr>
        <w:t>sco is now leading in reducing its food waste.</w:t>
      </w:r>
      <w:sdt>
        <w:sdtPr>
          <w:rPr>
            <w:rFonts w:ascii="Times New Roman" w:hAnsi="Times New Roman" w:cs="Times New Roman"/>
            <w:sz w:val="24"/>
          </w:rPr>
          <w:id w:val="-158010994"/>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Jos14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 xml:space="preserve"> (Jose B. Alvares, 2014)</w:t>
          </w:r>
          <w:r w:rsidRPr="00E36D27">
            <w:rPr>
              <w:rFonts w:ascii="Times New Roman" w:hAnsi="Times New Roman" w:cs="Times New Roman"/>
              <w:sz w:val="24"/>
            </w:rPr>
            <w:fldChar w:fldCharType="end"/>
          </w:r>
        </w:sdtContent>
      </w:sdt>
    </w:p>
    <w:p w14:paraId="3599CB27"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Today, every country in which Tesco is active has its own centralized forecast system.</w:t>
      </w:r>
    </w:p>
    <w:p w14:paraId="6813592D" w14:textId="77777777" w:rsidR="002935EA" w:rsidRPr="00E36D27" w:rsidRDefault="002935EA" w:rsidP="003F7355">
      <w:pPr>
        <w:spacing w:line="240" w:lineRule="auto"/>
        <w:jc w:val="both"/>
        <w:rPr>
          <w:rFonts w:ascii="Times New Roman" w:hAnsi="Times New Roman" w:cs="Times New Roman"/>
          <w:sz w:val="24"/>
        </w:rPr>
      </w:pPr>
    </w:p>
    <w:p w14:paraId="49511486" w14:textId="77777777" w:rsidR="002935EA" w:rsidRPr="00E36D27" w:rsidRDefault="002935EA" w:rsidP="003F7355">
      <w:pPr>
        <w:spacing w:line="240" w:lineRule="auto"/>
        <w:jc w:val="both"/>
        <w:rPr>
          <w:rFonts w:ascii="Times New Roman" w:hAnsi="Times New Roman" w:cs="Times New Roman"/>
          <w:noProof/>
          <w:sz w:val="24"/>
          <w:lang w:eastAsia="en-GB"/>
        </w:rPr>
      </w:pPr>
      <w:r w:rsidRPr="00E36D27">
        <w:rPr>
          <w:rFonts w:ascii="Times New Roman" w:hAnsi="Times New Roman" w:cs="Times New Roman"/>
          <w:sz w:val="24"/>
        </w:rPr>
        <w:t xml:space="preserve">In 2003 Tesco used RFID technology on trial basis. This gave Tesco a few advantages compared to their competitors. First of all, </w:t>
      </w:r>
      <w:proofErr w:type="gramStart"/>
      <w:r w:rsidRPr="00E36D27">
        <w:rPr>
          <w:rFonts w:ascii="Times New Roman" w:hAnsi="Times New Roman" w:cs="Times New Roman"/>
          <w:sz w:val="24"/>
        </w:rPr>
        <w:t>the could</w:t>
      </w:r>
      <w:proofErr w:type="gramEnd"/>
      <w:r w:rsidRPr="00E36D27">
        <w:rPr>
          <w:rFonts w:ascii="Times New Roman" w:hAnsi="Times New Roman" w:cs="Times New Roman"/>
          <w:sz w:val="24"/>
        </w:rPr>
        <w:t xml:space="preserve"> easily track their products. Secondly, Tesco was able to provide its products with unique identification and security. Moreover, RFID technology helped Tesco in measuring and controlling all of the aspect its supply chain. Finally, RFID technology made processing goods more efficient regarding employees and costs. </w:t>
      </w:r>
      <w:sdt>
        <w:sdtPr>
          <w:rPr>
            <w:rFonts w:ascii="Times New Roman" w:hAnsi="Times New Roman" w:cs="Times New Roman"/>
            <w:noProof/>
            <w:sz w:val="24"/>
            <w:lang w:eastAsia="en-GB"/>
          </w:rPr>
          <w:id w:val="1363933067"/>
          <w:citation/>
        </w:sdtPr>
        <w:sdtContent>
          <w:r w:rsidRPr="00E36D27">
            <w:rPr>
              <w:rFonts w:ascii="Times New Roman" w:hAnsi="Times New Roman" w:cs="Times New Roman"/>
              <w:noProof/>
              <w:sz w:val="24"/>
              <w:lang w:eastAsia="en-GB"/>
            </w:rPr>
            <w:fldChar w:fldCharType="begin"/>
          </w:r>
          <w:r w:rsidRPr="00E36D27">
            <w:rPr>
              <w:rFonts w:ascii="Times New Roman" w:hAnsi="Times New Roman" w:cs="Times New Roman"/>
              <w:noProof/>
              <w:sz w:val="24"/>
              <w:lang w:val="nl-NL" w:eastAsia="en-GB"/>
            </w:rPr>
            <w:instrText xml:space="preserve"> CITATION Aam14 \l 1043 </w:instrText>
          </w:r>
          <w:r w:rsidRPr="00E36D27">
            <w:rPr>
              <w:rFonts w:ascii="Times New Roman" w:hAnsi="Times New Roman" w:cs="Times New Roman"/>
              <w:noProof/>
              <w:sz w:val="24"/>
              <w:lang w:eastAsia="en-GB"/>
            </w:rPr>
            <w:fldChar w:fldCharType="separate"/>
          </w:r>
          <w:r w:rsidRPr="00E36D27">
            <w:rPr>
              <w:rFonts w:ascii="Times New Roman" w:hAnsi="Times New Roman" w:cs="Times New Roman"/>
              <w:noProof/>
              <w:sz w:val="24"/>
              <w:lang w:val="nl-NL" w:eastAsia="en-GB"/>
            </w:rPr>
            <w:t>(chouhan, 2014)</w:t>
          </w:r>
          <w:r w:rsidRPr="00E36D27">
            <w:rPr>
              <w:rFonts w:ascii="Times New Roman" w:hAnsi="Times New Roman" w:cs="Times New Roman"/>
              <w:noProof/>
              <w:sz w:val="24"/>
              <w:lang w:eastAsia="en-GB"/>
            </w:rPr>
            <w:fldChar w:fldCharType="end"/>
          </w:r>
        </w:sdtContent>
      </w:sdt>
    </w:p>
    <w:p w14:paraId="468D3837" w14:textId="77777777" w:rsidR="002935EA" w:rsidRPr="00E36D27" w:rsidRDefault="002935EA" w:rsidP="003F7355">
      <w:pPr>
        <w:spacing w:line="240" w:lineRule="auto"/>
        <w:jc w:val="both"/>
        <w:rPr>
          <w:rFonts w:ascii="Times New Roman" w:hAnsi="Times New Roman" w:cs="Times New Roman"/>
          <w:noProof/>
          <w:sz w:val="24"/>
          <w:lang w:eastAsia="en-GB"/>
        </w:rPr>
      </w:pPr>
    </w:p>
    <w:p w14:paraId="32B26029"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noProof/>
          <w:sz w:val="24"/>
          <w:lang w:eastAsia="en-GB"/>
        </w:rPr>
        <w:t>Another technologycal system Tesco uses is called the EPOS (electronic point of sales) system. This system enables Tesco to keep track of when they have to send new products to the individual retail stores. When products are scanned to be sold they are immediately recorded to be out of stock.</w:t>
      </w:r>
    </w:p>
    <w:p w14:paraId="001FD7FF" w14:textId="77777777" w:rsidR="002935EA" w:rsidRPr="00E36D27" w:rsidRDefault="002935EA" w:rsidP="003F7355">
      <w:pPr>
        <w:spacing w:line="240" w:lineRule="auto"/>
        <w:jc w:val="both"/>
        <w:rPr>
          <w:rFonts w:ascii="Times New Roman" w:hAnsi="Times New Roman" w:cs="Times New Roman"/>
          <w:sz w:val="24"/>
        </w:rPr>
      </w:pPr>
    </w:p>
    <w:p w14:paraId="60ADEF9B"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 xml:space="preserve">Tesco continuously switches suppliers to get the best prices available on the market. This, however, led to poor relationships between Tesco and its suppliers, meanwhile fragmenting its supply chain. </w:t>
      </w:r>
    </w:p>
    <w:p w14:paraId="0BCE0054"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 xml:space="preserve">Recently, Tesco tried to optimize supply chain of their meat and fish. Instead of buying ready-to-go products and selling them directly, Tesco decided to buy the meat or fish, bring it to their supplier and let them cut it up and pack it. </w:t>
      </w:r>
      <w:sdt>
        <w:sdtPr>
          <w:rPr>
            <w:rFonts w:ascii="Times New Roman" w:hAnsi="Times New Roman" w:cs="Times New Roman"/>
            <w:sz w:val="24"/>
          </w:rPr>
          <w:id w:val="-901912063"/>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Jos14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(Jose B. Alvares, 2014)</w:t>
          </w:r>
          <w:r w:rsidRPr="00E36D27">
            <w:rPr>
              <w:rFonts w:ascii="Times New Roman" w:hAnsi="Times New Roman" w:cs="Times New Roman"/>
              <w:sz w:val="24"/>
            </w:rPr>
            <w:fldChar w:fldCharType="end"/>
          </w:r>
        </w:sdtContent>
      </w:sdt>
    </w:p>
    <w:p w14:paraId="78EF5168"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Another change in the supply chains towards Tesco’s suppliers is that Tesco tried to get closer to the supply base of their products. Consumer expectations about food have been ch</w:t>
      </w:r>
      <w:r w:rsidR="00E052F2" w:rsidRPr="00E36D27">
        <w:rPr>
          <w:rFonts w:ascii="Times New Roman" w:hAnsi="Times New Roman" w:cs="Times New Roman"/>
          <w:sz w:val="24"/>
        </w:rPr>
        <w:t xml:space="preserve">anging. Consumers like to have </w:t>
      </w:r>
      <w:r w:rsidRPr="00E36D27">
        <w:rPr>
          <w:rFonts w:ascii="Times New Roman" w:hAnsi="Times New Roman" w:cs="Times New Roman"/>
          <w:sz w:val="24"/>
        </w:rPr>
        <w:t xml:space="preserve">safer, more adequate and more sustainable products. Tesco wanted to ensure this by having on-the-ground presence at sourcing hubs. This allowed them to get a better assessment of the products’ quality. </w:t>
      </w:r>
      <w:sdt>
        <w:sdtPr>
          <w:rPr>
            <w:rFonts w:ascii="Times New Roman" w:hAnsi="Times New Roman" w:cs="Times New Roman"/>
            <w:sz w:val="24"/>
          </w:rPr>
          <w:id w:val="1005321820"/>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Jos14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(Jose B. Alvares, 2014)</w:t>
          </w:r>
          <w:r w:rsidRPr="00E36D27">
            <w:rPr>
              <w:rFonts w:ascii="Times New Roman" w:hAnsi="Times New Roman" w:cs="Times New Roman"/>
              <w:sz w:val="24"/>
            </w:rPr>
            <w:fldChar w:fldCharType="end"/>
          </w:r>
        </w:sdtContent>
      </w:sdt>
    </w:p>
    <w:p w14:paraId="1012FA25" w14:textId="77777777" w:rsidR="002935EA" w:rsidRPr="00E36D27" w:rsidRDefault="002935EA" w:rsidP="003F7355">
      <w:pPr>
        <w:spacing w:line="240" w:lineRule="auto"/>
        <w:jc w:val="both"/>
        <w:rPr>
          <w:rFonts w:ascii="Times New Roman" w:hAnsi="Times New Roman" w:cs="Times New Roman"/>
          <w:sz w:val="24"/>
        </w:rPr>
      </w:pPr>
    </w:p>
    <w:p w14:paraId="43131E8E"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 xml:space="preserve">Tesco’s supply chain is also heavily influenced by the fact that Tesco is active in so many different countries. An average Tesco supermarket has more than 40.000 stock-keeping units, of which a lot depend on local taste. Also, Tesco gets some of its products at local suppliers. </w:t>
      </w:r>
    </w:p>
    <w:p w14:paraId="4F880181" w14:textId="77777777" w:rsidR="002935EA" w:rsidRPr="00E36D27" w:rsidRDefault="002935EA" w:rsidP="003F7355">
      <w:pPr>
        <w:spacing w:line="240" w:lineRule="auto"/>
        <w:jc w:val="both"/>
        <w:rPr>
          <w:rFonts w:ascii="Times New Roman" w:hAnsi="Times New Roman" w:cs="Times New Roman"/>
          <w:sz w:val="24"/>
        </w:rPr>
      </w:pPr>
    </w:p>
    <w:p w14:paraId="2FAE9C7D" w14:textId="77777777" w:rsidR="002935EA" w:rsidRPr="00E36D27" w:rsidRDefault="002935EA" w:rsidP="003F7355">
      <w:pPr>
        <w:spacing w:line="240" w:lineRule="auto"/>
        <w:jc w:val="both"/>
        <w:rPr>
          <w:rFonts w:ascii="Times New Roman" w:hAnsi="Times New Roman" w:cs="Times New Roman"/>
          <w:sz w:val="24"/>
        </w:rPr>
      </w:pPr>
      <w:r w:rsidRPr="00E36D27">
        <w:rPr>
          <w:rFonts w:ascii="Times New Roman" w:hAnsi="Times New Roman" w:cs="Times New Roman"/>
          <w:sz w:val="24"/>
        </w:rPr>
        <w:t xml:space="preserve">An efficient and effective supply chain is essential for keeping Tesco’s business healthy. Tesco became successful by having a well-functioning distribution network. Tesco is different from its competitors by having innovative advantage in their supply chain. Tesco actively uses analytics for their supply chain. Furthermore, Tesco aims for constant improvement in their supply chain, by trying to offer the best quality and cheapest products. Lastly, Tesco’s supply chain is characterized by lowering the carbon footprint of the transportation of goods. </w:t>
      </w:r>
    </w:p>
    <w:p w14:paraId="58B62D18" w14:textId="77777777" w:rsidR="009A748F" w:rsidRPr="00E36D27" w:rsidRDefault="009A748F" w:rsidP="003F7355">
      <w:pPr>
        <w:pStyle w:val="normal0"/>
        <w:jc w:val="both"/>
        <w:rPr>
          <w:rFonts w:ascii="Times New Roman" w:hAnsi="Times New Roman" w:cs="Times New Roman"/>
          <w:b/>
          <w:sz w:val="24"/>
          <w:szCs w:val="20"/>
          <w:u w:val="single"/>
        </w:rPr>
      </w:pPr>
    </w:p>
    <w:p w14:paraId="5FECC8B5" w14:textId="77777777" w:rsidR="00E36D27" w:rsidRDefault="00E36D27" w:rsidP="003F7355">
      <w:pPr>
        <w:pStyle w:val="normal0"/>
        <w:jc w:val="both"/>
        <w:rPr>
          <w:rFonts w:ascii="Times New Roman" w:hAnsi="Times New Roman" w:cs="Times New Roman"/>
          <w:b/>
          <w:sz w:val="24"/>
          <w:szCs w:val="20"/>
          <w:u w:val="single"/>
        </w:rPr>
      </w:pPr>
    </w:p>
    <w:p w14:paraId="19DCC38A" w14:textId="77777777" w:rsidR="002935EA" w:rsidRPr="00E36D27" w:rsidRDefault="002935EA" w:rsidP="003F7355">
      <w:pPr>
        <w:pStyle w:val="normal0"/>
        <w:jc w:val="both"/>
        <w:rPr>
          <w:rFonts w:ascii="Times New Roman" w:hAnsi="Times New Roman" w:cs="Times New Roman"/>
          <w:b/>
          <w:sz w:val="24"/>
          <w:szCs w:val="20"/>
          <w:u w:val="single"/>
        </w:rPr>
      </w:pPr>
      <w:r w:rsidRPr="00E36D27">
        <w:rPr>
          <w:rFonts w:ascii="Times New Roman" w:hAnsi="Times New Roman" w:cs="Times New Roman"/>
          <w:b/>
          <w:sz w:val="24"/>
          <w:szCs w:val="20"/>
          <w:u w:val="single"/>
        </w:rPr>
        <w:t xml:space="preserve">Paradigm change in Tesco’s supply chain management </w:t>
      </w:r>
    </w:p>
    <w:p w14:paraId="45463B4E" w14:textId="77777777" w:rsidR="002935EA" w:rsidRPr="00E36D27" w:rsidRDefault="002935EA" w:rsidP="003F7355">
      <w:pPr>
        <w:jc w:val="both"/>
        <w:rPr>
          <w:rFonts w:ascii="Times New Roman" w:hAnsi="Times New Roman" w:cs="Times New Roman"/>
        </w:rPr>
      </w:pPr>
    </w:p>
    <w:p w14:paraId="325E05B0" w14:textId="77777777" w:rsidR="002935EA" w:rsidRPr="00E36D27" w:rsidRDefault="002935EA" w:rsidP="003F7355">
      <w:pPr>
        <w:jc w:val="both"/>
        <w:rPr>
          <w:rFonts w:ascii="Times New Roman" w:hAnsi="Times New Roman" w:cs="Times New Roman"/>
          <w:sz w:val="24"/>
        </w:rPr>
      </w:pPr>
      <w:r w:rsidRPr="00E36D27">
        <w:rPr>
          <w:rFonts w:ascii="Times New Roman" w:hAnsi="Times New Roman" w:cs="Times New Roman"/>
          <w:sz w:val="24"/>
        </w:rPr>
        <w:t xml:space="preserve">As mentioned before, Tesco’s country-based teams play a major role in the supply chain management of the company. Formerly Tesco made use of the “Non direct model” otherwise referred as the traditional model which wasn’t up to standard. In response Tesco introduced the new Group food structure in which the key concept was to split buying from selling while still making sure that consumer needs were met. Under this new model, Tesco’s country-based buying teams would delegate their responsibility for purchasing most store-brand food and grocery products to the Group Food team. This allowed the country teams to allocate more time to product development and innovation while Group Food teams developed deeper sourcing expertise in each category. Group Food’s role was to identify suppliers, develop relationships, negotiate contracts and prices, remove middlemen that added no value, and work as deep in the supply chain as possible. </w:t>
      </w:r>
      <w:sdt>
        <w:sdtPr>
          <w:rPr>
            <w:rFonts w:ascii="Times New Roman" w:hAnsi="Times New Roman" w:cs="Times New Roman"/>
            <w:sz w:val="24"/>
          </w:rPr>
          <w:id w:val="-457873944"/>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CITATION BAL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(B. Alvarez, Mcloughlin, &amp; Shelman)</w:t>
          </w:r>
          <w:r w:rsidRPr="00E36D27">
            <w:rPr>
              <w:rFonts w:ascii="Times New Roman" w:hAnsi="Times New Roman" w:cs="Times New Roman"/>
              <w:sz w:val="24"/>
            </w:rPr>
            <w:fldChar w:fldCharType="end"/>
          </w:r>
        </w:sdtContent>
      </w:sdt>
      <w:r w:rsidR="00045B01" w:rsidRPr="00E36D27">
        <w:rPr>
          <w:rFonts w:ascii="Times New Roman" w:hAnsi="Times New Roman" w:cs="Times New Roman"/>
          <w:sz w:val="24"/>
        </w:rPr>
        <w:t xml:space="preserve"> </w:t>
      </w:r>
    </w:p>
    <w:p w14:paraId="5C0D0F6C" w14:textId="77777777" w:rsidR="002935EA" w:rsidRPr="00E36D27" w:rsidRDefault="002935EA" w:rsidP="003F7355">
      <w:pPr>
        <w:jc w:val="both"/>
        <w:rPr>
          <w:rFonts w:ascii="Times New Roman" w:hAnsi="Times New Roman" w:cs="Times New Roman"/>
          <w:sz w:val="24"/>
        </w:rPr>
      </w:pPr>
    </w:p>
    <w:p w14:paraId="7C157DF1" w14:textId="77777777" w:rsidR="002935EA" w:rsidRPr="00E36D27" w:rsidRDefault="002935EA" w:rsidP="003F7355">
      <w:pPr>
        <w:jc w:val="both"/>
        <w:rPr>
          <w:rFonts w:ascii="Times New Roman" w:hAnsi="Times New Roman" w:cs="Times New Roman"/>
          <w:sz w:val="24"/>
        </w:rPr>
      </w:pPr>
      <w:r w:rsidRPr="00E36D27">
        <w:rPr>
          <w:rFonts w:ascii="Times New Roman" w:hAnsi="Times New Roman" w:cs="Times New Roman"/>
          <w:sz w:val="24"/>
        </w:rPr>
        <w:t>According to</w:t>
      </w:r>
      <w:r w:rsidR="00045B01" w:rsidRPr="00E36D27">
        <w:rPr>
          <w:rFonts w:ascii="Times New Roman" w:hAnsi="Times New Roman" w:cs="Times New Roman"/>
          <w:sz w:val="24"/>
        </w:rPr>
        <w:t xml:space="preserve"> Jose Alvarez</w:t>
      </w:r>
      <w:r w:rsidRPr="00E36D27">
        <w:rPr>
          <w:rFonts w:ascii="Times New Roman" w:hAnsi="Times New Roman" w:cs="Times New Roman"/>
          <w:sz w:val="24"/>
        </w:rPr>
        <w:t xml:space="preserve">, from Harvard business school, the Group Food removed the middlemen but did not eliminate all importers because they performed an important coordination and consolidation function. But wherever possible, the number of firms was reduced and Tesco paid them for their services rather than buying products from them. (See Appendix 9 for an example.) For meats and processed products, Group Food changed from buying finished </w:t>
      </w:r>
      <w:r w:rsidRPr="00E36D27">
        <w:rPr>
          <w:rFonts w:ascii="Times New Roman" w:hAnsi="Times New Roman" w:cs="Times New Roman"/>
          <w:sz w:val="24"/>
        </w:rPr>
        <w:lastRenderedPageBreak/>
        <w:t xml:space="preserve">products through tenders to long-term contracts and an open book model and provided help sourcing key ingredients. The key elements of Group Food’s approach included: introducing buying specialists, leveraging scale, partnering with suppliers, applying sourcing skill, and end-to-end supply/demand planning. </w:t>
      </w:r>
      <w:sdt>
        <w:sdtPr>
          <w:rPr>
            <w:rFonts w:ascii="Times New Roman" w:hAnsi="Times New Roman" w:cs="Times New Roman"/>
            <w:sz w:val="24"/>
          </w:rPr>
          <w:id w:val="1015342915"/>
          <w:citation/>
        </w:sdtPr>
        <w:sdtContent>
          <w:r w:rsidRPr="00E36D27">
            <w:rPr>
              <w:rFonts w:ascii="Times New Roman" w:hAnsi="Times New Roman" w:cs="Times New Roman"/>
              <w:sz w:val="24"/>
            </w:rPr>
            <w:fldChar w:fldCharType="begin"/>
          </w:r>
          <w:r w:rsidRPr="00E36D27">
            <w:rPr>
              <w:rFonts w:ascii="Times New Roman" w:hAnsi="Times New Roman" w:cs="Times New Roman"/>
              <w:sz w:val="24"/>
              <w:lang w:val="nl-NL"/>
            </w:rPr>
            <w:instrText xml:space="preserve"> CITATION BAL \l 1043 </w:instrText>
          </w:r>
          <w:r w:rsidRPr="00E36D27">
            <w:rPr>
              <w:rFonts w:ascii="Times New Roman" w:hAnsi="Times New Roman" w:cs="Times New Roman"/>
              <w:sz w:val="24"/>
            </w:rPr>
            <w:fldChar w:fldCharType="separate"/>
          </w:r>
          <w:r w:rsidRPr="00E36D27">
            <w:rPr>
              <w:rFonts w:ascii="Times New Roman" w:hAnsi="Times New Roman" w:cs="Times New Roman"/>
              <w:noProof/>
              <w:sz w:val="24"/>
              <w:lang w:val="nl-NL"/>
            </w:rPr>
            <w:t>(B. Alvarez, Mcloughlin, &amp; Shelman)</w:t>
          </w:r>
          <w:r w:rsidRPr="00E36D27">
            <w:rPr>
              <w:rFonts w:ascii="Times New Roman" w:hAnsi="Times New Roman" w:cs="Times New Roman"/>
              <w:sz w:val="24"/>
            </w:rPr>
            <w:fldChar w:fldCharType="end"/>
          </w:r>
        </w:sdtContent>
      </w:sdt>
    </w:p>
    <w:p w14:paraId="5F8D9357" w14:textId="77777777" w:rsidR="00E36D27" w:rsidRDefault="00E36D27" w:rsidP="00001D29">
      <w:pPr>
        <w:pStyle w:val="normal0"/>
        <w:rPr>
          <w:rFonts w:ascii="Times New Roman" w:hAnsi="Times New Roman" w:cs="Times New Roman"/>
        </w:rPr>
      </w:pPr>
    </w:p>
    <w:p w14:paraId="555A5622" w14:textId="77777777" w:rsidR="00001D29" w:rsidRPr="00E36D27" w:rsidRDefault="00001D29" w:rsidP="00001D29">
      <w:pPr>
        <w:pStyle w:val="normal0"/>
        <w:rPr>
          <w:rFonts w:ascii="Times New Roman" w:hAnsi="Times New Roman" w:cs="Times New Roman"/>
          <w:b/>
          <w:sz w:val="24"/>
          <w:szCs w:val="20"/>
          <w:u w:val="single"/>
        </w:rPr>
      </w:pPr>
      <w:r w:rsidRPr="00E36D27">
        <w:rPr>
          <w:rFonts w:ascii="Times New Roman" w:hAnsi="Times New Roman" w:cs="Times New Roman"/>
          <w:b/>
          <w:sz w:val="24"/>
          <w:szCs w:val="20"/>
          <w:u w:val="single"/>
        </w:rPr>
        <w:t>Analysis of Tesco’s supply chain</w:t>
      </w:r>
    </w:p>
    <w:p w14:paraId="05A734EA" w14:textId="77777777" w:rsidR="00001D29" w:rsidRPr="00E36D27" w:rsidRDefault="00001D29" w:rsidP="00001D29">
      <w:pPr>
        <w:rPr>
          <w:rFonts w:ascii="Times New Roman" w:hAnsi="Times New Roman" w:cs="Times New Roman"/>
          <w:lang w:val="en-GB"/>
        </w:rPr>
      </w:pPr>
    </w:p>
    <w:p w14:paraId="7AA5B152" w14:textId="77777777" w:rsidR="00001D29" w:rsidRPr="00E36D27" w:rsidRDefault="00001D29" w:rsidP="00001D29">
      <w:pPr>
        <w:spacing w:line="240" w:lineRule="auto"/>
        <w:jc w:val="both"/>
        <w:rPr>
          <w:rFonts w:ascii="Times New Roman" w:hAnsi="Times New Roman" w:cs="Times New Roman"/>
          <w:sz w:val="24"/>
        </w:rPr>
      </w:pPr>
      <w:r w:rsidRPr="00E36D27">
        <w:rPr>
          <w:rFonts w:ascii="Times New Roman" w:hAnsi="Times New Roman" w:cs="Times New Roman"/>
          <w:sz w:val="24"/>
        </w:rPr>
        <w:t>Like most companies today, Tesco found that consumers are “under economic pressure to buy cheaper food, yet they are also increasingly concerned about its safety, where it came from, and how it was produced”(Alvare</w:t>
      </w:r>
      <w:r w:rsidR="00E509DE" w:rsidRPr="00E36D27">
        <w:rPr>
          <w:rFonts w:ascii="Times New Roman" w:hAnsi="Times New Roman" w:cs="Times New Roman"/>
          <w:sz w:val="24"/>
        </w:rPr>
        <w:t>z, McLoughlin, Shelman, 2014</w:t>
      </w:r>
      <w:r w:rsidRPr="00E36D27">
        <w:rPr>
          <w:rFonts w:ascii="Times New Roman" w:hAnsi="Times New Roman" w:cs="Times New Roman"/>
          <w:sz w:val="24"/>
        </w:rPr>
        <w:t>). With the rise of technology, customers are shopping on multiple channels and have access to information more quickly. With customers in mind, competitors of Tesco have pushed them to improve sale ands margins to match competition. In 2010, Matt Simister led the new Group Food division. The job of the Group Food is to develop a global approach to sourcing and an end-to-end supply chain system, including forecasting and logistics, which would improve Tesco’s speed and efficiency. In the following part, w</w:t>
      </w:r>
      <w:r w:rsidR="00E052F2" w:rsidRPr="00E36D27">
        <w:rPr>
          <w:rFonts w:ascii="Times New Roman" w:hAnsi="Times New Roman" w:cs="Times New Roman"/>
          <w:sz w:val="24"/>
        </w:rPr>
        <w:t>e will analyze the strengths,</w:t>
      </w:r>
      <w:r w:rsidRPr="00E36D27">
        <w:rPr>
          <w:rFonts w:ascii="Times New Roman" w:hAnsi="Times New Roman" w:cs="Times New Roman"/>
          <w:sz w:val="24"/>
        </w:rPr>
        <w:t xml:space="preserve"> weaknesses</w:t>
      </w:r>
      <w:r w:rsidR="00E052F2" w:rsidRPr="00E36D27">
        <w:rPr>
          <w:rFonts w:ascii="Times New Roman" w:hAnsi="Times New Roman" w:cs="Times New Roman"/>
          <w:sz w:val="24"/>
        </w:rPr>
        <w:t>, opportunities, and threats</w:t>
      </w:r>
      <w:r w:rsidRPr="00E36D27">
        <w:rPr>
          <w:rFonts w:ascii="Times New Roman" w:hAnsi="Times New Roman" w:cs="Times New Roman"/>
          <w:sz w:val="24"/>
        </w:rPr>
        <w:t xml:space="preserve"> of Tesco’s business model and of the supply chain management.</w:t>
      </w:r>
    </w:p>
    <w:p w14:paraId="41909F75" w14:textId="77777777" w:rsidR="00A442E3" w:rsidRPr="00E36D27" w:rsidRDefault="00A442E3" w:rsidP="00001D29">
      <w:pPr>
        <w:spacing w:line="240" w:lineRule="auto"/>
        <w:jc w:val="both"/>
        <w:rPr>
          <w:rFonts w:ascii="Times New Roman" w:hAnsi="Times New Roman" w:cs="Times New Roman"/>
          <w:sz w:val="24"/>
        </w:rPr>
      </w:pPr>
    </w:p>
    <w:p w14:paraId="64423154" w14:textId="77777777" w:rsidR="003B6CC4" w:rsidRPr="00E36D27" w:rsidRDefault="00001D29" w:rsidP="00001D29">
      <w:pPr>
        <w:spacing w:line="240" w:lineRule="auto"/>
        <w:jc w:val="both"/>
        <w:rPr>
          <w:rFonts w:ascii="Times New Roman" w:hAnsi="Times New Roman" w:cs="Times New Roman"/>
          <w:sz w:val="24"/>
        </w:rPr>
      </w:pPr>
      <w:r w:rsidRPr="00E36D27">
        <w:rPr>
          <w:rFonts w:ascii="Times New Roman" w:hAnsi="Times New Roman" w:cs="Times New Roman"/>
          <w:sz w:val="24"/>
        </w:rPr>
        <w:t xml:space="preserve">One of the most important steps to improve the Supply Chain of Tesco was to modify the purchasing system. </w:t>
      </w:r>
      <w:r w:rsidR="003B6CC4" w:rsidRPr="00E36D27">
        <w:rPr>
          <w:rFonts w:ascii="Times New Roman" w:hAnsi="Times New Roman" w:cs="Times New Roman"/>
          <w:sz w:val="24"/>
        </w:rPr>
        <w:t>As mentioned earlier</w:t>
      </w:r>
      <w:r w:rsidRPr="00E36D27">
        <w:rPr>
          <w:rFonts w:ascii="Times New Roman" w:hAnsi="Times New Roman" w:cs="Times New Roman"/>
          <w:sz w:val="24"/>
        </w:rPr>
        <w:t xml:space="preserve">, Tesco’s food sourcing was run by twelve separate country commercial buying teams that both sourced and merchandised the products. Even though each was in charge of a separate countries market, they still bought from the same supplier, but the supplier negotiated different prices with each market. To build up and to establish an end-to-end supply chain system, which allows Tesco </w:t>
      </w:r>
      <w:r w:rsidR="003B6CC4" w:rsidRPr="00E36D27">
        <w:rPr>
          <w:rFonts w:ascii="Times New Roman" w:hAnsi="Times New Roman" w:cs="Times New Roman"/>
          <w:sz w:val="24"/>
        </w:rPr>
        <w:t xml:space="preserve">to be faster and more efficient, </w:t>
      </w:r>
      <w:r w:rsidRPr="00E36D27">
        <w:rPr>
          <w:rFonts w:ascii="Times New Roman" w:hAnsi="Times New Roman" w:cs="Times New Roman"/>
          <w:sz w:val="24"/>
        </w:rPr>
        <w:t xml:space="preserve">the </w:t>
      </w:r>
      <w:r w:rsidR="003B6CC4" w:rsidRPr="00E36D27">
        <w:rPr>
          <w:rFonts w:ascii="Times New Roman" w:hAnsi="Times New Roman" w:cs="Times New Roman"/>
          <w:sz w:val="24"/>
        </w:rPr>
        <w:t xml:space="preserve">company </w:t>
      </w:r>
      <w:r w:rsidRPr="00E36D27">
        <w:rPr>
          <w:rFonts w:ascii="Times New Roman" w:hAnsi="Times New Roman" w:cs="Times New Roman"/>
          <w:sz w:val="24"/>
        </w:rPr>
        <w:t xml:space="preserve">grounded the new centralized procurement division “Group Food” in 2010. The key elements of this strategy were to introduce buying specialists, to use leverage scale, to improve partnerships with suppliers, to apply sourcing skills, and to establish an end-to-end supply/demand planning. </w:t>
      </w:r>
    </w:p>
    <w:p w14:paraId="5A6B5DF2" w14:textId="77777777" w:rsidR="003B6CC4" w:rsidRPr="00E36D27" w:rsidRDefault="003B6CC4" w:rsidP="00001D29">
      <w:pPr>
        <w:spacing w:line="240" w:lineRule="auto"/>
        <w:jc w:val="both"/>
        <w:rPr>
          <w:rFonts w:ascii="Times New Roman" w:hAnsi="Times New Roman" w:cs="Times New Roman"/>
          <w:sz w:val="24"/>
        </w:rPr>
      </w:pPr>
    </w:p>
    <w:p w14:paraId="64000579" w14:textId="77777777" w:rsidR="003B6CC4" w:rsidRPr="00E36D27" w:rsidRDefault="00001D29" w:rsidP="00001D29">
      <w:pPr>
        <w:spacing w:line="240" w:lineRule="auto"/>
        <w:jc w:val="both"/>
        <w:rPr>
          <w:rFonts w:ascii="Times New Roman" w:hAnsi="Times New Roman" w:cs="Times New Roman"/>
          <w:sz w:val="24"/>
        </w:rPr>
      </w:pPr>
      <w:r w:rsidRPr="00E36D27">
        <w:rPr>
          <w:rFonts w:ascii="Times New Roman" w:hAnsi="Times New Roman" w:cs="Times New Roman"/>
          <w:sz w:val="24"/>
        </w:rPr>
        <w:t xml:space="preserve">With the Group Food being established in 2010, Matt Simister was challenged to build a central sourcing team for a diverse set of products ranging from fresh produce, meat, and seafood to store brand soups, biscuits, and toilet paper. Tesco also faced the problem of its intense focus on operational efficiency that encouraged supply chains to wait until the very last minute to finalize orders. Siobhan Harrison commented the following about Tesco’s supply chain: “We didn’t provide forecasts and changed our orders at very short notice. As a result, there was no ability for our suppliers or us to drive efficiency in the supply chain.” To establish a centralized procurement system Tesco hired external procurement specialists for certain commodities. With their knowledge about the commodities and the suppliers Tesco could save a lot of money in the following years. </w:t>
      </w:r>
    </w:p>
    <w:p w14:paraId="6FDED6C2" w14:textId="77777777" w:rsidR="003B6CC4" w:rsidRPr="00E36D27" w:rsidRDefault="003B6CC4" w:rsidP="00001D29">
      <w:pPr>
        <w:spacing w:line="240" w:lineRule="auto"/>
        <w:jc w:val="both"/>
        <w:rPr>
          <w:rFonts w:ascii="Times New Roman" w:hAnsi="Times New Roman" w:cs="Times New Roman"/>
          <w:sz w:val="24"/>
        </w:rPr>
      </w:pPr>
    </w:p>
    <w:p w14:paraId="52E1CE94" w14:textId="77777777" w:rsidR="003B6CC4" w:rsidRPr="00E36D27" w:rsidRDefault="00001D29" w:rsidP="00001D29">
      <w:pPr>
        <w:spacing w:line="240" w:lineRule="auto"/>
        <w:jc w:val="both"/>
        <w:rPr>
          <w:rFonts w:ascii="Times New Roman" w:hAnsi="Times New Roman" w:cs="Times New Roman"/>
          <w:sz w:val="24"/>
        </w:rPr>
      </w:pPr>
      <w:r w:rsidRPr="00E36D27">
        <w:rPr>
          <w:rFonts w:ascii="Times New Roman" w:hAnsi="Times New Roman" w:cs="Times New Roman"/>
          <w:sz w:val="24"/>
        </w:rPr>
        <w:t xml:space="preserve">Another important point was that through the considerably larger order quantity higher discount rates could be used and fixed costs could be minimized so that the leverage scale increased as well. Furthermore, it was important to improve the supplier relationships. Therefore, Tesco started to work with fewer but larger suppliers on a </w:t>
      </w:r>
      <w:r w:rsidR="00E509DE" w:rsidRPr="00E36D27">
        <w:rPr>
          <w:rFonts w:ascii="Times New Roman" w:hAnsi="Times New Roman" w:cs="Times New Roman"/>
          <w:sz w:val="24"/>
        </w:rPr>
        <w:t>long-term</w:t>
      </w:r>
      <w:r w:rsidRPr="00E36D27">
        <w:rPr>
          <w:rFonts w:ascii="Times New Roman" w:hAnsi="Times New Roman" w:cs="Times New Roman"/>
          <w:sz w:val="24"/>
        </w:rPr>
        <w:t xml:space="preserve"> level. Together they established an open book policy so that a mind and knowledge exchange could take place and the collaboration could be improved. To make sure that the products satisfy the customer requirements Tesco also </w:t>
      </w:r>
      <w:r w:rsidRPr="00E36D27">
        <w:rPr>
          <w:rFonts w:ascii="Times New Roman" w:hAnsi="Times New Roman" w:cs="Times New Roman"/>
          <w:sz w:val="24"/>
        </w:rPr>
        <w:lastRenderedPageBreak/>
        <w:t>helped to find the right farmers and raw material suppliers. As a result, the knowledge about the supply chain and the products coul</w:t>
      </w:r>
      <w:r w:rsidR="00E509DE" w:rsidRPr="00E36D27">
        <w:rPr>
          <w:rFonts w:ascii="Times New Roman" w:hAnsi="Times New Roman" w:cs="Times New Roman"/>
          <w:sz w:val="24"/>
        </w:rPr>
        <w:t xml:space="preserve">d grow </w:t>
      </w:r>
      <w:r w:rsidRPr="00E36D27">
        <w:rPr>
          <w:rFonts w:ascii="Times New Roman" w:hAnsi="Times New Roman" w:cs="Times New Roman"/>
          <w:sz w:val="24"/>
        </w:rPr>
        <w:t>and the planning process could be simplified. Further savings and a greater efficiency could also be achieved by introducing a new</w:t>
      </w:r>
      <w:r w:rsidR="00676363" w:rsidRPr="00E36D27">
        <w:rPr>
          <w:rFonts w:ascii="Times New Roman" w:hAnsi="Times New Roman" w:cs="Times New Roman"/>
          <w:sz w:val="24"/>
        </w:rPr>
        <w:t xml:space="preserve"> demand-supply forecast system.</w:t>
      </w:r>
    </w:p>
    <w:p w14:paraId="3BBEF894" w14:textId="77777777" w:rsidR="003B6CC4" w:rsidRPr="00E36D27" w:rsidRDefault="003B6CC4" w:rsidP="00001D29">
      <w:pPr>
        <w:spacing w:line="240" w:lineRule="auto"/>
        <w:jc w:val="both"/>
        <w:rPr>
          <w:rFonts w:ascii="Times New Roman" w:hAnsi="Times New Roman" w:cs="Times New Roman"/>
          <w:b/>
          <w:sz w:val="24"/>
          <w:u w:val="single"/>
        </w:rPr>
      </w:pPr>
    </w:p>
    <w:p w14:paraId="2853266D" w14:textId="77777777" w:rsidR="00676363" w:rsidRPr="00E36D27" w:rsidRDefault="00676363" w:rsidP="00001D29">
      <w:pPr>
        <w:spacing w:line="240" w:lineRule="auto"/>
        <w:jc w:val="both"/>
        <w:rPr>
          <w:rFonts w:ascii="Times New Roman" w:hAnsi="Times New Roman" w:cs="Times New Roman"/>
          <w:b/>
          <w:sz w:val="24"/>
          <w:u w:val="single"/>
        </w:rPr>
      </w:pPr>
    </w:p>
    <w:p w14:paraId="18F5E337" w14:textId="77777777" w:rsidR="00073E98" w:rsidRPr="00E36D27" w:rsidRDefault="00073E98" w:rsidP="00001D29">
      <w:pPr>
        <w:spacing w:line="240" w:lineRule="auto"/>
        <w:jc w:val="both"/>
        <w:rPr>
          <w:rFonts w:ascii="Times New Roman" w:hAnsi="Times New Roman" w:cs="Times New Roman"/>
          <w:b/>
          <w:sz w:val="24"/>
          <w:u w:val="single"/>
        </w:rPr>
      </w:pPr>
      <w:r w:rsidRPr="00E36D27">
        <w:rPr>
          <w:rFonts w:ascii="Times New Roman" w:hAnsi="Times New Roman" w:cs="Times New Roman"/>
          <w:b/>
          <w:sz w:val="24"/>
          <w:u w:val="single"/>
        </w:rPr>
        <w:t>Strengths</w:t>
      </w:r>
    </w:p>
    <w:p w14:paraId="2C1A70A0" w14:textId="77777777" w:rsidR="00073E98" w:rsidRPr="00E36D27" w:rsidRDefault="00073E98" w:rsidP="00001D29">
      <w:pPr>
        <w:spacing w:line="240" w:lineRule="auto"/>
        <w:jc w:val="both"/>
        <w:rPr>
          <w:rFonts w:ascii="Times New Roman" w:hAnsi="Times New Roman" w:cs="Times New Roman"/>
          <w:sz w:val="24"/>
        </w:rPr>
      </w:pPr>
    </w:p>
    <w:p w14:paraId="0D5F7415" w14:textId="77777777" w:rsidR="00001D29" w:rsidRPr="00E36D27" w:rsidRDefault="00001D29" w:rsidP="00001D29">
      <w:pPr>
        <w:spacing w:line="240" w:lineRule="auto"/>
        <w:jc w:val="both"/>
        <w:rPr>
          <w:rFonts w:ascii="Times New Roman" w:hAnsi="Times New Roman" w:cs="Times New Roman"/>
          <w:sz w:val="24"/>
        </w:rPr>
      </w:pPr>
      <w:r w:rsidRPr="00E36D27">
        <w:rPr>
          <w:rFonts w:ascii="Times New Roman" w:hAnsi="Times New Roman" w:cs="Times New Roman"/>
          <w:sz w:val="24"/>
        </w:rPr>
        <w:t xml:space="preserve">Nowadays Tesco has distributed around 30 million club cards to customers worldwide. With the saved information, Tesco is able to notice changes in customers' buying behavior and react on them in time. Also Tesco has placed demand planners in each country who generate quite exact forecasts. These forecasts are compared with the quantities in the stores, warehouses and distribution centers so that the supply and demand management has been improved and the waste could be reduced. All in all this strategy has already saved millions of dollars. </w:t>
      </w:r>
    </w:p>
    <w:p w14:paraId="5039D3FC" w14:textId="43A9F009" w:rsidR="00E052F2" w:rsidRDefault="00B2135A" w:rsidP="00001D29">
      <w:pPr>
        <w:spacing w:line="240" w:lineRule="auto"/>
        <w:jc w:val="both"/>
        <w:rPr>
          <w:rFonts w:ascii="Times New Roman" w:hAnsi="Times New Roman" w:cs="Times New Roman"/>
          <w:sz w:val="24"/>
        </w:rPr>
      </w:pPr>
      <w:sdt>
        <w:sdtPr>
          <w:rPr>
            <w:rFonts w:ascii="Times New Roman" w:hAnsi="Times New Roman" w:cs="Times New Roman"/>
            <w:sz w:val="24"/>
          </w:rPr>
          <w:id w:val="-1492329332"/>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Jos14 \l 1033 </w:instrText>
          </w:r>
          <w:r>
            <w:rPr>
              <w:rFonts w:ascii="Times New Roman" w:hAnsi="Times New Roman" w:cs="Times New Roman"/>
              <w:sz w:val="24"/>
            </w:rPr>
            <w:fldChar w:fldCharType="separate"/>
          </w:r>
          <w:r w:rsidRPr="00B2135A">
            <w:rPr>
              <w:rFonts w:ascii="Times New Roman" w:hAnsi="Times New Roman" w:cs="Times New Roman"/>
              <w:noProof/>
              <w:sz w:val="24"/>
            </w:rPr>
            <w:t>(Jose B. Alvares, 2014)</w:t>
          </w:r>
          <w:r>
            <w:rPr>
              <w:rFonts w:ascii="Times New Roman" w:hAnsi="Times New Roman" w:cs="Times New Roman"/>
              <w:sz w:val="24"/>
            </w:rPr>
            <w:fldChar w:fldCharType="end"/>
          </w:r>
        </w:sdtContent>
      </w:sdt>
      <w:sdt>
        <w:sdtPr>
          <w:rPr>
            <w:rFonts w:ascii="Times New Roman" w:hAnsi="Times New Roman" w:cs="Times New Roman"/>
            <w:sz w:val="24"/>
          </w:rPr>
          <w:id w:val="-1778717117"/>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Whe15 \l 1033 </w:instrText>
          </w:r>
          <w:r>
            <w:rPr>
              <w:rFonts w:ascii="Times New Roman" w:hAnsi="Times New Roman" w:cs="Times New Roman"/>
              <w:sz w:val="24"/>
            </w:rPr>
            <w:fldChar w:fldCharType="separate"/>
          </w:r>
          <w:r>
            <w:rPr>
              <w:rFonts w:ascii="Times New Roman" w:hAnsi="Times New Roman" w:cs="Times New Roman"/>
              <w:noProof/>
              <w:sz w:val="24"/>
            </w:rPr>
            <w:t xml:space="preserve"> </w:t>
          </w:r>
          <w:r w:rsidRPr="00B2135A">
            <w:rPr>
              <w:rFonts w:ascii="Times New Roman" w:hAnsi="Times New Roman" w:cs="Times New Roman"/>
              <w:noProof/>
              <w:sz w:val="24"/>
            </w:rPr>
            <w:t>(Where Tesco Went Wrong With Its Suppliers, 2015)</w:t>
          </w:r>
          <w:r>
            <w:rPr>
              <w:rFonts w:ascii="Times New Roman" w:hAnsi="Times New Roman" w:cs="Times New Roman"/>
              <w:sz w:val="24"/>
            </w:rPr>
            <w:fldChar w:fldCharType="end"/>
          </w:r>
        </w:sdtContent>
      </w:sdt>
    </w:p>
    <w:p w14:paraId="398EF9A1" w14:textId="77777777" w:rsidR="00B2135A" w:rsidRPr="00E36D27" w:rsidRDefault="00B2135A" w:rsidP="00001D29">
      <w:pPr>
        <w:spacing w:line="240" w:lineRule="auto"/>
        <w:jc w:val="both"/>
        <w:rPr>
          <w:rFonts w:ascii="Times New Roman" w:hAnsi="Times New Roman" w:cs="Times New Roman"/>
          <w:sz w:val="24"/>
        </w:rPr>
      </w:pPr>
    </w:p>
    <w:p w14:paraId="55865C70" w14:textId="77777777" w:rsidR="00001D29" w:rsidRPr="00E36D27" w:rsidRDefault="00001D29" w:rsidP="00001D29">
      <w:pPr>
        <w:spacing w:line="240" w:lineRule="auto"/>
        <w:jc w:val="both"/>
        <w:rPr>
          <w:rFonts w:ascii="Times New Roman" w:hAnsi="Times New Roman" w:cs="Times New Roman"/>
          <w:sz w:val="24"/>
        </w:rPr>
      </w:pPr>
      <w:r w:rsidRPr="00E36D27">
        <w:rPr>
          <w:rFonts w:ascii="Times New Roman" w:hAnsi="Times New Roman" w:cs="Times New Roman"/>
          <w:sz w:val="24"/>
        </w:rPr>
        <w:t>Another strength of Tesco is that the company constantly improves their supply chain and uses innovative techniques. For exampl</w:t>
      </w:r>
      <w:r w:rsidR="00E509DE" w:rsidRPr="00E36D27">
        <w:rPr>
          <w:rFonts w:ascii="Times New Roman" w:hAnsi="Times New Roman" w:cs="Times New Roman"/>
          <w:sz w:val="24"/>
        </w:rPr>
        <w:t xml:space="preserve">e Tesco uses a transport system, </w:t>
      </w:r>
      <w:r w:rsidRPr="00E36D27">
        <w:rPr>
          <w:rFonts w:ascii="Times New Roman" w:hAnsi="Times New Roman" w:cs="Times New Roman"/>
          <w:sz w:val="24"/>
        </w:rPr>
        <w:t xml:space="preserve">which is monitoring the emission production during the </w:t>
      </w:r>
      <w:r w:rsidR="00E509DE" w:rsidRPr="00E36D27">
        <w:rPr>
          <w:rFonts w:ascii="Times New Roman" w:hAnsi="Times New Roman" w:cs="Times New Roman"/>
          <w:sz w:val="24"/>
        </w:rPr>
        <w:t>transport. This environmentally conscious system also</w:t>
      </w:r>
      <w:r w:rsidRPr="00E36D27">
        <w:rPr>
          <w:rFonts w:ascii="Times New Roman" w:hAnsi="Times New Roman" w:cs="Times New Roman"/>
          <w:sz w:val="24"/>
        </w:rPr>
        <w:t xml:space="preserve"> represents the new requirement</w:t>
      </w:r>
      <w:r w:rsidR="00E509DE" w:rsidRPr="00E36D27">
        <w:rPr>
          <w:rFonts w:ascii="Times New Roman" w:hAnsi="Times New Roman" w:cs="Times New Roman"/>
          <w:sz w:val="24"/>
        </w:rPr>
        <w:t>s of many customers so that it a</w:t>
      </w:r>
      <w:r w:rsidRPr="00E36D27">
        <w:rPr>
          <w:rFonts w:ascii="Times New Roman" w:hAnsi="Times New Roman" w:cs="Times New Roman"/>
          <w:sz w:val="24"/>
        </w:rPr>
        <w:t xml:space="preserve">ffects the image in a positive way. </w:t>
      </w:r>
    </w:p>
    <w:p w14:paraId="57E51C82" w14:textId="68A64BCF" w:rsidR="00001D29" w:rsidRDefault="00B2135A" w:rsidP="00001D29">
      <w:pPr>
        <w:spacing w:line="240" w:lineRule="auto"/>
        <w:jc w:val="both"/>
        <w:rPr>
          <w:rFonts w:ascii="Times New Roman" w:hAnsi="Times New Roman" w:cs="Times New Roman"/>
          <w:sz w:val="24"/>
        </w:rPr>
      </w:pPr>
      <w:sdt>
        <w:sdtPr>
          <w:rPr>
            <w:rFonts w:ascii="Times New Roman" w:hAnsi="Times New Roman" w:cs="Times New Roman"/>
            <w:sz w:val="24"/>
          </w:rPr>
          <w:id w:val="1919364453"/>
          <w:citation/>
        </w:sdtPr>
        <w:sdtContent>
          <w:r>
            <w:rPr>
              <w:rFonts w:ascii="Times New Roman" w:hAnsi="Times New Roman" w:cs="Times New Roman"/>
              <w:sz w:val="24"/>
            </w:rPr>
            <w:fldChar w:fldCharType="begin"/>
          </w:r>
          <w:r>
            <w:rPr>
              <w:rFonts w:ascii="Times New Roman" w:hAnsi="Times New Roman" w:cs="Times New Roman"/>
              <w:sz w:val="24"/>
            </w:rPr>
            <w:instrText xml:space="preserve"> CITATION Jos14 \l 1033 </w:instrText>
          </w:r>
          <w:r>
            <w:rPr>
              <w:rFonts w:ascii="Times New Roman" w:hAnsi="Times New Roman" w:cs="Times New Roman"/>
              <w:sz w:val="24"/>
            </w:rPr>
            <w:fldChar w:fldCharType="separate"/>
          </w:r>
          <w:r w:rsidRPr="00B2135A">
            <w:rPr>
              <w:rFonts w:ascii="Times New Roman" w:hAnsi="Times New Roman" w:cs="Times New Roman"/>
              <w:noProof/>
              <w:sz w:val="24"/>
            </w:rPr>
            <w:t>(Jose B. Alvares, 2014)</w:t>
          </w:r>
          <w:r>
            <w:rPr>
              <w:rFonts w:ascii="Times New Roman" w:hAnsi="Times New Roman" w:cs="Times New Roman"/>
              <w:sz w:val="24"/>
            </w:rPr>
            <w:fldChar w:fldCharType="end"/>
          </w:r>
        </w:sdtContent>
      </w:sdt>
    </w:p>
    <w:p w14:paraId="18E9E8B6" w14:textId="77777777" w:rsidR="00B2135A" w:rsidRPr="00E36D27" w:rsidRDefault="00B2135A" w:rsidP="00001D29">
      <w:pPr>
        <w:spacing w:line="240" w:lineRule="auto"/>
        <w:jc w:val="both"/>
        <w:rPr>
          <w:rFonts w:ascii="Times New Roman" w:hAnsi="Times New Roman" w:cs="Times New Roman"/>
          <w:sz w:val="24"/>
        </w:rPr>
      </w:pPr>
    </w:p>
    <w:p w14:paraId="0B837AA0" w14:textId="77777777" w:rsidR="00073E98" w:rsidRPr="00E36D27" w:rsidRDefault="00073E98" w:rsidP="00001D29">
      <w:pPr>
        <w:spacing w:line="240" w:lineRule="auto"/>
        <w:jc w:val="both"/>
        <w:rPr>
          <w:rFonts w:ascii="Times New Roman" w:hAnsi="Times New Roman" w:cs="Times New Roman"/>
          <w:b/>
          <w:sz w:val="24"/>
          <w:u w:val="single"/>
        </w:rPr>
      </w:pPr>
      <w:r w:rsidRPr="00E36D27">
        <w:rPr>
          <w:rFonts w:ascii="Times New Roman" w:hAnsi="Times New Roman" w:cs="Times New Roman"/>
          <w:b/>
          <w:sz w:val="24"/>
          <w:u w:val="single"/>
        </w:rPr>
        <w:t>Weaknesses</w:t>
      </w:r>
    </w:p>
    <w:p w14:paraId="4E0405F8" w14:textId="77777777" w:rsidR="00073E98" w:rsidRPr="00E36D27" w:rsidRDefault="00073E98" w:rsidP="00001D29">
      <w:pPr>
        <w:spacing w:line="240" w:lineRule="auto"/>
        <w:jc w:val="both"/>
        <w:rPr>
          <w:rFonts w:ascii="Times New Roman" w:hAnsi="Times New Roman" w:cs="Times New Roman"/>
          <w:sz w:val="24"/>
        </w:rPr>
      </w:pPr>
    </w:p>
    <w:p w14:paraId="0B65DDA1" w14:textId="77777777" w:rsidR="00001D29" w:rsidRPr="00E36D27" w:rsidRDefault="00001D29" w:rsidP="00001D29">
      <w:pPr>
        <w:spacing w:line="240" w:lineRule="auto"/>
        <w:jc w:val="both"/>
        <w:rPr>
          <w:rFonts w:ascii="Times New Roman" w:hAnsi="Times New Roman" w:cs="Times New Roman"/>
          <w:sz w:val="24"/>
        </w:rPr>
      </w:pPr>
      <w:r w:rsidRPr="00E36D27">
        <w:rPr>
          <w:rFonts w:ascii="Times New Roman" w:hAnsi="Times New Roman" w:cs="Times New Roman"/>
          <w:sz w:val="24"/>
        </w:rPr>
        <w:t>One of the biggest weaknesses of Tesco is that the business performance of the company is still depending on the UK market. Tesco generates more than 7</w:t>
      </w:r>
      <w:r w:rsidR="00E052F2" w:rsidRPr="00E36D27">
        <w:rPr>
          <w:rFonts w:ascii="Times New Roman" w:hAnsi="Times New Roman" w:cs="Times New Roman"/>
          <w:sz w:val="24"/>
        </w:rPr>
        <w:t xml:space="preserve">0% of the total revenue on this </w:t>
      </w:r>
      <w:r w:rsidRPr="00E36D27">
        <w:rPr>
          <w:rFonts w:ascii="Times New Roman" w:hAnsi="Times New Roman" w:cs="Times New Roman"/>
          <w:sz w:val="24"/>
        </w:rPr>
        <w:t xml:space="preserve">market so that a risk allocation is not given. Because the working environment and the price war with other supermarkets like </w:t>
      </w:r>
      <w:proofErr w:type="spellStart"/>
      <w:r w:rsidRPr="00E36D27">
        <w:rPr>
          <w:rFonts w:ascii="Times New Roman" w:hAnsi="Times New Roman" w:cs="Times New Roman"/>
          <w:sz w:val="24"/>
        </w:rPr>
        <w:t>Lidl</w:t>
      </w:r>
      <w:proofErr w:type="spellEnd"/>
      <w:r w:rsidRPr="00E36D27">
        <w:rPr>
          <w:rFonts w:ascii="Times New Roman" w:hAnsi="Times New Roman" w:cs="Times New Roman"/>
          <w:sz w:val="24"/>
        </w:rPr>
        <w:t xml:space="preserve"> and </w:t>
      </w:r>
      <w:proofErr w:type="spellStart"/>
      <w:r w:rsidRPr="00E36D27">
        <w:rPr>
          <w:rFonts w:ascii="Times New Roman" w:hAnsi="Times New Roman" w:cs="Times New Roman"/>
          <w:sz w:val="24"/>
        </w:rPr>
        <w:t>Aldi</w:t>
      </w:r>
      <w:proofErr w:type="spellEnd"/>
      <w:r w:rsidRPr="00E36D27">
        <w:rPr>
          <w:rFonts w:ascii="Times New Roman" w:hAnsi="Times New Roman" w:cs="Times New Roman"/>
          <w:sz w:val="24"/>
        </w:rPr>
        <w:t xml:space="preserve"> became fiercer in the last years Tesco had to accept high sales and profit declines. Furthermore, it can’t be predicted which consequences the </w:t>
      </w:r>
      <w:proofErr w:type="spellStart"/>
      <w:r w:rsidRPr="00E36D27">
        <w:rPr>
          <w:rFonts w:ascii="Times New Roman" w:hAnsi="Times New Roman" w:cs="Times New Roman"/>
          <w:sz w:val="24"/>
        </w:rPr>
        <w:t>Brexit</w:t>
      </w:r>
      <w:proofErr w:type="spellEnd"/>
      <w:r w:rsidRPr="00E36D27">
        <w:rPr>
          <w:rFonts w:ascii="Times New Roman" w:hAnsi="Times New Roman" w:cs="Times New Roman"/>
          <w:sz w:val="24"/>
        </w:rPr>
        <w:t xml:space="preserve"> will have for the company.</w:t>
      </w:r>
    </w:p>
    <w:p w14:paraId="5DF4177E" w14:textId="77777777" w:rsidR="00A67C86" w:rsidRPr="00E36D27" w:rsidRDefault="00A67C86" w:rsidP="00001D29">
      <w:pPr>
        <w:spacing w:line="240" w:lineRule="auto"/>
        <w:jc w:val="both"/>
        <w:rPr>
          <w:rFonts w:ascii="Times New Roman" w:hAnsi="Times New Roman" w:cs="Times New Roman"/>
          <w:sz w:val="24"/>
        </w:rPr>
      </w:pPr>
    </w:p>
    <w:p w14:paraId="78362AD7" w14:textId="411DC3EA" w:rsidR="00001D29" w:rsidRPr="00E36D27" w:rsidRDefault="00B2135A" w:rsidP="00001D29">
      <w:pPr>
        <w:spacing w:line="240" w:lineRule="auto"/>
        <w:jc w:val="both"/>
        <w:rPr>
          <w:rFonts w:ascii="Times New Roman" w:hAnsi="Times New Roman" w:cs="Times New Roman"/>
          <w:sz w:val="24"/>
        </w:rPr>
      </w:pPr>
      <w:r>
        <w:rPr>
          <w:rFonts w:ascii="Times New Roman" w:hAnsi="Times New Roman" w:cs="Times New Roman"/>
          <w:sz w:val="24"/>
        </w:rPr>
        <w:t xml:space="preserve">Tesco is active in </w:t>
      </w:r>
      <w:r w:rsidR="00001D29" w:rsidRPr="00E36D27">
        <w:rPr>
          <w:rFonts w:ascii="Times New Roman" w:hAnsi="Times New Roman" w:cs="Times New Roman"/>
          <w:sz w:val="24"/>
        </w:rPr>
        <w:t>market environment</w:t>
      </w:r>
      <w:r w:rsidR="003F7355">
        <w:rPr>
          <w:rFonts w:ascii="Times New Roman" w:hAnsi="Times New Roman" w:cs="Times New Roman"/>
          <w:sz w:val="24"/>
        </w:rPr>
        <w:t>s</w:t>
      </w:r>
      <w:r w:rsidR="00001D29" w:rsidRPr="00E36D27">
        <w:rPr>
          <w:rFonts w:ascii="Times New Roman" w:hAnsi="Times New Roman" w:cs="Times New Roman"/>
          <w:sz w:val="24"/>
        </w:rPr>
        <w:t xml:space="preserve"> where the competition is </w:t>
      </w:r>
      <w:r w:rsidR="00E052F2" w:rsidRPr="00E36D27">
        <w:rPr>
          <w:rFonts w:ascii="Times New Roman" w:hAnsi="Times New Roman" w:cs="Times New Roman"/>
          <w:sz w:val="24"/>
        </w:rPr>
        <w:t>very high and where the company has</w:t>
      </w:r>
      <w:r w:rsidR="00001D29" w:rsidRPr="00E36D27">
        <w:rPr>
          <w:rFonts w:ascii="Times New Roman" w:hAnsi="Times New Roman" w:cs="Times New Roman"/>
          <w:sz w:val="24"/>
        </w:rPr>
        <w:t xml:space="preserve"> to react </w:t>
      </w:r>
      <w:r w:rsidR="00E052F2" w:rsidRPr="00E36D27">
        <w:rPr>
          <w:rFonts w:ascii="Times New Roman" w:hAnsi="Times New Roman" w:cs="Times New Roman"/>
          <w:sz w:val="24"/>
        </w:rPr>
        <w:t xml:space="preserve">quickly </w:t>
      </w:r>
      <w:r w:rsidR="00001D29" w:rsidRPr="00E36D27">
        <w:rPr>
          <w:rFonts w:ascii="Times New Roman" w:hAnsi="Times New Roman" w:cs="Times New Roman"/>
          <w:sz w:val="24"/>
        </w:rPr>
        <w:t xml:space="preserve">on new customer requirements or new market conditions (for example new order techniques). These </w:t>
      </w:r>
      <w:r w:rsidR="00E509DE" w:rsidRPr="00E36D27">
        <w:rPr>
          <w:rFonts w:ascii="Times New Roman" w:hAnsi="Times New Roman" w:cs="Times New Roman"/>
          <w:sz w:val="24"/>
        </w:rPr>
        <w:t>threats</w:t>
      </w:r>
      <w:r w:rsidR="00001D29" w:rsidRPr="00E36D27">
        <w:rPr>
          <w:rFonts w:ascii="Times New Roman" w:hAnsi="Times New Roman" w:cs="Times New Roman"/>
          <w:sz w:val="24"/>
        </w:rPr>
        <w:t xml:space="preserve"> can influence the market position of a company in both directions depending on how well and </w:t>
      </w:r>
      <w:proofErr w:type="gramStart"/>
      <w:r w:rsidR="00001D29" w:rsidRPr="00E36D27">
        <w:rPr>
          <w:rFonts w:ascii="Times New Roman" w:hAnsi="Times New Roman" w:cs="Times New Roman"/>
          <w:sz w:val="24"/>
        </w:rPr>
        <w:t>flexible a company can</w:t>
      </w:r>
      <w:proofErr w:type="gramEnd"/>
      <w:r w:rsidR="00001D29" w:rsidRPr="00E36D27">
        <w:rPr>
          <w:rFonts w:ascii="Times New Roman" w:hAnsi="Times New Roman" w:cs="Times New Roman"/>
          <w:sz w:val="24"/>
        </w:rPr>
        <w:t xml:space="preserve"> adapt.to the new situation. Especially on the online channel Tesco works very efficient. The company was the first retailer in the </w:t>
      </w:r>
      <w:proofErr w:type="gramStart"/>
      <w:r w:rsidR="00001D29" w:rsidRPr="00E36D27">
        <w:rPr>
          <w:rFonts w:ascii="Times New Roman" w:hAnsi="Times New Roman" w:cs="Times New Roman"/>
          <w:sz w:val="24"/>
        </w:rPr>
        <w:t>UK which</w:t>
      </w:r>
      <w:proofErr w:type="gramEnd"/>
      <w:r w:rsidR="00001D29" w:rsidRPr="00E36D27">
        <w:rPr>
          <w:rFonts w:ascii="Times New Roman" w:hAnsi="Times New Roman" w:cs="Times New Roman"/>
          <w:sz w:val="24"/>
        </w:rPr>
        <w:t xml:space="preserve"> successfully implement an online sales channel and generated high revenues. </w:t>
      </w:r>
    </w:p>
    <w:p w14:paraId="2EF9CFC1" w14:textId="77777777" w:rsidR="00B2135A" w:rsidRDefault="00001D29" w:rsidP="00B2135A">
      <w:pPr>
        <w:spacing w:line="240" w:lineRule="auto"/>
        <w:jc w:val="both"/>
        <w:rPr>
          <w:rFonts w:ascii="Times New Roman" w:hAnsi="Times New Roman" w:cs="Times New Roman"/>
          <w:sz w:val="24"/>
        </w:rPr>
      </w:pPr>
      <w:r w:rsidRPr="00E36D27">
        <w:rPr>
          <w:rFonts w:ascii="Times New Roman" w:hAnsi="Times New Roman" w:cs="Times New Roman"/>
          <w:sz w:val="24"/>
        </w:rPr>
        <w:t xml:space="preserve">Because Tesco is a company with global structures it is also a big chance for Tesco to expand their business in foreign markets or to expand their product range. But these chances are also depending on the </w:t>
      </w:r>
      <w:proofErr w:type="spellStart"/>
      <w:r w:rsidRPr="00E36D27">
        <w:rPr>
          <w:rFonts w:ascii="Times New Roman" w:hAnsi="Times New Roman" w:cs="Times New Roman"/>
          <w:sz w:val="24"/>
        </w:rPr>
        <w:t>behaviour</w:t>
      </w:r>
      <w:proofErr w:type="spellEnd"/>
      <w:r w:rsidRPr="00E36D27">
        <w:rPr>
          <w:rFonts w:ascii="Times New Roman" w:hAnsi="Times New Roman" w:cs="Times New Roman"/>
          <w:sz w:val="24"/>
        </w:rPr>
        <w:t xml:space="preserve"> of the market competitors.  </w:t>
      </w:r>
    </w:p>
    <w:p w14:paraId="6CD7A2B7" w14:textId="77777777" w:rsidR="00B2135A" w:rsidRDefault="00B2135A" w:rsidP="00B2135A">
      <w:pPr>
        <w:spacing w:line="240" w:lineRule="auto"/>
        <w:jc w:val="both"/>
        <w:rPr>
          <w:rFonts w:ascii="Times New Roman" w:hAnsi="Times New Roman" w:cs="Times New Roman"/>
          <w:sz w:val="24"/>
        </w:rPr>
      </w:pPr>
    </w:p>
    <w:p w14:paraId="6564E59F" w14:textId="40A3F415" w:rsidR="00676363" w:rsidRPr="00B2135A" w:rsidRDefault="00A67C86" w:rsidP="00B2135A">
      <w:pPr>
        <w:spacing w:line="240" w:lineRule="auto"/>
        <w:jc w:val="both"/>
        <w:rPr>
          <w:rFonts w:ascii="Times New Roman" w:hAnsi="Times New Roman" w:cs="Times New Roman"/>
          <w:sz w:val="24"/>
        </w:rPr>
      </w:pPr>
      <w:r w:rsidRPr="00E36D27">
        <w:rPr>
          <w:rFonts w:ascii="Times New Roman" w:eastAsiaTheme="minorHAnsi" w:hAnsi="Times New Roman" w:cs="Times New Roman"/>
          <w:color w:val="000000" w:themeColor="text1"/>
          <w:sz w:val="24"/>
          <w:szCs w:val="24"/>
        </w:rPr>
        <w:t>In addition to Tesco’s expansion from brick and mortar to online retailing, it must be aware of potential security threats. Consumer’s information must be protected against hackers and malicious online sources.</w:t>
      </w:r>
    </w:p>
    <w:p w14:paraId="6AC9EB69" w14:textId="77777777" w:rsidR="00676363" w:rsidRDefault="00676363" w:rsidP="002935EA">
      <w:pPr>
        <w:widowControl w:val="0"/>
        <w:autoSpaceDE w:val="0"/>
        <w:autoSpaceDN w:val="0"/>
        <w:adjustRightInd w:val="0"/>
        <w:rPr>
          <w:rFonts w:ascii="Times New Roman" w:hAnsi="Times New Roman" w:cs="Times New Roman"/>
          <w:b/>
          <w:u w:val="single"/>
        </w:rPr>
      </w:pPr>
    </w:p>
    <w:p w14:paraId="278A4590" w14:textId="77777777" w:rsidR="00B2135A" w:rsidRPr="00E36D27" w:rsidRDefault="00B2135A" w:rsidP="002935EA">
      <w:pPr>
        <w:widowControl w:val="0"/>
        <w:autoSpaceDE w:val="0"/>
        <w:autoSpaceDN w:val="0"/>
        <w:adjustRightInd w:val="0"/>
        <w:rPr>
          <w:rFonts w:ascii="Times New Roman" w:hAnsi="Times New Roman" w:cs="Times New Roman"/>
          <w:b/>
          <w:u w:val="single"/>
        </w:rPr>
      </w:pPr>
    </w:p>
    <w:p w14:paraId="5F591580" w14:textId="77777777" w:rsidR="002935EA" w:rsidRPr="00E36D27" w:rsidRDefault="00073E98" w:rsidP="003F7355">
      <w:pPr>
        <w:widowControl w:val="0"/>
        <w:autoSpaceDE w:val="0"/>
        <w:autoSpaceDN w:val="0"/>
        <w:adjustRightInd w:val="0"/>
        <w:jc w:val="both"/>
        <w:rPr>
          <w:rFonts w:ascii="Times New Roman" w:hAnsi="Times New Roman" w:cs="Times New Roman"/>
          <w:b/>
          <w:sz w:val="24"/>
          <w:u w:val="single"/>
        </w:rPr>
      </w:pPr>
      <w:r w:rsidRPr="00E36D27">
        <w:rPr>
          <w:rFonts w:ascii="Times New Roman" w:hAnsi="Times New Roman" w:cs="Times New Roman"/>
          <w:b/>
          <w:sz w:val="24"/>
          <w:u w:val="single"/>
        </w:rPr>
        <w:lastRenderedPageBreak/>
        <w:t>Opportunities</w:t>
      </w:r>
    </w:p>
    <w:p w14:paraId="779AC12A" w14:textId="77777777" w:rsidR="00073E98" w:rsidRPr="00E36D27" w:rsidRDefault="00073E98" w:rsidP="003F7355">
      <w:pPr>
        <w:widowControl w:val="0"/>
        <w:autoSpaceDE w:val="0"/>
        <w:autoSpaceDN w:val="0"/>
        <w:adjustRightInd w:val="0"/>
        <w:jc w:val="both"/>
        <w:rPr>
          <w:rFonts w:ascii="Times New Roman" w:hAnsi="Times New Roman" w:cs="Times New Roman"/>
          <w:b/>
          <w:sz w:val="24"/>
          <w:u w:val="single"/>
        </w:rPr>
      </w:pPr>
    </w:p>
    <w:p w14:paraId="06F15728" w14:textId="77777777" w:rsidR="00F16982" w:rsidRPr="00E36D27" w:rsidRDefault="001040C7" w:rsidP="003F7355">
      <w:pPr>
        <w:jc w:val="both"/>
        <w:rPr>
          <w:rFonts w:ascii="Times New Roman" w:hAnsi="Times New Roman" w:cs="Times New Roman"/>
          <w:sz w:val="24"/>
        </w:rPr>
      </w:pPr>
      <w:r w:rsidRPr="00E36D27">
        <w:rPr>
          <w:rFonts w:ascii="Times New Roman" w:hAnsi="Times New Roman" w:cs="Times New Roman"/>
          <w:sz w:val="24"/>
        </w:rPr>
        <w:t xml:space="preserve">With the rise of ecommerce, Tesco has the ability to reach an exponential amount of consumers. </w:t>
      </w:r>
      <w:r w:rsidR="00B31EC4" w:rsidRPr="00E36D27">
        <w:rPr>
          <w:rFonts w:ascii="Times New Roman" w:hAnsi="Times New Roman" w:cs="Times New Roman"/>
          <w:sz w:val="24"/>
        </w:rPr>
        <w:t>This</w:t>
      </w:r>
      <w:r w:rsidR="006B2752" w:rsidRPr="00E36D27">
        <w:rPr>
          <w:rFonts w:ascii="Times New Roman" w:hAnsi="Times New Roman" w:cs="Times New Roman"/>
          <w:sz w:val="24"/>
        </w:rPr>
        <w:t xml:space="preserve"> opportunity</w:t>
      </w:r>
      <w:r w:rsidR="00B31EC4" w:rsidRPr="00E36D27">
        <w:rPr>
          <w:rFonts w:ascii="Times New Roman" w:hAnsi="Times New Roman" w:cs="Times New Roman"/>
          <w:sz w:val="24"/>
        </w:rPr>
        <w:t xml:space="preserve"> allows</w:t>
      </w:r>
      <w:r w:rsidR="006B2752" w:rsidRPr="00E36D27">
        <w:rPr>
          <w:rFonts w:ascii="Times New Roman" w:hAnsi="Times New Roman" w:cs="Times New Roman"/>
          <w:sz w:val="24"/>
        </w:rPr>
        <w:t xml:space="preserve"> Tesco</w:t>
      </w:r>
      <w:r w:rsidR="00B31EC4" w:rsidRPr="00E36D27">
        <w:rPr>
          <w:rFonts w:ascii="Times New Roman" w:hAnsi="Times New Roman" w:cs="Times New Roman"/>
          <w:sz w:val="24"/>
        </w:rPr>
        <w:t xml:space="preserve"> to gain more exposure globally.</w:t>
      </w:r>
      <w:r w:rsidR="00F16982" w:rsidRPr="00E36D27">
        <w:rPr>
          <w:rFonts w:ascii="Times New Roman" w:hAnsi="Times New Roman" w:cs="Times New Roman"/>
          <w:sz w:val="24"/>
        </w:rPr>
        <w:t xml:space="preserve"> Along with ecommerce advantage, there is significant opportunity to grow online shopping for TESCO as well as offer its home delivery service to more areas.</w:t>
      </w:r>
    </w:p>
    <w:p w14:paraId="73A94669" w14:textId="77777777" w:rsidR="00F16982" w:rsidRPr="00E36D27" w:rsidRDefault="00F16982" w:rsidP="003F7355">
      <w:pPr>
        <w:jc w:val="both"/>
        <w:rPr>
          <w:rFonts w:ascii="Times New Roman" w:hAnsi="Times New Roman" w:cs="Times New Roman"/>
          <w:sz w:val="24"/>
        </w:rPr>
      </w:pPr>
    </w:p>
    <w:p w14:paraId="3FFF22C8" w14:textId="77777777" w:rsidR="00073E98" w:rsidRPr="00E36D27" w:rsidRDefault="00F16982" w:rsidP="003F7355">
      <w:pPr>
        <w:jc w:val="both"/>
        <w:rPr>
          <w:rFonts w:ascii="Times New Roman" w:hAnsi="Times New Roman" w:cs="Times New Roman"/>
          <w:sz w:val="24"/>
        </w:rPr>
      </w:pPr>
      <w:r w:rsidRPr="00E36D27">
        <w:rPr>
          <w:rFonts w:ascii="Times New Roman" w:hAnsi="Times New Roman" w:cs="Times New Roman"/>
          <w:sz w:val="24"/>
        </w:rPr>
        <w:t xml:space="preserve">In countries where Tesco may be underperforming, there could be opportunities for joint ventures in which the local company can help with market research and target marketing to improve performance in those areas. </w:t>
      </w:r>
    </w:p>
    <w:p w14:paraId="39E61737" w14:textId="77777777" w:rsidR="00073E98" w:rsidRPr="00E36D27" w:rsidRDefault="00073E98" w:rsidP="003F7355">
      <w:pPr>
        <w:widowControl w:val="0"/>
        <w:autoSpaceDE w:val="0"/>
        <w:autoSpaceDN w:val="0"/>
        <w:adjustRightInd w:val="0"/>
        <w:jc w:val="both"/>
        <w:rPr>
          <w:rFonts w:ascii="Times New Roman" w:hAnsi="Times New Roman" w:cs="Times New Roman"/>
          <w:sz w:val="24"/>
        </w:rPr>
      </w:pPr>
    </w:p>
    <w:p w14:paraId="4B157A89" w14:textId="77777777" w:rsidR="00073E98" w:rsidRPr="00E36D27" w:rsidRDefault="00073E98" w:rsidP="003F7355">
      <w:pPr>
        <w:widowControl w:val="0"/>
        <w:autoSpaceDE w:val="0"/>
        <w:autoSpaceDN w:val="0"/>
        <w:adjustRightInd w:val="0"/>
        <w:jc w:val="both"/>
        <w:rPr>
          <w:rFonts w:ascii="Times New Roman" w:hAnsi="Times New Roman" w:cs="Times New Roman"/>
          <w:b/>
          <w:sz w:val="24"/>
          <w:u w:val="single"/>
        </w:rPr>
      </w:pPr>
      <w:r w:rsidRPr="00E36D27">
        <w:rPr>
          <w:rFonts w:ascii="Times New Roman" w:hAnsi="Times New Roman" w:cs="Times New Roman"/>
          <w:b/>
          <w:sz w:val="24"/>
          <w:u w:val="single"/>
        </w:rPr>
        <w:t>Threats</w:t>
      </w:r>
    </w:p>
    <w:p w14:paraId="120AC6A5" w14:textId="77777777" w:rsidR="002935EA" w:rsidRPr="00E36D27" w:rsidRDefault="002935EA" w:rsidP="003F7355">
      <w:pPr>
        <w:widowControl w:val="0"/>
        <w:autoSpaceDE w:val="0"/>
        <w:autoSpaceDN w:val="0"/>
        <w:adjustRightInd w:val="0"/>
        <w:jc w:val="both"/>
        <w:rPr>
          <w:rFonts w:ascii="Times New Roman" w:hAnsi="Times New Roman" w:cs="Times New Roman"/>
          <w:sz w:val="24"/>
        </w:rPr>
      </w:pPr>
    </w:p>
    <w:p w14:paraId="4273587F" w14:textId="77777777" w:rsidR="00073E98" w:rsidRPr="00E36D27" w:rsidRDefault="00073E98" w:rsidP="003F7355">
      <w:pPr>
        <w:widowControl w:val="0"/>
        <w:autoSpaceDE w:val="0"/>
        <w:autoSpaceDN w:val="0"/>
        <w:adjustRightInd w:val="0"/>
        <w:jc w:val="both"/>
        <w:rPr>
          <w:rFonts w:ascii="Times New Roman" w:hAnsi="Times New Roman" w:cs="Times New Roman"/>
          <w:sz w:val="24"/>
        </w:rPr>
      </w:pPr>
      <w:r w:rsidRPr="00E36D27">
        <w:rPr>
          <w:rFonts w:ascii="Times New Roman" w:hAnsi="Times New Roman" w:cs="Times New Roman"/>
          <w:sz w:val="24"/>
        </w:rPr>
        <w:t>In today’s market, the flow of information to consumers is rapid. Consumers are able to obtain most information within a few clicks of their mouse. This may come as a t</w:t>
      </w:r>
      <w:r w:rsidR="00C15D01" w:rsidRPr="00E36D27">
        <w:rPr>
          <w:rFonts w:ascii="Times New Roman" w:hAnsi="Times New Roman" w:cs="Times New Roman"/>
          <w:sz w:val="24"/>
        </w:rPr>
        <w:t>hreat to companies, such as Tesco</w:t>
      </w:r>
      <w:r w:rsidRPr="00E36D27">
        <w:rPr>
          <w:rFonts w:ascii="Times New Roman" w:hAnsi="Times New Roman" w:cs="Times New Roman"/>
          <w:sz w:val="24"/>
        </w:rPr>
        <w:t>, who feels pressured to make business operations transparent. Consumers want to know where their food comes from, how it is handled and even disposed. This also threatens large companies, like Tesco</w:t>
      </w:r>
      <w:r w:rsidR="00C15D01" w:rsidRPr="00E36D27">
        <w:rPr>
          <w:rFonts w:ascii="Times New Roman" w:hAnsi="Times New Roman" w:cs="Times New Roman"/>
          <w:sz w:val="24"/>
        </w:rPr>
        <w:t>,</w:t>
      </w:r>
      <w:r w:rsidRPr="00E36D27">
        <w:rPr>
          <w:rFonts w:ascii="Times New Roman" w:hAnsi="Times New Roman" w:cs="Times New Roman"/>
          <w:sz w:val="24"/>
        </w:rPr>
        <w:t xml:space="preserve"> because they </w:t>
      </w:r>
      <w:r w:rsidR="00C15D01" w:rsidRPr="00E36D27">
        <w:rPr>
          <w:rFonts w:ascii="Times New Roman" w:hAnsi="Times New Roman" w:cs="Times New Roman"/>
          <w:sz w:val="24"/>
        </w:rPr>
        <w:t xml:space="preserve">stay on top of their suppliers to stay accountable for providing safe goods. </w:t>
      </w:r>
    </w:p>
    <w:p w14:paraId="5E16CE96" w14:textId="77777777" w:rsidR="00C15D01" w:rsidRPr="00E36D27" w:rsidRDefault="00C15D01" w:rsidP="003F7355">
      <w:pPr>
        <w:widowControl w:val="0"/>
        <w:autoSpaceDE w:val="0"/>
        <w:autoSpaceDN w:val="0"/>
        <w:adjustRightInd w:val="0"/>
        <w:jc w:val="both"/>
        <w:rPr>
          <w:rFonts w:ascii="Times New Roman" w:hAnsi="Times New Roman" w:cs="Times New Roman"/>
          <w:sz w:val="24"/>
        </w:rPr>
      </w:pPr>
    </w:p>
    <w:p w14:paraId="2C003127" w14:textId="77777777" w:rsidR="00A442E3" w:rsidRPr="00E36D27" w:rsidRDefault="00C15D01" w:rsidP="003F7355">
      <w:pPr>
        <w:widowControl w:val="0"/>
        <w:autoSpaceDE w:val="0"/>
        <w:autoSpaceDN w:val="0"/>
        <w:adjustRightInd w:val="0"/>
        <w:jc w:val="both"/>
        <w:rPr>
          <w:rFonts w:ascii="Times New Roman" w:hAnsi="Times New Roman" w:cs="Times New Roman"/>
          <w:sz w:val="24"/>
        </w:rPr>
      </w:pPr>
      <w:r w:rsidRPr="00E36D27">
        <w:rPr>
          <w:rFonts w:ascii="Times New Roman" w:hAnsi="Times New Roman" w:cs="Times New Roman"/>
          <w:sz w:val="24"/>
        </w:rPr>
        <w:t>Another threat for Tesco is competition. As an established company, Tesco may assume they are guaranteed safety against new competition.</w:t>
      </w:r>
      <w:r w:rsidRPr="00E36D27">
        <w:rPr>
          <w:rFonts w:ascii="Times New Roman" w:eastAsia="Times New Roman" w:hAnsi="Times New Roman" w:cs="Times New Roman"/>
          <w:sz w:val="24"/>
        </w:rPr>
        <w:t xml:space="preserve"> </w:t>
      </w:r>
      <w:r w:rsidRPr="00E36D27">
        <w:rPr>
          <w:rFonts w:ascii="Times New Roman" w:hAnsi="Times New Roman" w:cs="Times New Roman"/>
          <w:sz w:val="24"/>
        </w:rPr>
        <w:t xml:space="preserve">Tesco continues to resist the takeover of </w:t>
      </w:r>
      <w:proofErr w:type="spellStart"/>
      <w:r w:rsidRPr="00E36D27">
        <w:rPr>
          <w:rFonts w:ascii="Times New Roman" w:hAnsi="Times New Roman" w:cs="Times New Roman"/>
          <w:sz w:val="24"/>
        </w:rPr>
        <w:t>Asda</w:t>
      </w:r>
      <w:proofErr w:type="spellEnd"/>
      <w:r w:rsidRPr="00E36D27">
        <w:rPr>
          <w:rFonts w:ascii="Times New Roman" w:hAnsi="Times New Roman" w:cs="Times New Roman"/>
          <w:sz w:val="24"/>
        </w:rPr>
        <w:t xml:space="preserve"> by Wal-Mart. The brand of </w:t>
      </w:r>
      <w:proofErr w:type="spellStart"/>
      <w:r w:rsidRPr="00E36D27">
        <w:rPr>
          <w:rFonts w:ascii="Times New Roman" w:hAnsi="Times New Roman" w:cs="Times New Roman"/>
          <w:sz w:val="24"/>
        </w:rPr>
        <w:t>Asda</w:t>
      </w:r>
      <w:proofErr w:type="spellEnd"/>
      <w:r w:rsidRPr="00E36D27">
        <w:rPr>
          <w:rFonts w:ascii="Times New Roman" w:hAnsi="Times New Roman" w:cs="Times New Roman"/>
          <w:sz w:val="24"/>
        </w:rPr>
        <w:t xml:space="preserve"> by Wal-Mart has been increasing in the UK. The ninth most-valued brand in the world, Wal-Mart is Tesco’s largest global competitor and therefore has the necessary skills, resources, experience and funds to cause Tesco problems (Brand Finance, 2014). The effect of town planning and consumer intolerance for out-of-town stores, as well as concern for the livelihood of small shops, can also imperil Tesco’s expansion plans (Stevenson, 2014).</w:t>
      </w:r>
    </w:p>
    <w:p w14:paraId="1E6A64C9" w14:textId="77777777" w:rsidR="009A748F" w:rsidRPr="00E36D27" w:rsidRDefault="009A748F" w:rsidP="003F7355">
      <w:pPr>
        <w:pStyle w:val="normal0"/>
        <w:jc w:val="both"/>
        <w:rPr>
          <w:rFonts w:ascii="Times New Roman" w:hAnsi="Times New Roman" w:cs="Times New Roman"/>
          <w:b/>
          <w:sz w:val="28"/>
          <w:szCs w:val="20"/>
          <w:u w:val="single"/>
        </w:rPr>
      </w:pPr>
    </w:p>
    <w:p w14:paraId="72A92EA9" w14:textId="77777777" w:rsidR="00E36D27" w:rsidRDefault="00756707" w:rsidP="003F7355">
      <w:pPr>
        <w:jc w:val="both"/>
      </w:pPr>
      <w:r>
        <w:t>Recommendation</w:t>
      </w:r>
    </w:p>
    <w:p w14:paraId="5F6FF9B6" w14:textId="77777777" w:rsidR="00756707" w:rsidRDefault="00756707" w:rsidP="003F7355">
      <w:pPr>
        <w:pStyle w:val="NoSpacing"/>
        <w:jc w:val="both"/>
      </w:pPr>
      <w:r>
        <w:t>In order to order to guarantee the safety of products for customers, we recommend Tesco to give full transparency on their supply chain. This includes all of the supplier and distributor information and a complete geographical location of their suppliers.</w:t>
      </w:r>
    </w:p>
    <w:p w14:paraId="65CB9FBE" w14:textId="77777777" w:rsidR="00756707" w:rsidRDefault="00756707" w:rsidP="003F7355">
      <w:pPr>
        <w:pStyle w:val="NoSpacing"/>
        <w:jc w:val="both"/>
      </w:pPr>
      <w:r>
        <w:t xml:space="preserve">Next, we recommend that Tesco </w:t>
      </w:r>
      <w:proofErr w:type="gramStart"/>
      <w:r>
        <w:t>recognizes</w:t>
      </w:r>
      <w:proofErr w:type="gramEnd"/>
      <w:r>
        <w:t xml:space="preserve"> all opportunities to enter markets that its competition, as Wal-Mart, has struggles to obtain. In order to do this Tesco should combine its consumer research with their local market consumer research to optimize their ability to succeed in gaining entry into the hard to reach markets.</w:t>
      </w:r>
    </w:p>
    <w:p w14:paraId="4FBC3A0D" w14:textId="77777777" w:rsidR="00756707" w:rsidRDefault="00756707" w:rsidP="003F7355">
      <w:pPr>
        <w:pStyle w:val="NoSpacing"/>
        <w:jc w:val="both"/>
      </w:pPr>
      <w:r>
        <w:t xml:space="preserve">Consumer wants the quickest easiest way to obtain their goods. They generally do not want a long thought process when it comes to purchasing online. We recommend that Tesco </w:t>
      </w:r>
      <w:proofErr w:type="gramStart"/>
      <w:r>
        <w:t>uses</w:t>
      </w:r>
      <w:proofErr w:type="gramEnd"/>
      <w:r>
        <w:t xml:space="preserve"> its recourses to guarantee the customers’ online satisfaction. This implies that Tesco offers quick and secure services to online consumers. With the growth of ecommerce Tesco </w:t>
      </w:r>
      <w:proofErr w:type="gramStart"/>
      <w:r>
        <w:t>should  is</w:t>
      </w:r>
      <w:proofErr w:type="gramEnd"/>
      <w:r>
        <w:t xml:space="preserve"> able to cater to each audience in markets all of the world.</w:t>
      </w:r>
    </w:p>
    <w:p w14:paraId="030BF27F" w14:textId="77777777" w:rsidR="003F7355" w:rsidRPr="00756707" w:rsidRDefault="003F7355" w:rsidP="003F7355">
      <w:pPr>
        <w:pStyle w:val="NoSpacing"/>
        <w:jc w:val="both"/>
      </w:pPr>
      <w:r>
        <w:lastRenderedPageBreak/>
        <w:t xml:space="preserve">As recognized is the weaknesses 70% of Tesco’s revenue is still based out of the UK. In order to stay on top of its competitors, </w:t>
      </w:r>
      <w:proofErr w:type="spellStart"/>
      <w:r>
        <w:t>Aldi</w:t>
      </w:r>
      <w:proofErr w:type="spellEnd"/>
      <w:r>
        <w:t xml:space="preserve"> and </w:t>
      </w:r>
      <w:proofErr w:type="spellStart"/>
      <w:r>
        <w:t>Lidl</w:t>
      </w:r>
      <w:proofErr w:type="spellEnd"/>
      <w:r>
        <w:t xml:space="preserve">, we recommend that Tesco </w:t>
      </w:r>
      <w:proofErr w:type="gramStart"/>
      <w:r>
        <w:t>puts</w:t>
      </w:r>
      <w:proofErr w:type="gramEnd"/>
      <w:r>
        <w:t xml:space="preserve"> more effort towards its global stores and consumers. </w:t>
      </w:r>
    </w:p>
    <w:p w14:paraId="7C62A995" w14:textId="77777777" w:rsidR="00E36D27" w:rsidRDefault="00E36D27" w:rsidP="003F7355">
      <w:pPr>
        <w:pStyle w:val="normal0"/>
        <w:jc w:val="both"/>
        <w:rPr>
          <w:rFonts w:ascii="Times New Roman" w:hAnsi="Times New Roman" w:cs="Times New Roman"/>
          <w:b/>
          <w:sz w:val="28"/>
          <w:szCs w:val="20"/>
          <w:u w:val="single"/>
        </w:rPr>
      </w:pPr>
    </w:p>
    <w:p w14:paraId="7010A2DA" w14:textId="77777777" w:rsidR="00E36D27" w:rsidRDefault="00E36D27" w:rsidP="003F7355">
      <w:pPr>
        <w:pStyle w:val="normal0"/>
        <w:jc w:val="both"/>
        <w:rPr>
          <w:rFonts w:ascii="Times New Roman" w:hAnsi="Times New Roman" w:cs="Times New Roman"/>
          <w:b/>
          <w:sz w:val="28"/>
          <w:szCs w:val="20"/>
          <w:u w:val="single"/>
        </w:rPr>
      </w:pPr>
    </w:p>
    <w:p w14:paraId="4944815A" w14:textId="77777777" w:rsidR="00E36D27" w:rsidRDefault="00E36D27" w:rsidP="003F7355">
      <w:pPr>
        <w:pStyle w:val="normal0"/>
        <w:jc w:val="both"/>
        <w:rPr>
          <w:rFonts w:ascii="Times New Roman" w:hAnsi="Times New Roman" w:cs="Times New Roman"/>
          <w:b/>
          <w:sz w:val="28"/>
          <w:szCs w:val="20"/>
          <w:u w:val="single"/>
        </w:rPr>
      </w:pPr>
    </w:p>
    <w:p w14:paraId="642332C8" w14:textId="77777777" w:rsidR="00E36D27" w:rsidRDefault="00E36D27" w:rsidP="003F7355">
      <w:pPr>
        <w:pStyle w:val="normal0"/>
        <w:jc w:val="both"/>
        <w:rPr>
          <w:rFonts w:ascii="Times New Roman" w:hAnsi="Times New Roman" w:cs="Times New Roman"/>
          <w:b/>
          <w:sz w:val="28"/>
          <w:szCs w:val="20"/>
          <w:u w:val="single"/>
        </w:rPr>
      </w:pPr>
    </w:p>
    <w:p w14:paraId="356021BC" w14:textId="77777777" w:rsidR="00A442E3" w:rsidRPr="00E36D27" w:rsidRDefault="00A442E3" w:rsidP="003F7355">
      <w:pPr>
        <w:pStyle w:val="normal0"/>
        <w:jc w:val="both"/>
        <w:rPr>
          <w:rFonts w:ascii="Times New Roman" w:hAnsi="Times New Roman" w:cs="Times New Roman"/>
          <w:b/>
          <w:sz w:val="28"/>
          <w:szCs w:val="20"/>
          <w:u w:val="single"/>
        </w:rPr>
      </w:pPr>
      <w:r w:rsidRPr="00E36D27">
        <w:rPr>
          <w:rFonts w:ascii="Times New Roman" w:hAnsi="Times New Roman" w:cs="Times New Roman"/>
          <w:b/>
          <w:sz w:val="24"/>
          <w:szCs w:val="20"/>
          <w:u w:val="single"/>
        </w:rPr>
        <w:t>Conclusio</w:t>
      </w:r>
      <w:r w:rsidR="00D60751" w:rsidRPr="00E36D27">
        <w:rPr>
          <w:rFonts w:ascii="Times New Roman" w:hAnsi="Times New Roman" w:cs="Times New Roman"/>
          <w:b/>
          <w:sz w:val="24"/>
          <w:szCs w:val="20"/>
          <w:u w:val="single"/>
        </w:rPr>
        <w:t>n</w:t>
      </w:r>
    </w:p>
    <w:p w14:paraId="43FB0589" w14:textId="77777777" w:rsidR="00D60751" w:rsidRPr="00E36D27" w:rsidRDefault="00D60751" w:rsidP="003F7355">
      <w:pPr>
        <w:pStyle w:val="normal0"/>
        <w:jc w:val="both"/>
        <w:rPr>
          <w:rFonts w:ascii="Times New Roman" w:hAnsi="Times New Roman" w:cs="Times New Roman"/>
          <w:b/>
          <w:sz w:val="28"/>
          <w:szCs w:val="20"/>
          <w:u w:val="single"/>
        </w:rPr>
      </w:pPr>
    </w:p>
    <w:p w14:paraId="10102340" w14:textId="77777777" w:rsidR="00D60751" w:rsidRPr="00E36D27" w:rsidRDefault="00D60751" w:rsidP="003F7355">
      <w:pPr>
        <w:widowControl w:val="0"/>
        <w:autoSpaceDE w:val="0"/>
        <w:autoSpaceDN w:val="0"/>
        <w:adjustRightInd w:val="0"/>
        <w:jc w:val="both"/>
        <w:rPr>
          <w:rFonts w:ascii="Times New Roman" w:hAnsi="Times New Roman" w:cs="Times New Roman"/>
          <w:sz w:val="24"/>
        </w:rPr>
      </w:pPr>
      <w:r w:rsidRPr="00E36D27">
        <w:rPr>
          <w:rFonts w:ascii="Times New Roman" w:hAnsi="Times New Roman" w:cs="Times New Roman"/>
          <w:sz w:val="24"/>
        </w:rPr>
        <w:t xml:space="preserve">Like most established companies, Tesco’s supply chain has experienced drastic changes to ensure its efficiency and sustainability. With its changes, their vision to sell goods at the lowest price remains constant. Through data analysis, they are able to meet their customers’ needs and demands. </w:t>
      </w:r>
    </w:p>
    <w:p w14:paraId="562516DB" w14:textId="77777777" w:rsidR="009A748F" w:rsidRPr="00E36D27" w:rsidRDefault="009A748F" w:rsidP="003F7355">
      <w:pPr>
        <w:widowControl w:val="0"/>
        <w:autoSpaceDE w:val="0"/>
        <w:autoSpaceDN w:val="0"/>
        <w:adjustRightInd w:val="0"/>
        <w:jc w:val="both"/>
        <w:rPr>
          <w:rFonts w:ascii="Times New Roman" w:hAnsi="Times New Roman" w:cs="Times New Roman"/>
          <w:sz w:val="24"/>
        </w:rPr>
      </w:pPr>
    </w:p>
    <w:p w14:paraId="67EAA9C5" w14:textId="77777777" w:rsidR="00D60751" w:rsidRPr="00E36D27" w:rsidRDefault="00D60751" w:rsidP="003F7355">
      <w:pPr>
        <w:widowControl w:val="0"/>
        <w:autoSpaceDE w:val="0"/>
        <w:autoSpaceDN w:val="0"/>
        <w:adjustRightInd w:val="0"/>
        <w:jc w:val="both"/>
        <w:rPr>
          <w:rFonts w:ascii="Times New Roman" w:hAnsi="Times New Roman" w:cs="Times New Roman"/>
          <w:sz w:val="24"/>
        </w:rPr>
      </w:pPr>
      <w:r w:rsidRPr="00E36D27">
        <w:rPr>
          <w:rFonts w:ascii="Times New Roman" w:hAnsi="Times New Roman" w:cs="Times New Roman"/>
          <w:sz w:val="24"/>
        </w:rPr>
        <w:t xml:space="preserve">In relation to its supply chain, they do not hesitate to use new technology and introduce new systems to effectively manage their SCM. In particular, they focus on their relationship with tier suppliers. Through such skills, the integration of supply chain management networks across the world allows for communication processes to be shared quickly and easily. </w:t>
      </w:r>
    </w:p>
    <w:p w14:paraId="307FDF15" w14:textId="77777777" w:rsidR="00D60751" w:rsidRPr="00E36D27" w:rsidRDefault="00D60751" w:rsidP="003F7355">
      <w:pPr>
        <w:pStyle w:val="normal0"/>
        <w:jc w:val="both"/>
        <w:rPr>
          <w:rFonts w:ascii="Times New Roman" w:hAnsi="Times New Roman" w:cs="Times New Roman"/>
          <w:b/>
          <w:sz w:val="24"/>
          <w:szCs w:val="20"/>
          <w:u w:val="single"/>
        </w:rPr>
      </w:pPr>
    </w:p>
    <w:p w14:paraId="349DED6A" w14:textId="77777777" w:rsidR="006765ED" w:rsidRPr="00E36D27" w:rsidRDefault="006765ED" w:rsidP="003F7355">
      <w:pPr>
        <w:pStyle w:val="normal0"/>
        <w:jc w:val="both"/>
        <w:rPr>
          <w:rFonts w:ascii="Times New Roman" w:hAnsi="Times New Roman" w:cs="Times New Roman"/>
        </w:rPr>
      </w:pPr>
    </w:p>
    <w:p w14:paraId="29A9CB9C" w14:textId="77777777" w:rsidR="003B6CC4" w:rsidRPr="00E36D27" w:rsidRDefault="003B6CC4" w:rsidP="003F7355">
      <w:pPr>
        <w:pStyle w:val="normal0"/>
        <w:jc w:val="both"/>
        <w:rPr>
          <w:rFonts w:ascii="Times New Roman" w:hAnsi="Times New Roman" w:cs="Times New Roman"/>
          <w:b/>
          <w:sz w:val="24"/>
          <w:szCs w:val="20"/>
          <w:u w:val="single"/>
        </w:rPr>
      </w:pPr>
    </w:p>
    <w:p w14:paraId="71F4D9D0" w14:textId="77777777" w:rsidR="00676363" w:rsidRPr="00E36D27" w:rsidRDefault="00676363" w:rsidP="003F7355">
      <w:pPr>
        <w:pStyle w:val="normal0"/>
        <w:jc w:val="both"/>
        <w:rPr>
          <w:rFonts w:ascii="Times New Roman" w:hAnsi="Times New Roman" w:cs="Times New Roman"/>
          <w:b/>
          <w:sz w:val="24"/>
          <w:szCs w:val="20"/>
          <w:u w:val="single"/>
        </w:rPr>
      </w:pPr>
    </w:p>
    <w:p w14:paraId="5954FEF7" w14:textId="77777777" w:rsidR="00676363" w:rsidRPr="00E36D27" w:rsidRDefault="00676363" w:rsidP="003F7355">
      <w:pPr>
        <w:pStyle w:val="normal0"/>
        <w:jc w:val="both"/>
        <w:rPr>
          <w:rFonts w:ascii="Times New Roman" w:hAnsi="Times New Roman" w:cs="Times New Roman"/>
          <w:b/>
          <w:sz w:val="24"/>
          <w:szCs w:val="20"/>
          <w:u w:val="single"/>
        </w:rPr>
      </w:pPr>
    </w:p>
    <w:p w14:paraId="2CC6340E" w14:textId="77777777" w:rsidR="00676363" w:rsidRPr="00E36D27" w:rsidRDefault="00676363" w:rsidP="003F7355">
      <w:pPr>
        <w:pStyle w:val="normal0"/>
        <w:jc w:val="both"/>
        <w:rPr>
          <w:rFonts w:ascii="Times New Roman" w:hAnsi="Times New Roman" w:cs="Times New Roman"/>
          <w:b/>
          <w:sz w:val="24"/>
          <w:szCs w:val="20"/>
          <w:u w:val="single"/>
        </w:rPr>
      </w:pPr>
    </w:p>
    <w:p w14:paraId="4AC7CD42" w14:textId="77777777" w:rsidR="00676363" w:rsidRPr="00E36D27" w:rsidRDefault="00676363" w:rsidP="003F7355">
      <w:pPr>
        <w:pStyle w:val="normal0"/>
        <w:jc w:val="both"/>
        <w:rPr>
          <w:rFonts w:ascii="Times New Roman" w:hAnsi="Times New Roman" w:cs="Times New Roman"/>
          <w:b/>
          <w:sz w:val="24"/>
          <w:szCs w:val="20"/>
          <w:u w:val="single"/>
        </w:rPr>
      </w:pPr>
    </w:p>
    <w:p w14:paraId="6E1A4473" w14:textId="77777777" w:rsidR="00676363" w:rsidRPr="00E36D27" w:rsidRDefault="00676363" w:rsidP="003F7355">
      <w:pPr>
        <w:pStyle w:val="normal0"/>
        <w:jc w:val="both"/>
        <w:rPr>
          <w:rFonts w:ascii="Times New Roman" w:hAnsi="Times New Roman" w:cs="Times New Roman"/>
          <w:b/>
          <w:sz w:val="24"/>
          <w:szCs w:val="20"/>
          <w:u w:val="single"/>
        </w:rPr>
      </w:pPr>
    </w:p>
    <w:p w14:paraId="00C0EA11" w14:textId="77777777" w:rsidR="009A748F" w:rsidRPr="00E36D27" w:rsidRDefault="009A748F" w:rsidP="003F7355">
      <w:pPr>
        <w:pStyle w:val="normal0"/>
        <w:jc w:val="both"/>
        <w:rPr>
          <w:rFonts w:ascii="Times New Roman" w:hAnsi="Times New Roman" w:cs="Times New Roman"/>
          <w:b/>
          <w:sz w:val="24"/>
          <w:szCs w:val="20"/>
          <w:u w:val="single"/>
        </w:rPr>
      </w:pPr>
    </w:p>
    <w:p w14:paraId="03E02C14" w14:textId="77777777" w:rsidR="009A748F" w:rsidRPr="00E36D27" w:rsidRDefault="009A748F" w:rsidP="003F7355">
      <w:pPr>
        <w:pStyle w:val="normal0"/>
        <w:jc w:val="both"/>
        <w:rPr>
          <w:rFonts w:ascii="Times New Roman" w:hAnsi="Times New Roman" w:cs="Times New Roman"/>
          <w:b/>
          <w:sz w:val="24"/>
          <w:szCs w:val="20"/>
          <w:u w:val="single"/>
        </w:rPr>
      </w:pPr>
    </w:p>
    <w:p w14:paraId="4A079A96" w14:textId="77777777" w:rsidR="009A748F" w:rsidRPr="00E36D27" w:rsidRDefault="009A748F" w:rsidP="003F7355">
      <w:pPr>
        <w:pStyle w:val="normal0"/>
        <w:jc w:val="both"/>
        <w:rPr>
          <w:rFonts w:ascii="Times New Roman" w:hAnsi="Times New Roman" w:cs="Times New Roman"/>
          <w:b/>
          <w:sz w:val="24"/>
          <w:szCs w:val="20"/>
          <w:u w:val="single"/>
        </w:rPr>
      </w:pPr>
    </w:p>
    <w:p w14:paraId="20C24EFC" w14:textId="77777777" w:rsidR="009A748F" w:rsidRPr="00E36D27" w:rsidRDefault="009A748F" w:rsidP="003F7355">
      <w:pPr>
        <w:pStyle w:val="normal0"/>
        <w:jc w:val="both"/>
        <w:rPr>
          <w:rFonts w:ascii="Times New Roman" w:hAnsi="Times New Roman" w:cs="Times New Roman"/>
          <w:b/>
          <w:sz w:val="24"/>
          <w:szCs w:val="20"/>
          <w:u w:val="single"/>
        </w:rPr>
      </w:pPr>
    </w:p>
    <w:p w14:paraId="595CCFA5" w14:textId="77777777" w:rsidR="009A748F" w:rsidRPr="00E36D27" w:rsidRDefault="009A748F" w:rsidP="00001D29">
      <w:pPr>
        <w:pStyle w:val="normal0"/>
        <w:rPr>
          <w:rFonts w:ascii="Times New Roman" w:hAnsi="Times New Roman" w:cs="Times New Roman"/>
          <w:b/>
          <w:sz w:val="24"/>
          <w:szCs w:val="20"/>
          <w:u w:val="single"/>
        </w:rPr>
      </w:pPr>
    </w:p>
    <w:p w14:paraId="5896CC53" w14:textId="77777777" w:rsidR="009A748F" w:rsidRPr="00E36D27" w:rsidRDefault="009A748F" w:rsidP="00001D29">
      <w:pPr>
        <w:pStyle w:val="normal0"/>
        <w:rPr>
          <w:rFonts w:ascii="Times New Roman" w:hAnsi="Times New Roman" w:cs="Times New Roman"/>
          <w:b/>
          <w:sz w:val="24"/>
          <w:szCs w:val="20"/>
          <w:u w:val="single"/>
        </w:rPr>
      </w:pPr>
    </w:p>
    <w:p w14:paraId="2C296EC2" w14:textId="77777777" w:rsidR="009A748F" w:rsidRPr="00E36D27" w:rsidRDefault="009A748F" w:rsidP="00001D29">
      <w:pPr>
        <w:pStyle w:val="normal0"/>
        <w:rPr>
          <w:rFonts w:ascii="Times New Roman" w:hAnsi="Times New Roman" w:cs="Times New Roman"/>
          <w:b/>
          <w:sz w:val="24"/>
          <w:szCs w:val="20"/>
          <w:u w:val="single"/>
        </w:rPr>
      </w:pPr>
    </w:p>
    <w:p w14:paraId="4C8AE3D0" w14:textId="77777777" w:rsidR="00E36D27" w:rsidRPr="00E36D27" w:rsidRDefault="00E36D27" w:rsidP="00001D29">
      <w:pPr>
        <w:pStyle w:val="normal0"/>
        <w:rPr>
          <w:rFonts w:ascii="Times New Roman" w:hAnsi="Times New Roman" w:cs="Times New Roman"/>
          <w:b/>
          <w:sz w:val="24"/>
          <w:szCs w:val="20"/>
          <w:u w:val="single"/>
        </w:rPr>
      </w:pPr>
    </w:p>
    <w:p w14:paraId="07528C84" w14:textId="77777777" w:rsidR="00E36D27" w:rsidRDefault="00E36D27" w:rsidP="00001D29">
      <w:pPr>
        <w:pStyle w:val="normal0"/>
        <w:rPr>
          <w:rFonts w:ascii="Times New Roman" w:hAnsi="Times New Roman" w:cs="Times New Roman"/>
          <w:b/>
          <w:sz w:val="24"/>
          <w:szCs w:val="20"/>
          <w:u w:val="single"/>
        </w:rPr>
      </w:pPr>
    </w:p>
    <w:p w14:paraId="04E5514A" w14:textId="77777777" w:rsidR="00E36D27" w:rsidRDefault="00E36D27" w:rsidP="00001D29">
      <w:pPr>
        <w:pStyle w:val="normal0"/>
        <w:rPr>
          <w:rFonts w:ascii="Times New Roman" w:hAnsi="Times New Roman" w:cs="Times New Roman"/>
          <w:b/>
          <w:sz w:val="24"/>
          <w:szCs w:val="20"/>
          <w:u w:val="single"/>
        </w:rPr>
      </w:pPr>
    </w:p>
    <w:p w14:paraId="6C6C333C" w14:textId="77777777" w:rsidR="00E36D27" w:rsidRDefault="00E36D27" w:rsidP="00001D29">
      <w:pPr>
        <w:pStyle w:val="normal0"/>
        <w:rPr>
          <w:rFonts w:ascii="Times New Roman" w:hAnsi="Times New Roman" w:cs="Times New Roman"/>
          <w:b/>
          <w:sz w:val="24"/>
          <w:szCs w:val="20"/>
          <w:u w:val="single"/>
        </w:rPr>
      </w:pPr>
    </w:p>
    <w:p w14:paraId="0DF67D36" w14:textId="77777777" w:rsidR="00E36D27" w:rsidRDefault="00E36D27" w:rsidP="00001D29">
      <w:pPr>
        <w:pStyle w:val="normal0"/>
        <w:rPr>
          <w:rFonts w:ascii="Times New Roman" w:hAnsi="Times New Roman" w:cs="Times New Roman"/>
          <w:b/>
          <w:sz w:val="24"/>
          <w:szCs w:val="20"/>
          <w:u w:val="single"/>
        </w:rPr>
      </w:pPr>
    </w:p>
    <w:p w14:paraId="442E3032" w14:textId="77777777" w:rsidR="00E36D27" w:rsidRDefault="00E36D27" w:rsidP="00001D29">
      <w:pPr>
        <w:pStyle w:val="normal0"/>
        <w:rPr>
          <w:rFonts w:ascii="Times New Roman" w:hAnsi="Times New Roman" w:cs="Times New Roman"/>
          <w:b/>
          <w:sz w:val="24"/>
          <w:szCs w:val="20"/>
          <w:u w:val="single"/>
        </w:rPr>
      </w:pPr>
    </w:p>
    <w:p w14:paraId="3AFBD51E" w14:textId="77777777" w:rsidR="003F7355" w:rsidRDefault="003F7355" w:rsidP="00001D29">
      <w:pPr>
        <w:pStyle w:val="normal0"/>
        <w:rPr>
          <w:rFonts w:ascii="Times New Roman" w:hAnsi="Times New Roman" w:cs="Times New Roman"/>
          <w:b/>
          <w:sz w:val="24"/>
          <w:szCs w:val="20"/>
          <w:u w:val="single"/>
        </w:rPr>
      </w:pPr>
    </w:p>
    <w:p w14:paraId="6A2BA967" w14:textId="77777777" w:rsidR="00001D29" w:rsidRPr="00E36D27" w:rsidRDefault="00001D29" w:rsidP="00001D29">
      <w:pPr>
        <w:pStyle w:val="normal0"/>
        <w:rPr>
          <w:rFonts w:ascii="Times New Roman" w:hAnsi="Times New Roman" w:cs="Times New Roman"/>
          <w:b/>
          <w:sz w:val="24"/>
          <w:szCs w:val="20"/>
          <w:u w:val="single"/>
        </w:rPr>
      </w:pPr>
      <w:r w:rsidRPr="00E36D27">
        <w:rPr>
          <w:rFonts w:ascii="Times New Roman" w:hAnsi="Times New Roman" w:cs="Times New Roman"/>
          <w:b/>
          <w:sz w:val="24"/>
          <w:szCs w:val="20"/>
          <w:u w:val="single"/>
        </w:rPr>
        <w:lastRenderedPageBreak/>
        <w:t>Appendix</w:t>
      </w:r>
    </w:p>
    <w:p w14:paraId="280EB587" w14:textId="77777777" w:rsidR="00001D29" w:rsidRPr="00E36D27" w:rsidRDefault="00001D29" w:rsidP="002935EA">
      <w:pPr>
        <w:widowControl w:val="0"/>
        <w:autoSpaceDE w:val="0"/>
        <w:autoSpaceDN w:val="0"/>
        <w:adjustRightInd w:val="0"/>
        <w:rPr>
          <w:rFonts w:ascii="Times New Roman" w:hAnsi="Times New Roman" w:cs="Times New Roman"/>
        </w:rPr>
      </w:pPr>
    </w:p>
    <w:p w14:paraId="5756BF1A" w14:textId="77777777" w:rsidR="002935EA" w:rsidRPr="00E36D27" w:rsidRDefault="002935EA" w:rsidP="002935EA">
      <w:pPr>
        <w:widowControl w:val="0"/>
        <w:autoSpaceDE w:val="0"/>
        <w:autoSpaceDN w:val="0"/>
        <w:adjustRightInd w:val="0"/>
        <w:rPr>
          <w:rFonts w:ascii="Times New Roman" w:hAnsi="Times New Roman" w:cs="Times New Roman"/>
          <w:sz w:val="24"/>
        </w:rPr>
      </w:pPr>
      <w:r w:rsidRPr="00E36D27">
        <w:rPr>
          <w:rFonts w:ascii="Times New Roman" w:hAnsi="Times New Roman" w:cs="Times New Roman"/>
          <w:sz w:val="24"/>
        </w:rPr>
        <w:t>Traditional Approach</w:t>
      </w:r>
    </w:p>
    <w:p w14:paraId="35EE3817" w14:textId="77777777" w:rsidR="002935EA" w:rsidRPr="00E36D27" w:rsidRDefault="002935EA" w:rsidP="002935EA">
      <w:pPr>
        <w:widowControl w:val="0"/>
        <w:autoSpaceDE w:val="0"/>
        <w:autoSpaceDN w:val="0"/>
        <w:adjustRightInd w:val="0"/>
        <w:rPr>
          <w:rFonts w:ascii="Times New Roman" w:hAnsi="Times New Roman" w:cs="Times New Roman"/>
        </w:rPr>
      </w:pPr>
    </w:p>
    <w:p w14:paraId="0EEA9690" w14:textId="77777777" w:rsidR="002935EA" w:rsidRPr="00E36D27" w:rsidRDefault="002935EA" w:rsidP="002935EA">
      <w:pPr>
        <w:rPr>
          <w:rFonts w:ascii="Times New Roman" w:hAnsi="Times New Roman" w:cs="Times New Roman"/>
        </w:rPr>
      </w:pPr>
      <w:r w:rsidRPr="00E36D27">
        <w:rPr>
          <w:rFonts w:ascii="Times New Roman" w:hAnsi="Times New Roman" w:cs="Times New Roman"/>
          <w:noProof/>
        </w:rPr>
        <w:drawing>
          <wp:inline distT="0" distB="0" distL="0" distR="0" wp14:anchorId="7028746E" wp14:editId="5B079B5E">
            <wp:extent cx="5974080" cy="3769360"/>
            <wp:effectExtent l="0" t="0" r="0" b="0"/>
            <wp:docPr id="12" name="Afbeelding 3" descr="Macintosh HD:Users:stanvermue:Desktop:Schermafbeelding 2017-05-10 om 20.3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anvermue:Desktop:Schermafbeelding 2017-05-10 om 20.34.4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080" cy="3769360"/>
                    </a:xfrm>
                    <a:prstGeom prst="rect">
                      <a:avLst/>
                    </a:prstGeom>
                    <a:noFill/>
                    <a:ln>
                      <a:noFill/>
                    </a:ln>
                  </pic:spPr>
                </pic:pic>
              </a:graphicData>
            </a:graphic>
          </wp:inline>
        </w:drawing>
      </w:r>
    </w:p>
    <w:p w14:paraId="589EBB5F" w14:textId="77777777" w:rsidR="002935EA" w:rsidRPr="00E36D27" w:rsidRDefault="002935EA" w:rsidP="002935EA">
      <w:pPr>
        <w:rPr>
          <w:rFonts w:ascii="Times New Roman" w:hAnsi="Times New Roman" w:cs="Times New Roman"/>
        </w:rPr>
      </w:pPr>
    </w:p>
    <w:p w14:paraId="5C871A08" w14:textId="77777777" w:rsidR="006765ED" w:rsidRPr="00E36D27" w:rsidRDefault="002935EA" w:rsidP="002935EA">
      <w:pPr>
        <w:rPr>
          <w:rFonts w:ascii="Times New Roman" w:hAnsi="Times New Roman" w:cs="Times New Roman"/>
          <w:sz w:val="24"/>
        </w:rPr>
      </w:pPr>
      <w:r w:rsidRPr="00E36D27">
        <w:rPr>
          <w:rFonts w:ascii="Times New Roman" w:hAnsi="Times New Roman" w:cs="Times New Roman"/>
          <w:sz w:val="24"/>
        </w:rPr>
        <w:t>Group Food Approach</w:t>
      </w:r>
    </w:p>
    <w:p w14:paraId="45FE7BAC" w14:textId="77777777" w:rsidR="002935EA" w:rsidRPr="00E36D27" w:rsidRDefault="002935EA" w:rsidP="002935EA">
      <w:pPr>
        <w:rPr>
          <w:rFonts w:ascii="Times New Roman" w:hAnsi="Times New Roman" w:cs="Times New Roman"/>
        </w:rPr>
      </w:pPr>
      <w:r w:rsidRPr="00E36D27">
        <w:rPr>
          <w:rFonts w:ascii="Times New Roman" w:hAnsi="Times New Roman" w:cs="Times New Roman"/>
          <w:noProof/>
        </w:rPr>
        <w:drawing>
          <wp:inline distT="0" distB="0" distL="0" distR="0" wp14:anchorId="4DE04548" wp14:editId="2FCEB6B8">
            <wp:extent cx="5600700" cy="2709708"/>
            <wp:effectExtent l="0" t="0" r="0" b="8255"/>
            <wp:docPr id="4" name="Afbeelding 4" descr="Macintosh HD:Users:stanvermue:Desktop:Schermafbeelding 2017-05-10 om 20.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anvermue:Desktop:Schermafbeelding 2017-05-10 om 20.31.4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709708"/>
                    </a:xfrm>
                    <a:prstGeom prst="rect">
                      <a:avLst/>
                    </a:prstGeom>
                    <a:noFill/>
                    <a:ln>
                      <a:noFill/>
                    </a:ln>
                  </pic:spPr>
                </pic:pic>
              </a:graphicData>
            </a:graphic>
          </wp:inline>
        </w:drawing>
      </w:r>
    </w:p>
    <w:p w14:paraId="4EDB5C5C" w14:textId="77777777" w:rsidR="0003137C" w:rsidRPr="00E36D27" w:rsidRDefault="0003137C" w:rsidP="002935EA">
      <w:pPr>
        <w:rPr>
          <w:rFonts w:ascii="Times New Roman" w:hAnsi="Times New Roman" w:cs="Times New Roman"/>
        </w:rPr>
      </w:pPr>
    </w:p>
    <w:p w14:paraId="50731E52" w14:textId="77777777" w:rsidR="0003137C" w:rsidRPr="00E36D27" w:rsidRDefault="0003137C" w:rsidP="002935EA">
      <w:pPr>
        <w:rPr>
          <w:rFonts w:ascii="Times New Roman" w:hAnsi="Times New Roman" w:cs="Times New Roman"/>
        </w:rPr>
      </w:pPr>
    </w:p>
    <w:p w14:paraId="6B5F1504" w14:textId="77777777" w:rsidR="0003137C" w:rsidRPr="00E36D27" w:rsidRDefault="0003137C" w:rsidP="002935EA">
      <w:pPr>
        <w:rPr>
          <w:rFonts w:ascii="Times New Roman" w:hAnsi="Times New Roman" w:cs="Times New Roman"/>
        </w:rPr>
      </w:pPr>
    </w:p>
    <w:p w14:paraId="39B62381" w14:textId="77777777" w:rsidR="0003137C" w:rsidRPr="00E36D27" w:rsidRDefault="0003137C" w:rsidP="0003137C">
      <w:pPr>
        <w:spacing w:line="360" w:lineRule="auto"/>
        <w:rPr>
          <w:rFonts w:ascii="Times New Roman" w:hAnsi="Times New Roman" w:cs="Times New Roman"/>
          <w:sz w:val="24"/>
          <w:szCs w:val="24"/>
        </w:rPr>
      </w:pPr>
      <w:r w:rsidRPr="00E36D27">
        <w:rPr>
          <w:rFonts w:ascii="Times New Roman" w:hAnsi="Times New Roman" w:cs="Times New Roman"/>
          <w:sz w:val="24"/>
          <w:szCs w:val="24"/>
        </w:rPr>
        <w:lastRenderedPageBreak/>
        <w:t>Tesco Net Revenue in Billion Pound</w:t>
      </w:r>
    </w:p>
    <w:p w14:paraId="1B7CD8D1" w14:textId="77777777" w:rsidR="0003137C" w:rsidRPr="00E36D27" w:rsidRDefault="0003137C" w:rsidP="002935EA">
      <w:pPr>
        <w:rPr>
          <w:rFonts w:ascii="Times New Roman" w:hAnsi="Times New Roman" w:cs="Times New Roman"/>
        </w:rPr>
      </w:pPr>
    </w:p>
    <w:p w14:paraId="1F96924F" w14:textId="77777777" w:rsidR="0003137C" w:rsidRPr="00E36D27" w:rsidRDefault="0003137C" w:rsidP="002935EA">
      <w:pPr>
        <w:rPr>
          <w:rFonts w:ascii="Times New Roman" w:hAnsi="Times New Roman" w:cs="Times New Roman"/>
        </w:rPr>
      </w:pPr>
      <w:r w:rsidRPr="00E36D27">
        <w:rPr>
          <w:rFonts w:ascii="Times New Roman" w:hAnsi="Times New Roman" w:cs="Times New Roman"/>
          <w:noProof/>
        </w:rPr>
        <w:drawing>
          <wp:inline distT="0" distB="0" distL="0" distR="0" wp14:anchorId="28448956" wp14:editId="68556F92">
            <wp:extent cx="5760720" cy="37433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743325"/>
                    </a:xfrm>
                    <a:prstGeom prst="rect">
                      <a:avLst/>
                    </a:prstGeom>
                  </pic:spPr>
                </pic:pic>
              </a:graphicData>
            </a:graphic>
          </wp:inline>
        </w:drawing>
      </w:r>
    </w:p>
    <w:p w14:paraId="6E77A601" w14:textId="77777777" w:rsidR="00664AEE" w:rsidRPr="00E36D27" w:rsidRDefault="00664AEE">
      <w:pPr>
        <w:pStyle w:val="normal0"/>
        <w:rPr>
          <w:rFonts w:ascii="Times New Roman" w:hAnsi="Times New Roman" w:cs="Times New Roman"/>
        </w:rPr>
      </w:pPr>
    </w:p>
    <w:p w14:paraId="7F28753D" w14:textId="77777777" w:rsidR="009A748F" w:rsidRPr="00E36D27" w:rsidRDefault="009A748F">
      <w:pPr>
        <w:pStyle w:val="normal0"/>
        <w:rPr>
          <w:rFonts w:ascii="Times New Roman" w:hAnsi="Times New Roman" w:cs="Times New Roman"/>
          <w:b/>
          <w:sz w:val="24"/>
          <w:u w:val="single"/>
        </w:rPr>
      </w:pPr>
    </w:p>
    <w:p w14:paraId="4E268F2F" w14:textId="77777777" w:rsidR="003F7355" w:rsidRDefault="003F7355">
      <w:pPr>
        <w:pStyle w:val="normal0"/>
        <w:rPr>
          <w:rFonts w:ascii="Times New Roman" w:hAnsi="Times New Roman" w:cs="Times New Roman"/>
          <w:b/>
          <w:sz w:val="24"/>
          <w:u w:val="single"/>
        </w:rPr>
      </w:pPr>
    </w:p>
    <w:p w14:paraId="384FD8D0" w14:textId="77777777" w:rsidR="003F7355" w:rsidRDefault="003F7355">
      <w:pPr>
        <w:pStyle w:val="normal0"/>
        <w:rPr>
          <w:rFonts w:ascii="Times New Roman" w:hAnsi="Times New Roman" w:cs="Times New Roman"/>
          <w:b/>
          <w:sz w:val="24"/>
          <w:szCs w:val="24"/>
          <w:u w:val="single"/>
        </w:rPr>
      </w:pPr>
    </w:p>
    <w:p w14:paraId="6A3D7C20" w14:textId="77777777" w:rsidR="003F7355" w:rsidRDefault="003F7355">
      <w:pPr>
        <w:pStyle w:val="normal0"/>
        <w:rPr>
          <w:rFonts w:ascii="Times New Roman" w:hAnsi="Times New Roman" w:cs="Times New Roman"/>
          <w:b/>
          <w:sz w:val="24"/>
          <w:szCs w:val="24"/>
          <w:u w:val="single"/>
        </w:rPr>
      </w:pPr>
    </w:p>
    <w:p w14:paraId="53CFCC4A" w14:textId="77777777" w:rsidR="003F7355" w:rsidRDefault="003F7355">
      <w:pPr>
        <w:pStyle w:val="normal0"/>
        <w:rPr>
          <w:rFonts w:ascii="Times New Roman" w:hAnsi="Times New Roman" w:cs="Times New Roman"/>
          <w:b/>
          <w:sz w:val="24"/>
          <w:szCs w:val="24"/>
          <w:u w:val="single"/>
        </w:rPr>
      </w:pPr>
    </w:p>
    <w:p w14:paraId="65DD059A" w14:textId="77777777" w:rsidR="003F7355" w:rsidRDefault="003F7355">
      <w:pPr>
        <w:pStyle w:val="normal0"/>
        <w:rPr>
          <w:rFonts w:ascii="Times New Roman" w:hAnsi="Times New Roman" w:cs="Times New Roman"/>
          <w:b/>
          <w:sz w:val="24"/>
          <w:szCs w:val="24"/>
          <w:u w:val="single"/>
        </w:rPr>
      </w:pPr>
    </w:p>
    <w:p w14:paraId="6B2CD32A" w14:textId="77777777" w:rsidR="003F7355" w:rsidRDefault="003F7355">
      <w:pPr>
        <w:pStyle w:val="normal0"/>
        <w:rPr>
          <w:rFonts w:ascii="Times New Roman" w:hAnsi="Times New Roman" w:cs="Times New Roman"/>
          <w:b/>
          <w:sz w:val="24"/>
          <w:szCs w:val="24"/>
          <w:u w:val="single"/>
        </w:rPr>
      </w:pPr>
    </w:p>
    <w:p w14:paraId="31ADD384" w14:textId="77777777" w:rsidR="003F7355" w:rsidRDefault="003F7355">
      <w:pPr>
        <w:pStyle w:val="normal0"/>
        <w:rPr>
          <w:rFonts w:ascii="Times New Roman" w:hAnsi="Times New Roman" w:cs="Times New Roman"/>
          <w:b/>
          <w:sz w:val="24"/>
          <w:szCs w:val="24"/>
          <w:u w:val="single"/>
        </w:rPr>
      </w:pPr>
    </w:p>
    <w:p w14:paraId="74984019" w14:textId="77777777" w:rsidR="003F7355" w:rsidRDefault="003F7355">
      <w:pPr>
        <w:pStyle w:val="normal0"/>
        <w:rPr>
          <w:rFonts w:ascii="Times New Roman" w:hAnsi="Times New Roman" w:cs="Times New Roman"/>
          <w:b/>
          <w:sz w:val="24"/>
          <w:szCs w:val="24"/>
          <w:u w:val="single"/>
        </w:rPr>
      </w:pPr>
    </w:p>
    <w:p w14:paraId="0FDFF46C" w14:textId="77777777" w:rsidR="003F7355" w:rsidRDefault="003F7355">
      <w:pPr>
        <w:pStyle w:val="normal0"/>
        <w:rPr>
          <w:rFonts w:ascii="Times New Roman" w:hAnsi="Times New Roman" w:cs="Times New Roman"/>
          <w:b/>
          <w:sz w:val="24"/>
          <w:szCs w:val="24"/>
          <w:u w:val="single"/>
        </w:rPr>
      </w:pPr>
    </w:p>
    <w:p w14:paraId="1DB09819" w14:textId="77777777" w:rsidR="003F7355" w:rsidRDefault="003F7355">
      <w:pPr>
        <w:pStyle w:val="normal0"/>
        <w:rPr>
          <w:rFonts w:ascii="Times New Roman" w:hAnsi="Times New Roman" w:cs="Times New Roman"/>
          <w:b/>
          <w:sz w:val="24"/>
          <w:szCs w:val="24"/>
          <w:u w:val="single"/>
        </w:rPr>
      </w:pPr>
    </w:p>
    <w:p w14:paraId="1AC7A7CA" w14:textId="77777777" w:rsidR="003F7355" w:rsidRDefault="003F7355">
      <w:pPr>
        <w:pStyle w:val="normal0"/>
        <w:rPr>
          <w:rFonts w:ascii="Times New Roman" w:hAnsi="Times New Roman" w:cs="Times New Roman"/>
          <w:b/>
          <w:sz w:val="24"/>
          <w:szCs w:val="24"/>
          <w:u w:val="single"/>
        </w:rPr>
      </w:pPr>
    </w:p>
    <w:p w14:paraId="787CA667" w14:textId="77777777" w:rsidR="003F7355" w:rsidRDefault="003F7355">
      <w:pPr>
        <w:pStyle w:val="normal0"/>
        <w:rPr>
          <w:rFonts w:ascii="Times New Roman" w:hAnsi="Times New Roman" w:cs="Times New Roman"/>
          <w:b/>
          <w:sz w:val="24"/>
          <w:szCs w:val="24"/>
          <w:u w:val="single"/>
        </w:rPr>
      </w:pPr>
    </w:p>
    <w:p w14:paraId="6108BC32" w14:textId="77777777" w:rsidR="003F7355" w:rsidRDefault="003F7355">
      <w:pPr>
        <w:pStyle w:val="normal0"/>
        <w:rPr>
          <w:rFonts w:ascii="Times New Roman" w:hAnsi="Times New Roman" w:cs="Times New Roman"/>
          <w:b/>
          <w:sz w:val="24"/>
          <w:szCs w:val="24"/>
          <w:u w:val="single"/>
        </w:rPr>
      </w:pPr>
    </w:p>
    <w:p w14:paraId="2728B0E5" w14:textId="77777777" w:rsidR="003F7355" w:rsidRDefault="003F7355">
      <w:pPr>
        <w:pStyle w:val="normal0"/>
        <w:rPr>
          <w:rFonts w:ascii="Times New Roman" w:hAnsi="Times New Roman" w:cs="Times New Roman"/>
          <w:b/>
          <w:sz w:val="24"/>
          <w:szCs w:val="24"/>
          <w:u w:val="single"/>
        </w:rPr>
      </w:pPr>
    </w:p>
    <w:p w14:paraId="5F16F5CA" w14:textId="77777777" w:rsidR="003F7355" w:rsidRDefault="003F7355">
      <w:pPr>
        <w:pStyle w:val="normal0"/>
        <w:rPr>
          <w:rFonts w:ascii="Times New Roman" w:hAnsi="Times New Roman" w:cs="Times New Roman"/>
          <w:b/>
          <w:sz w:val="24"/>
          <w:szCs w:val="24"/>
          <w:u w:val="single"/>
        </w:rPr>
      </w:pPr>
    </w:p>
    <w:p w14:paraId="0EE033DB" w14:textId="77777777" w:rsidR="003F7355" w:rsidRDefault="003F7355">
      <w:pPr>
        <w:pStyle w:val="normal0"/>
        <w:rPr>
          <w:rFonts w:ascii="Times New Roman" w:hAnsi="Times New Roman" w:cs="Times New Roman"/>
          <w:b/>
          <w:sz w:val="24"/>
          <w:szCs w:val="24"/>
          <w:u w:val="single"/>
        </w:rPr>
      </w:pPr>
    </w:p>
    <w:p w14:paraId="4A321A7F" w14:textId="77777777" w:rsidR="003F7355" w:rsidRDefault="003F7355">
      <w:pPr>
        <w:pStyle w:val="normal0"/>
        <w:rPr>
          <w:rFonts w:ascii="Times New Roman" w:hAnsi="Times New Roman" w:cs="Times New Roman"/>
          <w:b/>
          <w:sz w:val="24"/>
          <w:szCs w:val="24"/>
          <w:u w:val="single"/>
        </w:rPr>
      </w:pPr>
    </w:p>
    <w:p w14:paraId="7F2F4DFA" w14:textId="77777777" w:rsidR="003F7355" w:rsidRDefault="003F7355">
      <w:pPr>
        <w:pStyle w:val="normal0"/>
        <w:rPr>
          <w:rFonts w:ascii="Times New Roman" w:hAnsi="Times New Roman" w:cs="Times New Roman"/>
          <w:b/>
          <w:sz w:val="24"/>
          <w:szCs w:val="24"/>
          <w:u w:val="single"/>
        </w:rPr>
      </w:pPr>
    </w:p>
    <w:p w14:paraId="54CF79D6" w14:textId="77777777" w:rsidR="00664AEE" w:rsidRPr="00E36D27" w:rsidRDefault="00C15D01">
      <w:pPr>
        <w:pStyle w:val="normal0"/>
        <w:rPr>
          <w:rFonts w:ascii="Times New Roman" w:hAnsi="Times New Roman" w:cs="Times New Roman"/>
          <w:b/>
          <w:sz w:val="24"/>
          <w:szCs w:val="24"/>
          <w:u w:val="single"/>
        </w:rPr>
      </w:pPr>
      <w:r w:rsidRPr="00E36D27">
        <w:rPr>
          <w:rFonts w:ascii="Times New Roman" w:hAnsi="Times New Roman" w:cs="Times New Roman"/>
          <w:b/>
          <w:sz w:val="24"/>
          <w:szCs w:val="24"/>
          <w:u w:val="single"/>
        </w:rPr>
        <w:lastRenderedPageBreak/>
        <w:t>References</w:t>
      </w:r>
    </w:p>
    <w:p w14:paraId="3681F710" w14:textId="77777777" w:rsidR="00C06D0E" w:rsidRPr="00E36D27" w:rsidRDefault="00C06D0E" w:rsidP="00D60751">
      <w:pPr>
        <w:spacing w:line="360" w:lineRule="auto"/>
        <w:jc w:val="both"/>
        <w:rPr>
          <w:rFonts w:ascii="Times New Roman" w:hAnsi="Times New Roman" w:cs="Times New Roman"/>
          <w:sz w:val="24"/>
          <w:szCs w:val="24"/>
        </w:rPr>
      </w:pPr>
    </w:p>
    <w:p w14:paraId="32EFDF01" w14:textId="77777777" w:rsidR="00676363" w:rsidRPr="00E36D27" w:rsidRDefault="00676363">
      <w:pPr>
        <w:pStyle w:val="normal0"/>
        <w:rPr>
          <w:rFonts w:ascii="Times New Roman" w:eastAsia="Times New Roman" w:hAnsi="Times New Roman" w:cs="Times New Roman"/>
          <w:sz w:val="24"/>
          <w:szCs w:val="24"/>
        </w:rPr>
      </w:pPr>
      <w:r w:rsidRPr="00E36D27">
        <w:rPr>
          <w:rFonts w:ascii="Times New Roman" w:eastAsia="Times New Roman" w:hAnsi="Times New Roman" w:cs="Times New Roman"/>
          <w:sz w:val="24"/>
          <w:szCs w:val="24"/>
        </w:rPr>
        <w:t xml:space="preserve">Ahmed, K. (2015, January 19). Tesco: Where it went wrong. Retrieved May 10, 2017, from </w:t>
      </w:r>
      <w:hyperlink r:id="rId15" w:anchor="share-tools" w:history="1">
        <w:r w:rsidRPr="00E36D27">
          <w:rPr>
            <w:rStyle w:val="Hyperlink"/>
            <w:rFonts w:ascii="Times New Roman" w:eastAsia="Times New Roman" w:hAnsi="Times New Roman" w:cs="Times New Roman"/>
            <w:sz w:val="24"/>
            <w:szCs w:val="24"/>
          </w:rPr>
          <w:t>http://www.bbc.com/news/business-30886632#share-tools</w:t>
        </w:r>
      </w:hyperlink>
    </w:p>
    <w:p w14:paraId="374AFA10" w14:textId="77777777" w:rsidR="00676363" w:rsidRPr="00E36D27" w:rsidRDefault="00676363">
      <w:pPr>
        <w:pStyle w:val="normal0"/>
        <w:rPr>
          <w:rFonts w:ascii="Times New Roman" w:eastAsia="Times New Roman" w:hAnsi="Times New Roman" w:cs="Times New Roman"/>
          <w:sz w:val="24"/>
          <w:szCs w:val="24"/>
        </w:rPr>
      </w:pPr>
    </w:p>
    <w:p w14:paraId="52680357" w14:textId="77777777" w:rsidR="0003137C" w:rsidRPr="00E36D27" w:rsidRDefault="0003137C" w:rsidP="009A748F">
      <w:pPr>
        <w:pStyle w:val="normal0"/>
        <w:rPr>
          <w:rFonts w:ascii="Times New Roman" w:eastAsia="Times New Roman" w:hAnsi="Times New Roman" w:cs="Times New Roman"/>
          <w:sz w:val="24"/>
          <w:szCs w:val="24"/>
        </w:rPr>
      </w:pPr>
    </w:p>
    <w:p w14:paraId="7B54FE0A" w14:textId="77777777" w:rsidR="0003137C" w:rsidRPr="00E36D27" w:rsidRDefault="0003137C" w:rsidP="0003137C">
      <w:pPr>
        <w:pStyle w:val="normal0"/>
        <w:rPr>
          <w:rFonts w:ascii="Times New Roman" w:eastAsia="Times New Roman" w:hAnsi="Times New Roman" w:cs="Times New Roman"/>
          <w:sz w:val="24"/>
          <w:szCs w:val="24"/>
        </w:rPr>
      </w:pPr>
      <w:proofErr w:type="spellStart"/>
      <w:proofErr w:type="gramStart"/>
      <w:r w:rsidRPr="00E36D27">
        <w:rPr>
          <w:rFonts w:ascii="Times New Roman" w:eastAsia="Times New Roman" w:hAnsi="Times New Roman" w:cs="Times New Roman"/>
          <w:sz w:val="24"/>
          <w:szCs w:val="24"/>
        </w:rPr>
        <w:t>Alle</w:t>
      </w:r>
      <w:proofErr w:type="spell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Preise</w:t>
      </w:r>
      <w:proofErr w:type="spell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verstehen</w:t>
      </w:r>
      <w:proofErr w:type="spell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sich</w:t>
      </w:r>
      <w:proofErr w:type="spell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zzgl</w:t>
      </w:r>
      <w:proofErr w:type="spellEnd"/>
      <w:r w:rsidRPr="00E36D27">
        <w:rPr>
          <w:rFonts w:ascii="Times New Roman" w:eastAsia="Times New Roman" w:hAnsi="Times New Roman" w:cs="Times New Roman"/>
          <w:sz w:val="24"/>
          <w:szCs w:val="24"/>
        </w:rPr>
        <w:t>.</w:t>
      </w:r>
      <w:proofErr w:type="gramEnd"/>
      <w:r w:rsidRPr="00E36D27">
        <w:rPr>
          <w:rFonts w:ascii="Times New Roman" w:eastAsia="Times New Roman" w:hAnsi="Times New Roman" w:cs="Times New Roman"/>
          <w:sz w:val="24"/>
          <w:szCs w:val="24"/>
        </w:rPr>
        <w:t xml:space="preserve"> </w:t>
      </w:r>
      <w:proofErr w:type="gramStart"/>
      <w:r w:rsidRPr="00E36D27">
        <w:rPr>
          <w:rFonts w:ascii="Times New Roman" w:eastAsia="Times New Roman" w:hAnsi="Times New Roman" w:cs="Times New Roman"/>
          <w:sz w:val="24"/>
          <w:szCs w:val="24"/>
        </w:rPr>
        <w:t>der</w:t>
      </w:r>
      <w:proofErr w:type="gram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gesetzlichen</w:t>
      </w:r>
      <w:proofErr w:type="spell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MwSt.Mindestlaufzeit</w:t>
      </w:r>
      <w:proofErr w:type="spellEnd"/>
      <w:r w:rsidRPr="00E36D27">
        <w:rPr>
          <w:rFonts w:ascii="Times New Roman" w:eastAsia="Times New Roman" w:hAnsi="Times New Roman" w:cs="Times New Roman"/>
          <w:sz w:val="24"/>
          <w:szCs w:val="24"/>
        </w:rPr>
        <w:t xml:space="preserve"> 12 </w:t>
      </w:r>
      <w:proofErr w:type="spellStart"/>
      <w:r w:rsidRPr="00E36D27">
        <w:rPr>
          <w:rFonts w:ascii="Times New Roman" w:eastAsia="Times New Roman" w:hAnsi="Times New Roman" w:cs="Times New Roman"/>
          <w:sz w:val="24"/>
          <w:szCs w:val="24"/>
        </w:rPr>
        <w:t>Monate</w:t>
      </w:r>
      <w:proofErr w:type="spellEnd"/>
      <w:r w:rsidRPr="00E36D27">
        <w:rPr>
          <w:rFonts w:ascii="Times New Roman" w:eastAsia="Times New Roman" w:hAnsi="Times New Roman" w:cs="Times New Roman"/>
          <w:sz w:val="24"/>
          <w:szCs w:val="24"/>
        </w:rPr>
        <w:t>. (</w:t>
      </w:r>
      <w:proofErr w:type="gramStart"/>
      <w:r w:rsidRPr="00E36D27">
        <w:rPr>
          <w:rFonts w:ascii="Times New Roman" w:eastAsia="Times New Roman" w:hAnsi="Times New Roman" w:cs="Times New Roman"/>
          <w:sz w:val="24"/>
          <w:szCs w:val="24"/>
        </w:rPr>
        <w:t>n</w:t>
      </w:r>
      <w:proofErr w:type="gramEnd"/>
      <w:r w:rsidRPr="00E36D27">
        <w:rPr>
          <w:rFonts w:ascii="Times New Roman" w:eastAsia="Times New Roman" w:hAnsi="Times New Roman" w:cs="Times New Roman"/>
          <w:sz w:val="24"/>
          <w:szCs w:val="24"/>
        </w:rPr>
        <w:t xml:space="preserve">.d.). </w:t>
      </w:r>
      <w:proofErr w:type="spellStart"/>
      <w:proofErr w:type="gramStart"/>
      <w:r w:rsidRPr="00E36D27">
        <w:rPr>
          <w:rFonts w:ascii="Times New Roman" w:eastAsia="Times New Roman" w:hAnsi="Times New Roman" w:cs="Times New Roman"/>
          <w:sz w:val="24"/>
          <w:szCs w:val="24"/>
        </w:rPr>
        <w:t>Umsatz</w:t>
      </w:r>
      <w:proofErr w:type="spellEnd"/>
      <w:r w:rsidRPr="00E36D27">
        <w:rPr>
          <w:rFonts w:ascii="Times New Roman" w:eastAsia="Times New Roman" w:hAnsi="Times New Roman" w:cs="Times New Roman"/>
          <w:sz w:val="24"/>
          <w:szCs w:val="24"/>
        </w:rPr>
        <w:t xml:space="preserve"> von Tesco </w:t>
      </w:r>
      <w:proofErr w:type="spellStart"/>
      <w:r w:rsidRPr="00E36D27">
        <w:rPr>
          <w:rFonts w:ascii="Times New Roman" w:eastAsia="Times New Roman" w:hAnsi="Times New Roman" w:cs="Times New Roman"/>
          <w:sz w:val="24"/>
          <w:szCs w:val="24"/>
        </w:rPr>
        <w:t>weltweit</w:t>
      </w:r>
      <w:proofErr w:type="spell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nach</w:t>
      </w:r>
      <w:proofErr w:type="spell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Regionen</w:t>
      </w:r>
      <w:proofErr w:type="spellEnd"/>
      <w:r w:rsidRPr="00E36D27">
        <w:rPr>
          <w:rFonts w:ascii="Times New Roman" w:eastAsia="Times New Roman" w:hAnsi="Times New Roman" w:cs="Times New Roman"/>
          <w:sz w:val="24"/>
          <w:szCs w:val="24"/>
        </w:rPr>
        <w:t xml:space="preserve"> </w:t>
      </w:r>
      <w:proofErr w:type="spellStart"/>
      <w:r w:rsidRPr="00E36D27">
        <w:rPr>
          <w:rFonts w:ascii="Times New Roman" w:eastAsia="Times New Roman" w:hAnsi="Times New Roman" w:cs="Times New Roman"/>
          <w:sz w:val="24"/>
          <w:szCs w:val="24"/>
        </w:rPr>
        <w:t>bis</w:t>
      </w:r>
      <w:proofErr w:type="spellEnd"/>
      <w:r w:rsidRPr="00E36D27">
        <w:rPr>
          <w:rFonts w:ascii="Times New Roman" w:eastAsia="Times New Roman" w:hAnsi="Times New Roman" w:cs="Times New Roman"/>
          <w:sz w:val="24"/>
          <w:szCs w:val="24"/>
        </w:rPr>
        <w:t xml:space="preserve"> 2015/16 | </w:t>
      </w:r>
      <w:proofErr w:type="spellStart"/>
      <w:r w:rsidRPr="00E36D27">
        <w:rPr>
          <w:rFonts w:ascii="Times New Roman" w:eastAsia="Times New Roman" w:hAnsi="Times New Roman" w:cs="Times New Roman"/>
          <w:sz w:val="24"/>
          <w:szCs w:val="24"/>
        </w:rPr>
        <w:t>Statistik</w:t>
      </w:r>
      <w:proofErr w:type="spellEnd"/>
      <w:r w:rsidRPr="00E36D27">
        <w:rPr>
          <w:rFonts w:ascii="Times New Roman" w:eastAsia="Times New Roman" w:hAnsi="Times New Roman" w:cs="Times New Roman"/>
          <w:sz w:val="24"/>
          <w:szCs w:val="24"/>
        </w:rPr>
        <w:t>.</w:t>
      </w:r>
      <w:proofErr w:type="gramEnd"/>
      <w:r w:rsidRPr="00E36D27">
        <w:rPr>
          <w:rFonts w:ascii="Times New Roman" w:eastAsia="Times New Roman" w:hAnsi="Times New Roman" w:cs="Times New Roman"/>
          <w:sz w:val="24"/>
          <w:szCs w:val="24"/>
        </w:rPr>
        <w:t xml:space="preserve"> Retrieved May 10, 2017, from https://de.statista.com/statistik/daten/studie/155272/umfrage/tesco-plc-%25E2%2580%2593-umsatz-der-gruppe-nach-regionen/ </w:t>
      </w:r>
    </w:p>
    <w:p w14:paraId="06A2B2E2" w14:textId="77777777" w:rsidR="0003137C" w:rsidRPr="00E36D27" w:rsidRDefault="0003137C" w:rsidP="0003137C">
      <w:pPr>
        <w:pStyle w:val="normal0"/>
        <w:rPr>
          <w:rFonts w:ascii="Times New Roman" w:eastAsia="Times New Roman" w:hAnsi="Times New Roman" w:cs="Times New Roman"/>
          <w:sz w:val="24"/>
          <w:szCs w:val="24"/>
        </w:rPr>
      </w:pPr>
    </w:p>
    <w:p w14:paraId="2AB53549" w14:textId="77777777" w:rsidR="009A748F" w:rsidRPr="00E36D27" w:rsidRDefault="009A748F" w:rsidP="009A748F">
      <w:pPr>
        <w:pStyle w:val="normal0"/>
        <w:rPr>
          <w:rFonts w:ascii="Times New Roman" w:eastAsia="Times New Roman" w:hAnsi="Times New Roman" w:cs="Times New Roman"/>
          <w:sz w:val="24"/>
          <w:szCs w:val="24"/>
        </w:rPr>
      </w:pPr>
      <w:r w:rsidRPr="00E36D27">
        <w:rPr>
          <w:rFonts w:ascii="Times New Roman" w:eastAsia="Times New Roman" w:hAnsi="Times New Roman" w:cs="Times New Roman"/>
          <w:sz w:val="24"/>
          <w:szCs w:val="24"/>
        </w:rPr>
        <w:t xml:space="preserve">Alvarez, J. B., McLoughlin, D. P., &amp; Shelman, M. (2014, January 16). </w:t>
      </w:r>
      <w:proofErr w:type="gramStart"/>
      <w:r w:rsidRPr="00E36D27">
        <w:rPr>
          <w:rFonts w:ascii="Times New Roman" w:eastAsia="Times New Roman" w:hAnsi="Times New Roman" w:cs="Times New Roman"/>
          <w:sz w:val="24"/>
          <w:szCs w:val="24"/>
        </w:rPr>
        <w:t>Tesco Group Food.</w:t>
      </w:r>
      <w:proofErr w:type="gramEnd"/>
      <w:r w:rsidRPr="00E36D27">
        <w:rPr>
          <w:rFonts w:ascii="Times New Roman" w:eastAsia="Times New Roman" w:hAnsi="Times New Roman" w:cs="Times New Roman"/>
          <w:sz w:val="24"/>
          <w:szCs w:val="24"/>
        </w:rPr>
        <w:t xml:space="preserve"> Retrieved May 11, 2017, from https://hbr.org/product/Tesco-Group-Food/an/514022-PDF-ENG </w:t>
      </w:r>
    </w:p>
    <w:p w14:paraId="04C9F94E" w14:textId="77777777" w:rsidR="009A748F" w:rsidRPr="00E36D27" w:rsidRDefault="009A748F">
      <w:pPr>
        <w:pStyle w:val="normal0"/>
        <w:rPr>
          <w:rFonts w:ascii="Times New Roman" w:eastAsia="Times New Roman" w:hAnsi="Times New Roman" w:cs="Times New Roman"/>
          <w:sz w:val="24"/>
          <w:szCs w:val="24"/>
        </w:rPr>
      </w:pPr>
    </w:p>
    <w:p w14:paraId="536DD943" w14:textId="77777777" w:rsidR="00C15D01" w:rsidRPr="00E36D27" w:rsidRDefault="00C15D01">
      <w:pPr>
        <w:pStyle w:val="normal0"/>
        <w:rPr>
          <w:rFonts w:ascii="Times New Roman" w:eastAsia="Times New Roman" w:hAnsi="Times New Roman" w:cs="Times New Roman"/>
          <w:sz w:val="24"/>
          <w:szCs w:val="24"/>
        </w:rPr>
      </w:pPr>
      <w:proofErr w:type="gramStart"/>
      <w:r w:rsidRPr="00E36D27">
        <w:rPr>
          <w:rFonts w:ascii="Times New Roman" w:eastAsia="Times New Roman" w:hAnsi="Times New Roman" w:cs="Times New Roman"/>
          <w:sz w:val="24"/>
          <w:szCs w:val="24"/>
        </w:rPr>
        <w:t>Brand Finance (2014).</w:t>
      </w:r>
      <w:proofErr w:type="gramEnd"/>
      <w:r w:rsidRPr="00E36D27">
        <w:rPr>
          <w:rFonts w:ascii="Times New Roman" w:eastAsia="Times New Roman" w:hAnsi="Times New Roman" w:cs="Times New Roman"/>
          <w:sz w:val="24"/>
          <w:szCs w:val="24"/>
        </w:rPr>
        <w:t xml:space="preserve"> Global 500 2014: The world’s most valuable brands. Available at: </w:t>
      </w:r>
      <w:hyperlink r:id="rId16" w:history="1">
        <w:r w:rsidRPr="00E36D27">
          <w:rPr>
            <w:rStyle w:val="Hyperlink"/>
            <w:rFonts w:ascii="Times New Roman" w:eastAsia="Times New Roman" w:hAnsi="Times New Roman" w:cs="Times New Roman"/>
            <w:sz w:val="24"/>
            <w:szCs w:val="24"/>
          </w:rPr>
          <w:t>http://brandirectory.com/league_tables/table/global-500-2014</w:t>
        </w:r>
      </w:hyperlink>
      <w:r w:rsidRPr="00E36D27">
        <w:rPr>
          <w:rFonts w:ascii="Times New Roman" w:eastAsia="Times New Roman" w:hAnsi="Times New Roman" w:cs="Times New Roman"/>
          <w:sz w:val="24"/>
          <w:szCs w:val="24"/>
        </w:rPr>
        <w:t xml:space="preserve"> [accessed 1 September 2014].</w:t>
      </w:r>
    </w:p>
    <w:p w14:paraId="3834B476" w14:textId="77777777" w:rsidR="001040C7" w:rsidRPr="00E36D27" w:rsidRDefault="001040C7">
      <w:pPr>
        <w:pStyle w:val="normal0"/>
        <w:rPr>
          <w:rFonts w:ascii="Times New Roman" w:eastAsia="Times New Roman" w:hAnsi="Times New Roman" w:cs="Times New Roman"/>
          <w:sz w:val="24"/>
          <w:szCs w:val="24"/>
        </w:rPr>
      </w:pPr>
    </w:p>
    <w:p w14:paraId="58FBD387" w14:textId="77777777" w:rsidR="00676363" w:rsidRPr="00E36D27" w:rsidRDefault="00676363" w:rsidP="00676363">
      <w:pPr>
        <w:pStyle w:val="normal0"/>
        <w:rPr>
          <w:rFonts w:ascii="Times New Roman" w:eastAsia="Times New Roman" w:hAnsi="Times New Roman" w:cs="Times New Roman"/>
          <w:sz w:val="24"/>
          <w:szCs w:val="24"/>
        </w:rPr>
      </w:pPr>
      <w:proofErr w:type="spellStart"/>
      <w:r w:rsidRPr="00E36D27">
        <w:rPr>
          <w:rFonts w:ascii="Times New Roman" w:eastAsia="Times New Roman" w:hAnsi="Times New Roman" w:cs="Times New Roman"/>
          <w:sz w:val="24"/>
          <w:szCs w:val="24"/>
        </w:rPr>
        <w:t>Chouhan</w:t>
      </w:r>
      <w:proofErr w:type="spellEnd"/>
      <w:r w:rsidRPr="00E36D27">
        <w:rPr>
          <w:rFonts w:ascii="Times New Roman" w:eastAsia="Times New Roman" w:hAnsi="Times New Roman" w:cs="Times New Roman"/>
          <w:sz w:val="24"/>
          <w:szCs w:val="24"/>
        </w:rPr>
        <w:t>, A. (2014, November 23). Tesco operations and supply chain. Retrieved from https://www.slideshare.net/Aamirchouhan/tesco-operations-and-supply-chain-42085513</w:t>
      </w:r>
    </w:p>
    <w:p w14:paraId="4FEED8E1" w14:textId="77777777" w:rsidR="00676363" w:rsidRPr="00E36D27" w:rsidRDefault="00676363">
      <w:pPr>
        <w:pStyle w:val="normal0"/>
        <w:rPr>
          <w:rFonts w:ascii="Times New Roman" w:eastAsia="Times New Roman" w:hAnsi="Times New Roman" w:cs="Times New Roman"/>
          <w:sz w:val="24"/>
          <w:szCs w:val="24"/>
        </w:rPr>
      </w:pPr>
    </w:p>
    <w:p w14:paraId="19030CBA" w14:textId="77777777" w:rsidR="00676363" w:rsidRPr="00E36D27" w:rsidRDefault="0003137C" w:rsidP="00676363">
      <w:pPr>
        <w:spacing w:line="360" w:lineRule="auto"/>
        <w:jc w:val="both"/>
        <w:rPr>
          <w:rFonts w:ascii="Times New Roman" w:hAnsi="Times New Roman" w:cs="Times New Roman"/>
          <w:sz w:val="24"/>
          <w:szCs w:val="24"/>
        </w:rPr>
      </w:pPr>
      <w:proofErr w:type="gramStart"/>
      <w:r w:rsidRPr="00E36D27">
        <w:rPr>
          <w:rFonts w:ascii="Times New Roman" w:hAnsi="Times New Roman" w:cs="Times New Roman"/>
          <w:sz w:val="24"/>
          <w:szCs w:val="24"/>
        </w:rPr>
        <w:t>Essays, UK.</w:t>
      </w:r>
      <w:proofErr w:type="gramEnd"/>
      <w:r w:rsidRPr="00E36D27">
        <w:rPr>
          <w:rFonts w:ascii="Times New Roman" w:hAnsi="Times New Roman" w:cs="Times New Roman"/>
          <w:sz w:val="24"/>
          <w:szCs w:val="24"/>
        </w:rPr>
        <w:t xml:space="preserve"> (November 2013). </w:t>
      </w:r>
      <w:r w:rsidR="00676363" w:rsidRPr="00E36D27">
        <w:rPr>
          <w:rFonts w:ascii="Times New Roman" w:hAnsi="Times New Roman" w:cs="Times New Roman"/>
          <w:sz w:val="24"/>
          <w:szCs w:val="24"/>
        </w:rPr>
        <w:t>Analyzing The Case Study Of Tesco Supply Chain</w:t>
      </w:r>
      <w:r w:rsidRPr="00E36D27">
        <w:rPr>
          <w:rFonts w:ascii="Times New Roman" w:hAnsi="Times New Roman" w:cs="Times New Roman"/>
          <w:sz w:val="24"/>
          <w:szCs w:val="24"/>
        </w:rPr>
        <w:t xml:space="preserve"> </w:t>
      </w:r>
      <w:hyperlink r:id="rId17" w:history="1">
        <w:r w:rsidR="00676363" w:rsidRPr="00E36D27">
          <w:rPr>
            <w:rStyle w:val="Hyperlink"/>
            <w:rFonts w:ascii="Times New Roman" w:hAnsi="Times New Roman" w:cs="Times New Roman"/>
            <w:sz w:val="24"/>
            <w:szCs w:val="24"/>
          </w:rPr>
          <w:t>https://www.ukessays.com/essays/business/analyzing-the-case-study-of-tesco-supply-chain-logistics-business-essay.php?cref=1</w:t>
        </w:r>
      </w:hyperlink>
    </w:p>
    <w:p w14:paraId="250BFF02" w14:textId="77777777" w:rsidR="0003137C" w:rsidRPr="00E36D27" w:rsidRDefault="0003137C" w:rsidP="00676363">
      <w:pPr>
        <w:spacing w:line="360" w:lineRule="auto"/>
        <w:jc w:val="both"/>
        <w:rPr>
          <w:rFonts w:ascii="Times New Roman" w:hAnsi="Times New Roman" w:cs="Times New Roman"/>
          <w:sz w:val="24"/>
          <w:szCs w:val="24"/>
        </w:rPr>
      </w:pPr>
    </w:p>
    <w:p w14:paraId="5842B57C" w14:textId="77777777" w:rsidR="0003137C" w:rsidRPr="00E36D27" w:rsidRDefault="0003137C" w:rsidP="00676363">
      <w:pPr>
        <w:spacing w:line="360" w:lineRule="auto"/>
        <w:jc w:val="both"/>
        <w:rPr>
          <w:rFonts w:ascii="Times New Roman" w:hAnsi="Times New Roman" w:cs="Times New Roman"/>
          <w:sz w:val="24"/>
          <w:szCs w:val="24"/>
        </w:rPr>
      </w:pPr>
      <w:proofErr w:type="gramStart"/>
      <w:r w:rsidRPr="00E36D27">
        <w:rPr>
          <w:rFonts w:ascii="Times New Roman" w:hAnsi="Times New Roman" w:cs="Times New Roman"/>
          <w:sz w:val="24"/>
          <w:szCs w:val="24"/>
        </w:rPr>
        <w:t>Essays, UK.</w:t>
      </w:r>
      <w:proofErr w:type="gramEnd"/>
      <w:r w:rsidRPr="00E36D27">
        <w:rPr>
          <w:rFonts w:ascii="Times New Roman" w:hAnsi="Times New Roman" w:cs="Times New Roman"/>
          <w:sz w:val="24"/>
          <w:szCs w:val="24"/>
        </w:rPr>
        <w:t xml:space="preserve"> (November 2013). Analyzing The Case Study Of Tesco Supply Chain Logistics Business Essay. Retrieved fro</w:t>
      </w:r>
      <w:r w:rsidR="003E4A49" w:rsidRPr="00E36D27">
        <w:rPr>
          <w:rFonts w:ascii="Times New Roman" w:hAnsi="Times New Roman" w:cs="Times New Roman"/>
          <w:sz w:val="24"/>
          <w:szCs w:val="24"/>
        </w:rPr>
        <w:t xml:space="preserve">m </w:t>
      </w:r>
      <w:r w:rsidRPr="00E36D27">
        <w:rPr>
          <w:rFonts w:ascii="Times New Roman" w:hAnsi="Times New Roman" w:cs="Times New Roman"/>
          <w:sz w:val="24"/>
          <w:szCs w:val="24"/>
        </w:rPr>
        <w:t>https://www.ukessays.com</w:t>
      </w:r>
      <w:r w:rsidRPr="00E36D27">
        <w:rPr>
          <w:rFonts w:ascii="Times New Roman" w:hAnsi="Times New Roman" w:cs="Times New Roman"/>
        </w:rPr>
        <w:t xml:space="preserve"> </w:t>
      </w:r>
      <w:r w:rsidRPr="00E36D27">
        <w:rPr>
          <w:rFonts w:ascii="Times New Roman" w:hAnsi="Times New Roman" w:cs="Times New Roman"/>
          <w:sz w:val="24"/>
          <w:szCs w:val="24"/>
        </w:rPr>
        <w:t>essays/business/analyzing-the-case-study-of-tesco-supply-chain-logistics-business-essay.php</w:t>
      </w:r>
      <w:proofErr w:type="gramStart"/>
      <w:r w:rsidRPr="00E36D27">
        <w:rPr>
          <w:rFonts w:ascii="Times New Roman" w:hAnsi="Times New Roman" w:cs="Times New Roman"/>
          <w:sz w:val="24"/>
          <w:szCs w:val="24"/>
        </w:rPr>
        <w:t>?cref</w:t>
      </w:r>
      <w:proofErr w:type="gramEnd"/>
      <w:r w:rsidRPr="00E36D27">
        <w:rPr>
          <w:rFonts w:ascii="Times New Roman" w:hAnsi="Times New Roman" w:cs="Times New Roman"/>
          <w:sz w:val="24"/>
          <w:szCs w:val="24"/>
        </w:rPr>
        <w:t>=1</w:t>
      </w:r>
    </w:p>
    <w:p w14:paraId="12393403" w14:textId="77777777" w:rsidR="00676363" w:rsidRPr="00E36D27" w:rsidRDefault="00676363">
      <w:pPr>
        <w:pStyle w:val="normal0"/>
        <w:rPr>
          <w:rFonts w:ascii="Times New Roman" w:eastAsia="Times New Roman" w:hAnsi="Times New Roman" w:cs="Times New Roman"/>
          <w:sz w:val="24"/>
          <w:szCs w:val="24"/>
        </w:rPr>
      </w:pPr>
    </w:p>
    <w:p w14:paraId="378D0206" w14:textId="77777777" w:rsidR="00676363" w:rsidRPr="00E36D27" w:rsidRDefault="00676363">
      <w:pPr>
        <w:pStyle w:val="normal0"/>
        <w:rPr>
          <w:rFonts w:ascii="Times New Roman" w:eastAsia="Times New Roman" w:hAnsi="Times New Roman" w:cs="Times New Roman"/>
          <w:sz w:val="24"/>
          <w:szCs w:val="24"/>
        </w:rPr>
      </w:pPr>
      <w:r w:rsidRPr="00E36D27">
        <w:rPr>
          <w:rFonts w:ascii="Times New Roman" w:eastAsia="Times New Roman" w:hAnsi="Times New Roman" w:cs="Times New Roman"/>
          <w:sz w:val="24"/>
          <w:szCs w:val="24"/>
        </w:rPr>
        <w:t xml:space="preserve">PLC, T. (n.d.). </w:t>
      </w:r>
      <w:proofErr w:type="gramStart"/>
      <w:r w:rsidRPr="00E36D27">
        <w:rPr>
          <w:rFonts w:ascii="Times New Roman" w:eastAsia="Times New Roman" w:hAnsi="Times New Roman" w:cs="Times New Roman"/>
          <w:sz w:val="24"/>
          <w:szCs w:val="24"/>
        </w:rPr>
        <w:t>Our carbon footprint.</w:t>
      </w:r>
      <w:proofErr w:type="gramEnd"/>
      <w:r w:rsidRPr="00E36D27">
        <w:rPr>
          <w:rFonts w:ascii="Times New Roman" w:eastAsia="Times New Roman" w:hAnsi="Times New Roman" w:cs="Times New Roman"/>
          <w:sz w:val="24"/>
          <w:szCs w:val="24"/>
        </w:rPr>
        <w:t xml:space="preserve"> Retrieved May 10, 2017, from </w:t>
      </w:r>
      <w:hyperlink r:id="rId18" w:history="1">
        <w:r w:rsidRPr="00E36D27">
          <w:rPr>
            <w:rStyle w:val="Hyperlink"/>
            <w:rFonts w:ascii="Times New Roman" w:eastAsia="Times New Roman" w:hAnsi="Times New Roman" w:cs="Times New Roman"/>
            <w:sz w:val="24"/>
            <w:szCs w:val="24"/>
          </w:rPr>
          <w:t>https://www.tescoplc.com/tesco-and-society/sourcing-great-products/reducing-our-impact-on-the-environment/our-carbon-footprint/</w:t>
        </w:r>
      </w:hyperlink>
    </w:p>
    <w:p w14:paraId="37937D17" w14:textId="77777777" w:rsidR="00676363" w:rsidRPr="00E36D27" w:rsidRDefault="00676363">
      <w:pPr>
        <w:pStyle w:val="normal0"/>
        <w:rPr>
          <w:rFonts w:ascii="Times New Roman" w:eastAsia="Times New Roman" w:hAnsi="Times New Roman" w:cs="Times New Roman"/>
          <w:sz w:val="24"/>
          <w:szCs w:val="24"/>
        </w:rPr>
      </w:pPr>
    </w:p>
    <w:p w14:paraId="3032BE30" w14:textId="77777777" w:rsidR="00676363" w:rsidRPr="00E36D27" w:rsidRDefault="00676363" w:rsidP="00676363">
      <w:pPr>
        <w:pStyle w:val="normal0"/>
        <w:rPr>
          <w:rFonts w:ascii="Times New Roman" w:eastAsia="Times New Roman" w:hAnsi="Times New Roman" w:cs="Times New Roman"/>
          <w:sz w:val="24"/>
          <w:szCs w:val="24"/>
        </w:rPr>
      </w:pPr>
      <w:r w:rsidRPr="00E36D27">
        <w:rPr>
          <w:rFonts w:ascii="Times New Roman" w:eastAsia="Times New Roman" w:hAnsi="Times New Roman" w:cs="Times New Roman"/>
          <w:sz w:val="24"/>
          <w:szCs w:val="24"/>
        </w:rPr>
        <w:t xml:space="preserve">Ruddick, G. (2013, September 28). Tesco fights to </w:t>
      </w:r>
      <w:proofErr w:type="spellStart"/>
      <w:r w:rsidRPr="00E36D27">
        <w:rPr>
          <w:rFonts w:ascii="Times New Roman" w:eastAsia="Times New Roman" w:hAnsi="Times New Roman" w:cs="Times New Roman"/>
          <w:sz w:val="24"/>
          <w:szCs w:val="24"/>
        </w:rPr>
        <w:t>refind</w:t>
      </w:r>
      <w:proofErr w:type="spellEnd"/>
      <w:r w:rsidRPr="00E36D27">
        <w:rPr>
          <w:rFonts w:ascii="Times New Roman" w:eastAsia="Times New Roman" w:hAnsi="Times New Roman" w:cs="Times New Roman"/>
          <w:sz w:val="24"/>
          <w:szCs w:val="24"/>
        </w:rPr>
        <w:t xml:space="preserve"> its form. Retrieved May 10, 2017, from </w:t>
      </w:r>
      <w:hyperlink r:id="rId19" w:history="1">
        <w:r w:rsidRPr="00E36D27">
          <w:rPr>
            <w:rStyle w:val="Hyperlink"/>
            <w:rFonts w:ascii="Times New Roman" w:eastAsia="Times New Roman" w:hAnsi="Times New Roman" w:cs="Times New Roman"/>
            <w:sz w:val="24"/>
            <w:szCs w:val="24"/>
          </w:rPr>
          <w:t>http://www.telegraph.co.uk/finance/newsbysector/retailandconsumer/10341790/Tesco-fights-to-refind-its-form.html</w:t>
        </w:r>
      </w:hyperlink>
    </w:p>
    <w:p w14:paraId="25B70152" w14:textId="77777777" w:rsidR="00676363" w:rsidRPr="00E36D27" w:rsidRDefault="00676363" w:rsidP="00676363">
      <w:pPr>
        <w:pStyle w:val="normal0"/>
        <w:rPr>
          <w:rFonts w:ascii="Times New Roman" w:eastAsia="Times New Roman" w:hAnsi="Times New Roman" w:cs="Times New Roman"/>
          <w:sz w:val="24"/>
          <w:szCs w:val="24"/>
        </w:rPr>
      </w:pPr>
    </w:p>
    <w:p w14:paraId="78BA5E02" w14:textId="77777777" w:rsidR="00676363" w:rsidRPr="00E36D27" w:rsidRDefault="001040C7">
      <w:pPr>
        <w:pStyle w:val="normal0"/>
        <w:rPr>
          <w:rFonts w:ascii="Times New Roman" w:eastAsia="Times New Roman" w:hAnsi="Times New Roman" w:cs="Times New Roman"/>
          <w:sz w:val="24"/>
          <w:szCs w:val="24"/>
        </w:rPr>
      </w:pPr>
      <w:r w:rsidRPr="00E36D27">
        <w:rPr>
          <w:rFonts w:ascii="Times New Roman" w:eastAsia="Times New Roman" w:hAnsi="Times New Roman" w:cs="Times New Roman"/>
          <w:sz w:val="24"/>
          <w:szCs w:val="24"/>
        </w:rPr>
        <w:t>Stevenson, T. (2014). Tesco share slide has investors catching a falling knife. Daily Telegraph, 29</w:t>
      </w:r>
      <w:r w:rsidRPr="00E36D27">
        <w:rPr>
          <w:rFonts w:ascii="Times New Roman" w:eastAsia="Times New Roman" w:hAnsi="Times New Roman" w:cs="Times New Roman"/>
          <w:sz w:val="24"/>
          <w:szCs w:val="24"/>
          <w:vertAlign w:val="superscript"/>
        </w:rPr>
        <w:t>th</w:t>
      </w:r>
      <w:r w:rsidRPr="00E36D27">
        <w:rPr>
          <w:rFonts w:ascii="Times New Roman" w:eastAsia="Times New Roman" w:hAnsi="Times New Roman" w:cs="Times New Roman"/>
          <w:sz w:val="24"/>
          <w:szCs w:val="24"/>
        </w:rPr>
        <w:t xml:space="preserve"> August 2014.</w:t>
      </w:r>
      <w:bookmarkStart w:id="0" w:name="_GoBack"/>
      <w:bookmarkEnd w:id="0"/>
    </w:p>
    <w:p w14:paraId="20B56DE9" w14:textId="77777777" w:rsidR="00676363" w:rsidRPr="00E36D27" w:rsidRDefault="00676363">
      <w:pPr>
        <w:pStyle w:val="normal0"/>
        <w:rPr>
          <w:rFonts w:ascii="Times New Roman" w:eastAsia="Times New Roman" w:hAnsi="Times New Roman" w:cs="Times New Roman"/>
          <w:sz w:val="24"/>
          <w:szCs w:val="24"/>
        </w:rPr>
      </w:pPr>
    </w:p>
    <w:p w14:paraId="6B464ECC" w14:textId="77777777" w:rsidR="009A748F" w:rsidRPr="00E36D27" w:rsidRDefault="009A748F" w:rsidP="009A748F">
      <w:pPr>
        <w:spacing w:line="360" w:lineRule="auto"/>
        <w:jc w:val="both"/>
        <w:rPr>
          <w:rFonts w:ascii="Times New Roman" w:eastAsia="Times New Roman" w:hAnsi="Times New Roman" w:cs="Times New Roman"/>
          <w:sz w:val="24"/>
          <w:szCs w:val="24"/>
        </w:rPr>
      </w:pPr>
      <w:proofErr w:type="gramStart"/>
      <w:r w:rsidRPr="00E36D27">
        <w:rPr>
          <w:rFonts w:ascii="Times New Roman" w:eastAsia="Times New Roman" w:hAnsi="Times New Roman" w:cs="Times New Roman"/>
          <w:sz w:val="24"/>
          <w:szCs w:val="24"/>
        </w:rPr>
        <w:t>Strategic supply chain management.</w:t>
      </w:r>
      <w:proofErr w:type="gramEnd"/>
      <w:r w:rsidRPr="00E36D27">
        <w:rPr>
          <w:rFonts w:ascii="Times New Roman" w:eastAsia="Times New Roman" w:hAnsi="Times New Roman" w:cs="Times New Roman"/>
          <w:sz w:val="24"/>
          <w:szCs w:val="24"/>
        </w:rPr>
        <w:t xml:space="preserve"> (2014, November 3). Retrieved May 10, 2017, from https://www.aba-procurement.com/wp-content/.../PD3-Nov-2014-Case-Study.pdf </w:t>
      </w:r>
    </w:p>
    <w:p w14:paraId="0349C912" w14:textId="77777777" w:rsidR="009A748F" w:rsidRPr="00E36D27" w:rsidRDefault="009A748F" w:rsidP="00676363">
      <w:pPr>
        <w:spacing w:line="360" w:lineRule="auto"/>
        <w:jc w:val="both"/>
        <w:rPr>
          <w:rFonts w:ascii="Times New Roman" w:eastAsia="Times New Roman" w:hAnsi="Times New Roman" w:cs="Times New Roman"/>
          <w:sz w:val="24"/>
          <w:szCs w:val="24"/>
        </w:rPr>
      </w:pPr>
    </w:p>
    <w:p w14:paraId="40B36CD0" w14:textId="77777777" w:rsidR="00676363" w:rsidRPr="00E36D27" w:rsidRDefault="00676363" w:rsidP="00676363">
      <w:pPr>
        <w:spacing w:line="360" w:lineRule="auto"/>
        <w:jc w:val="both"/>
        <w:rPr>
          <w:rFonts w:ascii="Times New Roman" w:hAnsi="Times New Roman" w:cs="Times New Roman"/>
          <w:sz w:val="24"/>
          <w:szCs w:val="24"/>
        </w:rPr>
      </w:pPr>
      <w:r w:rsidRPr="00E36D27">
        <w:rPr>
          <w:rFonts w:ascii="Times New Roman" w:eastAsia="Times New Roman" w:hAnsi="Times New Roman" w:cs="Times New Roman"/>
          <w:sz w:val="24"/>
          <w:szCs w:val="24"/>
        </w:rPr>
        <w:t>SWOT Analysis of TESCO Group. (</w:t>
      </w:r>
      <w:proofErr w:type="gramStart"/>
      <w:r w:rsidRPr="00E36D27">
        <w:rPr>
          <w:rFonts w:ascii="Times New Roman" w:eastAsia="Times New Roman" w:hAnsi="Times New Roman" w:cs="Times New Roman"/>
          <w:sz w:val="24"/>
          <w:szCs w:val="24"/>
        </w:rPr>
        <w:t>n</w:t>
      </w:r>
      <w:proofErr w:type="gramEnd"/>
      <w:r w:rsidRPr="00E36D27">
        <w:rPr>
          <w:rFonts w:ascii="Times New Roman" w:eastAsia="Times New Roman" w:hAnsi="Times New Roman" w:cs="Times New Roman"/>
          <w:sz w:val="24"/>
          <w:szCs w:val="24"/>
        </w:rPr>
        <w:t>.d.). Retrieved May 10, 2017, from http://www.businessteacher.org.uk/guides/business/swot/swot-analysis-of-tesco.php</w:t>
      </w:r>
    </w:p>
    <w:p w14:paraId="3E624706" w14:textId="77777777" w:rsidR="004B5539" w:rsidRPr="00E36D27" w:rsidRDefault="004B5539">
      <w:pPr>
        <w:pStyle w:val="normal0"/>
        <w:rPr>
          <w:rFonts w:ascii="Times New Roman" w:hAnsi="Times New Roman" w:cs="Times New Roman"/>
          <w:b/>
          <w:sz w:val="24"/>
          <w:szCs w:val="24"/>
          <w:u w:val="single"/>
        </w:rPr>
      </w:pPr>
      <w:r w:rsidRPr="00E36D27">
        <w:rPr>
          <w:rStyle w:val="HTMLCite"/>
          <w:rFonts w:ascii="Times New Roman" w:eastAsia="Times New Roman" w:hAnsi="Times New Roman" w:cs="Times New Roman"/>
          <w:sz w:val="24"/>
          <w:szCs w:val="24"/>
        </w:rPr>
        <w:t>https://www.aba-procurement.com/wp-content/.../PD3-Nov-2014-Case-Study.pdf</w:t>
      </w:r>
    </w:p>
    <w:p w14:paraId="5B4B8B64" w14:textId="77777777" w:rsidR="00664AEE" w:rsidRPr="00E36D27" w:rsidRDefault="00664AEE">
      <w:pPr>
        <w:pStyle w:val="normal0"/>
        <w:rPr>
          <w:rFonts w:ascii="Times New Roman" w:hAnsi="Times New Roman" w:cs="Times New Roman"/>
          <w:sz w:val="24"/>
          <w:szCs w:val="24"/>
        </w:rPr>
      </w:pPr>
    </w:p>
    <w:p w14:paraId="7C2F6FD7" w14:textId="77777777" w:rsidR="00676363" w:rsidRPr="00E36D27" w:rsidRDefault="00676363" w:rsidP="00676363">
      <w:pPr>
        <w:pStyle w:val="normal0"/>
        <w:rPr>
          <w:rFonts w:ascii="Times New Roman" w:hAnsi="Times New Roman" w:cs="Times New Roman"/>
          <w:sz w:val="24"/>
          <w:szCs w:val="24"/>
        </w:rPr>
      </w:pPr>
      <w:r w:rsidRPr="00E36D27">
        <w:rPr>
          <w:rFonts w:ascii="Times New Roman" w:hAnsi="Times New Roman" w:cs="Times New Roman"/>
          <w:sz w:val="24"/>
          <w:szCs w:val="24"/>
        </w:rPr>
        <w:t xml:space="preserve">Tesco saves millions with supply chain analytics. (2013, April 16). Retrieved May 10, 2017, from http://www.information-age.com/nordea-prepares-for-wave-of-regulation-with-new-data-warehouse-123456967/ </w:t>
      </w:r>
    </w:p>
    <w:p w14:paraId="42E27641" w14:textId="77777777" w:rsidR="00664AEE" w:rsidRPr="00E36D27" w:rsidRDefault="00664AEE">
      <w:pPr>
        <w:pStyle w:val="normal0"/>
        <w:rPr>
          <w:rFonts w:ascii="Times New Roman" w:hAnsi="Times New Roman" w:cs="Times New Roman"/>
          <w:sz w:val="24"/>
          <w:szCs w:val="24"/>
        </w:rPr>
      </w:pPr>
    </w:p>
    <w:p w14:paraId="04DF6BDE" w14:textId="77777777" w:rsidR="00676363" w:rsidRPr="00E36D27" w:rsidRDefault="00676363">
      <w:pPr>
        <w:pStyle w:val="normal0"/>
        <w:rPr>
          <w:rFonts w:ascii="Times New Roman" w:hAnsi="Times New Roman" w:cs="Times New Roman"/>
          <w:sz w:val="24"/>
          <w:szCs w:val="24"/>
        </w:rPr>
      </w:pPr>
    </w:p>
    <w:sectPr w:rsidR="00676363" w:rsidRPr="00E36D27" w:rsidSect="00097E8E">
      <w:headerReference w:type="even" r:id="rId20"/>
      <w:headerReference w:type="default" r:id="rId21"/>
      <w:footerReference w:type="even" r:id="rId22"/>
      <w:footerReference w:type="default" r:id="rId23"/>
      <w:headerReference w:type="first" r:id="rId24"/>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AB206E" w14:textId="77777777" w:rsidR="003F7355" w:rsidRDefault="003F7355">
      <w:pPr>
        <w:spacing w:line="240" w:lineRule="auto"/>
      </w:pPr>
      <w:r>
        <w:separator/>
      </w:r>
    </w:p>
  </w:endnote>
  <w:endnote w:type="continuationSeparator" w:id="0">
    <w:p w14:paraId="4AC4CC53" w14:textId="77777777" w:rsidR="003F7355" w:rsidRDefault="003F73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PMingLiU">
    <w:altName w:val="新細明體"/>
    <w:panose1 w:val="00000000000000000000"/>
    <w:charset w:val="88"/>
    <w:family w:val="auto"/>
    <w:notTrueType/>
    <w:pitch w:val="variable"/>
    <w:sig w:usb0="00000001" w:usb1="08080000" w:usb2="00000010" w:usb3="00000000" w:csb0="001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977D3" w14:textId="77777777" w:rsidR="003F7355" w:rsidRDefault="003F7355" w:rsidP="00582CD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D6A913" w14:textId="77777777" w:rsidR="003F7355" w:rsidRDefault="003F7355" w:rsidP="00097E8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B20213" w14:textId="77777777" w:rsidR="003F7355" w:rsidRDefault="003F7355" w:rsidP="00097E8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0A6313F" w14:textId="77777777" w:rsidR="003F7355" w:rsidRDefault="003F7355">
      <w:pPr>
        <w:spacing w:line="240" w:lineRule="auto"/>
      </w:pPr>
      <w:r>
        <w:separator/>
      </w:r>
    </w:p>
  </w:footnote>
  <w:footnote w:type="continuationSeparator" w:id="0">
    <w:p w14:paraId="3226CBEE" w14:textId="77777777" w:rsidR="003F7355" w:rsidRDefault="003F735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164A68" w14:textId="77777777" w:rsidR="003F7355" w:rsidRDefault="003F7355" w:rsidP="0075670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317417" w14:textId="77777777" w:rsidR="003F7355" w:rsidRDefault="003F7355" w:rsidP="00E36D27">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F74B6C" w14:textId="77777777" w:rsidR="003F7355" w:rsidRPr="00E36D27" w:rsidRDefault="003F7355" w:rsidP="00756707">
    <w:pPr>
      <w:pStyle w:val="Header"/>
      <w:framePr w:wrap="around" w:vAnchor="text" w:hAnchor="margin" w:xAlign="right" w:y="1"/>
      <w:rPr>
        <w:rStyle w:val="PageNumber"/>
        <w:rFonts w:ascii="Times New Roman" w:hAnsi="Times New Roman" w:cs="Times New Roman"/>
        <w:sz w:val="24"/>
      </w:rPr>
    </w:pPr>
    <w:r w:rsidRPr="00E36D27">
      <w:rPr>
        <w:rStyle w:val="PageNumber"/>
        <w:rFonts w:ascii="Times New Roman" w:hAnsi="Times New Roman" w:cs="Times New Roman"/>
        <w:sz w:val="24"/>
      </w:rPr>
      <w:fldChar w:fldCharType="begin"/>
    </w:r>
    <w:r w:rsidRPr="00E36D27">
      <w:rPr>
        <w:rStyle w:val="PageNumber"/>
        <w:rFonts w:ascii="Times New Roman" w:hAnsi="Times New Roman" w:cs="Times New Roman"/>
        <w:sz w:val="24"/>
      </w:rPr>
      <w:instrText xml:space="preserve">PAGE  </w:instrText>
    </w:r>
    <w:r w:rsidRPr="00E36D27">
      <w:rPr>
        <w:rStyle w:val="PageNumber"/>
        <w:rFonts w:ascii="Times New Roman" w:hAnsi="Times New Roman" w:cs="Times New Roman"/>
        <w:sz w:val="24"/>
      </w:rPr>
      <w:fldChar w:fldCharType="separate"/>
    </w:r>
    <w:r w:rsidR="00B2135A">
      <w:rPr>
        <w:rStyle w:val="PageNumber"/>
        <w:rFonts w:ascii="Times New Roman" w:hAnsi="Times New Roman" w:cs="Times New Roman"/>
        <w:noProof/>
        <w:sz w:val="24"/>
      </w:rPr>
      <w:t>2</w:t>
    </w:r>
    <w:r w:rsidRPr="00E36D27">
      <w:rPr>
        <w:rStyle w:val="PageNumber"/>
        <w:rFonts w:ascii="Times New Roman" w:hAnsi="Times New Roman" w:cs="Times New Roman"/>
        <w:sz w:val="24"/>
      </w:rPr>
      <w:fldChar w:fldCharType="end"/>
    </w:r>
  </w:p>
  <w:p w14:paraId="281528FB" w14:textId="77777777" w:rsidR="003F7355" w:rsidRPr="00E36D27" w:rsidRDefault="003F7355" w:rsidP="00E36D27">
    <w:pPr>
      <w:pStyle w:val="Header"/>
      <w:ind w:right="360"/>
      <w:rPr>
        <w:rFonts w:ascii="Times New Roman" w:hAnsi="Times New Roman" w:cs="Times New Roman"/>
        <w:sz w:val="24"/>
      </w:rPr>
    </w:pPr>
    <w:r w:rsidRPr="00E36D27">
      <w:rPr>
        <w:rFonts w:ascii="Times New Roman" w:eastAsia="Times New Roman" w:hAnsi="Times New Roman" w:cs="Times New Roman"/>
        <w:sz w:val="24"/>
      </w:rPr>
      <w:t>SUPPLY CHAIN MANAGEMENT OF TESCO</w:t>
    </w:r>
  </w:p>
  <w:p w14:paraId="4ED1E83E" w14:textId="77777777" w:rsidR="003F7355" w:rsidRDefault="003F7355">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860450" w14:textId="77777777" w:rsidR="003F7355" w:rsidRPr="00E36D27" w:rsidRDefault="003F7355">
    <w:pPr>
      <w:pStyle w:val="Header"/>
      <w:rPr>
        <w:rFonts w:ascii="Times New Roman" w:hAnsi="Times New Roman" w:cs="Times New Roman"/>
        <w:sz w:val="24"/>
      </w:rPr>
    </w:pPr>
    <w:r w:rsidRPr="00E36D27">
      <w:rPr>
        <w:rFonts w:ascii="Times New Roman" w:eastAsia="Times New Roman" w:hAnsi="Times New Roman" w:cs="Times New Roman"/>
        <w:sz w:val="24"/>
      </w:rPr>
      <w:t>Running head: SUPPLY CHAIN MANAGEMENT OF TESCO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28745D"/>
    <w:multiLevelType w:val="multilevel"/>
    <w:tmpl w:val="A78296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7EA710A"/>
    <w:multiLevelType w:val="multilevel"/>
    <w:tmpl w:val="BD20E4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6427660B"/>
    <w:multiLevelType w:val="multilevel"/>
    <w:tmpl w:val="DFB0FD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6B08541E"/>
    <w:multiLevelType w:val="multilevel"/>
    <w:tmpl w:val="7C36AB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664AEE"/>
    <w:rsid w:val="00001D29"/>
    <w:rsid w:val="0003137C"/>
    <w:rsid w:val="00045B01"/>
    <w:rsid w:val="00073E98"/>
    <w:rsid w:val="00090DE1"/>
    <w:rsid w:val="00097E8E"/>
    <w:rsid w:val="001040C7"/>
    <w:rsid w:val="001B19BF"/>
    <w:rsid w:val="002935EA"/>
    <w:rsid w:val="003B6CC4"/>
    <w:rsid w:val="003E4A49"/>
    <w:rsid w:val="003F7355"/>
    <w:rsid w:val="00473D22"/>
    <w:rsid w:val="004B5539"/>
    <w:rsid w:val="00582CD4"/>
    <w:rsid w:val="00664AEE"/>
    <w:rsid w:val="00676363"/>
    <w:rsid w:val="006765ED"/>
    <w:rsid w:val="006B2752"/>
    <w:rsid w:val="006B385D"/>
    <w:rsid w:val="00756707"/>
    <w:rsid w:val="009A748F"/>
    <w:rsid w:val="00A442E3"/>
    <w:rsid w:val="00A67C86"/>
    <w:rsid w:val="00B2135A"/>
    <w:rsid w:val="00B31EC4"/>
    <w:rsid w:val="00C06D0E"/>
    <w:rsid w:val="00C15D01"/>
    <w:rsid w:val="00C40331"/>
    <w:rsid w:val="00C57B50"/>
    <w:rsid w:val="00D60751"/>
    <w:rsid w:val="00E052F2"/>
    <w:rsid w:val="00E36D27"/>
    <w:rsid w:val="00E509DE"/>
    <w:rsid w:val="00F169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01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75670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0"/>
    <w:qFormat/>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3D2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73D22"/>
    <w:rPr>
      <w:rFonts w:ascii="Lucida Grande" w:hAnsi="Lucida Grande"/>
      <w:sz w:val="18"/>
      <w:szCs w:val="18"/>
    </w:rPr>
  </w:style>
  <w:style w:type="paragraph" w:styleId="NoSpacing">
    <w:name w:val="No Spacing"/>
    <w:link w:val="NoSpacingChar"/>
    <w:qFormat/>
    <w:rsid w:val="00473D22"/>
    <w:pPr>
      <w:spacing w:line="240" w:lineRule="auto"/>
    </w:pPr>
    <w:rPr>
      <w:rFonts w:ascii="PMingLiU" w:eastAsiaTheme="minorEastAsia" w:hAnsi="PMingLiU" w:cstheme="minorBidi"/>
      <w:color w:val="auto"/>
    </w:rPr>
  </w:style>
  <w:style w:type="character" w:customStyle="1" w:styleId="NoSpacingChar">
    <w:name w:val="No Spacing Char"/>
    <w:basedOn w:val="DefaultParagraphFont"/>
    <w:link w:val="NoSpacing"/>
    <w:rsid w:val="00473D22"/>
    <w:rPr>
      <w:rFonts w:ascii="PMingLiU" w:eastAsiaTheme="minorEastAsia" w:hAnsi="PMingLiU" w:cstheme="minorBidi"/>
      <w:color w:val="auto"/>
    </w:rPr>
  </w:style>
  <w:style w:type="paragraph" w:styleId="Header">
    <w:name w:val="header"/>
    <w:basedOn w:val="Normal"/>
    <w:link w:val="HeaderChar"/>
    <w:uiPriority w:val="99"/>
    <w:unhideWhenUsed/>
    <w:rsid w:val="00097E8E"/>
    <w:pPr>
      <w:tabs>
        <w:tab w:val="center" w:pos="4320"/>
        <w:tab w:val="right" w:pos="8640"/>
      </w:tabs>
      <w:spacing w:line="240" w:lineRule="auto"/>
    </w:pPr>
  </w:style>
  <w:style w:type="character" w:customStyle="1" w:styleId="HeaderChar">
    <w:name w:val="Header Char"/>
    <w:basedOn w:val="DefaultParagraphFont"/>
    <w:link w:val="Header"/>
    <w:uiPriority w:val="99"/>
    <w:rsid w:val="00097E8E"/>
  </w:style>
  <w:style w:type="paragraph" w:styleId="Footer">
    <w:name w:val="footer"/>
    <w:basedOn w:val="Normal"/>
    <w:link w:val="FooterChar"/>
    <w:uiPriority w:val="99"/>
    <w:unhideWhenUsed/>
    <w:rsid w:val="00097E8E"/>
    <w:pPr>
      <w:tabs>
        <w:tab w:val="center" w:pos="4320"/>
        <w:tab w:val="right" w:pos="8640"/>
      </w:tabs>
      <w:spacing w:line="240" w:lineRule="auto"/>
    </w:pPr>
  </w:style>
  <w:style w:type="character" w:customStyle="1" w:styleId="FooterChar">
    <w:name w:val="Footer Char"/>
    <w:basedOn w:val="DefaultParagraphFont"/>
    <w:link w:val="Footer"/>
    <w:uiPriority w:val="99"/>
    <w:rsid w:val="00097E8E"/>
  </w:style>
  <w:style w:type="character" w:styleId="PageNumber">
    <w:name w:val="page number"/>
    <w:basedOn w:val="DefaultParagraphFont"/>
    <w:uiPriority w:val="99"/>
    <w:semiHidden/>
    <w:unhideWhenUsed/>
    <w:rsid w:val="00097E8E"/>
  </w:style>
  <w:style w:type="character" w:customStyle="1" w:styleId="TitleChar">
    <w:name w:val="Title Char"/>
    <w:basedOn w:val="DefaultParagraphFont"/>
    <w:link w:val="Title"/>
    <w:uiPriority w:val="10"/>
    <w:rsid w:val="002935EA"/>
    <w:rPr>
      <w:sz w:val="52"/>
      <w:szCs w:val="52"/>
    </w:rPr>
  </w:style>
  <w:style w:type="character" w:customStyle="1" w:styleId="shorttext">
    <w:name w:val="short_text"/>
    <w:basedOn w:val="DefaultParagraphFont"/>
    <w:rsid w:val="00001D29"/>
  </w:style>
  <w:style w:type="character" w:styleId="Hyperlink">
    <w:name w:val="Hyperlink"/>
    <w:basedOn w:val="DefaultParagraphFont"/>
    <w:uiPriority w:val="99"/>
    <w:unhideWhenUsed/>
    <w:rsid w:val="00C15D01"/>
    <w:rPr>
      <w:color w:val="0000FF"/>
      <w:u w:val="single"/>
    </w:rPr>
  </w:style>
  <w:style w:type="character" w:styleId="HTMLCite">
    <w:name w:val="HTML Cite"/>
    <w:basedOn w:val="DefaultParagraphFont"/>
    <w:uiPriority w:val="99"/>
    <w:semiHidden/>
    <w:unhideWhenUsed/>
    <w:rsid w:val="004B5539"/>
    <w:rPr>
      <w:i/>
      <w:iCs/>
    </w:rPr>
  </w:style>
  <w:style w:type="character" w:customStyle="1" w:styleId="Heading7Char">
    <w:name w:val="Heading 7 Char"/>
    <w:basedOn w:val="DefaultParagraphFont"/>
    <w:link w:val="Heading7"/>
    <w:uiPriority w:val="9"/>
    <w:rsid w:val="00756707"/>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B2135A"/>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75670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uiPriority w:val="10"/>
    <w:qFormat/>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73D22"/>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73D22"/>
    <w:rPr>
      <w:rFonts w:ascii="Lucida Grande" w:hAnsi="Lucida Grande"/>
      <w:sz w:val="18"/>
      <w:szCs w:val="18"/>
    </w:rPr>
  </w:style>
  <w:style w:type="paragraph" w:styleId="NoSpacing">
    <w:name w:val="No Spacing"/>
    <w:link w:val="NoSpacingChar"/>
    <w:qFormat/>
    <w:rsid w:val="00473D22"/>
    <w:pPr>
      <w:spacing w:line="240" w:lineRule="auto"/>
    </w:pPr>
    <w:rPr>
      <w:rFonts w:ascii="PMingLiU" w:eastAsiaTheme="minorEastAsia" w:hAnsi="PMingLiU" w:cstheme="minorBidi"/>
      <w:color w:val="auto"/>
    </w:rPr>
  </w:style>
  <w:style w:type="character" w:customStyle="1" w:styleId="NoSpacingChar">
    <w:name w:val="No Spacing Char"/>
    <w:basedOn w:val="DefaultParagraphFont"/>
    <w:link w:val="NoSpacing"/>
    <w:rsid w:val="00473D22"/>
    <w:rPr>
      <w:rFonts w:ascii="PMingLiU" w:eastAsiaTheme="minorEastAsia" w:hAnsi="PMingLiU" w:cstheme="minorBidi"/>
      <w:color w:val="auto"/>
    </w:rPr>
  </w:style>
  <w:style w:type="paragraph" w:styleId="Header">
    <w:name w:val="header"/>
    <w:basedOn w:val="Normal"/>
    <w:link w:val="HeaderChar"/>
    <w:uiPriority w:val="99"/>
    <w:unhideWhenUsed/>
    <w:rsid w:val="00097E8E"/>
    <w:pPr>
      <w:tabs>
        <w:tab w:val="center" w:pos="4320"/>
        <w:tab w:val="right" w:pos="8640"/>
      </w:tabs>
      <w:spacing w:line="240" w:lineRule="auto"/>
    </w:pPr>
  </w:style>
  <w:style w:type="character" w:customStyle="1" w:styleId="HeaderChar">
    <w:name w:val="Header Char"/>
    <w:basedOn w:val="DefaultParagraphFont"/>
    <w:link w:val="Header"/>
    <w:uiPriority w:val="99"/>
    <w:rsid w:val="00097E8E"/>
  </w:style>
  <w:style w:type="paragraph" w:styleId="Footer">
    <w:name w:val="footer"/>
    <w:basedOn w:val="Normal"/>
    <w:link w:val="FooterChar"/>
    <w:uiPriority w:val="99"/>
    <w:unhideWhenUsed/>
    <w:rsid w:val="00097E8E"/>
    <w:pPr>
      <w:tabs>
        <w:tab w:val="center" w:pos="4320"/>
        <w:tab w:val="right" w:pos="8640"/>
      </w:tabs>
      <w:spacing w:line="240" w:lineRule="auto"/>
    </w:pPr>
  </w:style>
  <w:style w:type="character" w:customStyle="1" w:styleId="FooterChar">
    <w:name w:val="Footer Char"/>
    <w:basedOn w:val="DefaultParagraphFont"/>
    <w:link w:val="Footer"/>
    <w:uiPriority w:val="99"/>
    <w:rsid w:val="00097E8E"/>
  </w:style>
  <w:style w:type="character" w:styleId="PageNumber">
    <w:name w:val="page number"/>
    <w:basedOn w:val="DefaultParagraphFont"/>
    <w:uiPriority w:val="99"/>
    <w:semiHidden/>
    <w:unhideWhenUsed/>
    <w:rsid w:val="00097E8E"/>
  </w:style>
  <w:style w:type="character" w:customStyle="1" w:styleId="TitleChar">
    <w:name w:val="Title Char"/>
    <w:basedOn w:val="DefaultParagraphFont"/>
    <w:link w:val="Title"/>
    <w:uiPriority w:val="10"/>
    <w:rsid w:val="002935EA"/>
    <w:rPr>
      <w:sz w:val="52"/>
      <w:szCs w:val="52"/>
    </w:rPr>
  </w:style>
  <w:style w:type="character" w:customStyle="1" w:styleId="shorttext">
    <w:name w:val="short_text"/>
    <w:basedOn w:val="DefaultParagraphFont"/>
    <w:rsid w:val="00001D29"/>
  </w:style>
  <w:style w:type="character" w:styleId="Hyperlink">
    <w:name w:val="Hyperlink"/>
    <w:basedOn w:val="DefaultParagraphFont"/>
    <w:uiPriority w:val="99"/>
    <w:unhideWhenUsed/>
    <w:rsid w:val="00C15D01"/>
    <w:rPr>
      <w:color w:val="0000FF"/>
      <w:u w:val="single"/>
    </w:rPr>
  </w:style>
  <w:style w:type="character" w:styleId="HTMLCite">
    <w:name w:val="HTML Cite"/>
    <w:basedOn w:val="DefaultParagraphFont"/>
    <w:uiPriority w:val="99"/>
    <w:semiHidden/>
    <w:unhideWhenUsed/>
    <w:rsid w:val="004B5539"/>
    <w:rPr>
      <w:i/>
      <w:iCs/>
    </w:rPr>
  </w:style>
  <w:style w:type="character" w:customStyle="1" w:styleId="Heading7Char">
    <w:name w:val="Heading 7 Char"/>
    <w:basedOn w:val="DefaultParagraphFont"/>
    <w:link w:val="Heading7"/>
    <w:uiPriority w:val="9"/>
    <w:rsid w:val="00756707"/>
    <w:rPr>
      <w:rFonts w:asciiTheme="majorHAnsi" w:eastAsiaTheme="majorEastAsia" w:hAnsiTheme="majorHAnsi" w:cstheme="majorBidi"/>
      <w:i/>
      <w:iCs/>
      <w:color w:val="404040" w:themeColor="text1" w:themeTint="BF"/>
    </w:rPr>
  </w:style>
  <w:style w:type="character" w:styleId="FollowedHyperlink">
    <w:name w:val="FollowedHyperlink"/>
    <w:basedOn w:val="DefaultParagraphFont"/>
    <w:uiPriority w:val="99"/>
    <w:semiHidden/>
    <w:unhideWhenUsed/>
    <w:rsid w:val="00B2135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5463361">
      <w:bodyDiv w:val="1"/>
      <w:marLeft w:val="0"/>
      <w:marRight w:val="0"/>
      <w:marTop w:val="0"/>
      <w:marBottom w:val="0"/>
      <w:divBdr>
        <w:top w:val="none" w:sz="0" w:space="0" w:color="auto"/>
        <w:left w:val="none" w:sz="0" w:space="0" w:color="auto"/>
        <w:bottom w:val="none" w:sz="0" w:space="0" w:color="auto"/>
        <w:right w:val="none" w:sz="0" w:space="0" w:color="auto"/>
      </w:divBdr>
      <w:divsChild>
        <w:div w:id="2060353212">
          <w:marLeft w:val="0"/>
          <w:marRight w:val="0"/>
          <w:marTop w:val="0"/>
          <w:marBottom w:val="0"/>
          <w:divBdr>
            <w:top w:val="none" w:sz="0" w:space="0" w:color="auto"/>
            <w:left w:val="none" w:sz="0" w:space="0" w:color="auto"/>
            <w:bottom w:val="none" w:sz="0" w:space="0" w:color="auto"/>
            <w:right w:val="none" w:sz="0" w:space="0" w:color="auto"/>
          </w:divBdr>
          <w:divsChild>
            <w:div w:id="107540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68411">
      <w:bodyDiv w:val="1"/>
      <w:marLeft w:val="0"/>
      <w:marRight w:val="0"/>
      <w:marTop w:val="0"/>
      <w:marBottom w:val="0"/>
      <w:divBdr>
        <w:top w:val="none" w:sz="0" w:space="0" w:color="auto"/>
        <w:left w:val="none" w:sz="0" w:space="0" w:color="auto"/>
        <w:bottom w:val="none" w:sz="0" w:space="0" w:color="auto"/>
        <w:right w:val="none" w:sz="0" w:space="0" w:color="auto"/>
      </w:divBdr>
      <w:divsChild>
        <w:div w:id="1668628458">
          <w:marLeft w:val="0"/>
          <w:marRight w:val="0"/>
          <w:marTop w:val="0"/>
          <w:marBottom w:val="0"/>
          <w:divBdr>
            <w:top w:val="none" w:sz="0" w:space="0" w:color="auto"/>
            <w:left w:val="none" w:sz="0" w:space="0" w:color="auto"/>
            <w:bottom w:val="none" w:sz="0" w:space="0" w:color="auto"/>
            <w:right w:val="none" w:sz="0" w:space="0" w:color="auto"/>
          </w:divBdr>
          <w:divsChild>
            <w:div w:id="199498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96081">
      <w:bodyDiv w:val="1"/>
      <w:marLeft w:val="0"/>
      <w:marRight w:val="0"/>
      <w:marTop w:val="0"/>
      <w:marBottom w:val="0"/>
      <w:divBdr>
        <w:top w:val="none" w:sz="0" w:space="0" w:color="auto"/>
        <w:left w:val="none" w:sz="0" w:space="0" w:color="auto"/>
        <w:bottom w:val="none" w:sz="0" w:space="0" w:color="auto"/>
        <w:right w:val="none" w:sz="0" w:space="0" w:color="auto"/>
      </w:divBdr>
      <w:divsChild>
        <w:div w:id="184173447">
          <w:marLeft w:val="0"/>
          <w:marRight w:val="0"/>
          <w:marTop w:val="0"/>
          <w:marBottom w:val="0"/>
          <w:divBdr>
            <w:top w:val="none" w:sz="0" w:space="0" w:color="auto"/>
            <w:left w:val="none" w:sz="0" w:space="0" w:color="auto"/>
            <w:bottom w:val="none" w:sz="0" w:space="0" w:color="auto"/>
            <w:right w:val="none" w:sz="0" w:space="0" w:color="auto"/>
          </w:divBdr>
          <w:divsChild>
            <w:div w:id="2010064208">
              <w:marLeft w:val="0"/>
              <w:marRight w:val="0"/>
              <w:marTop w:val="0"/>
              <w:marBottom w:val="0"/>
              <w:divBdr>
                <w:top w:val="none" w:sz="0" w:space="0" w:color="auto"/>
                <w:left w:val="none" w:sz="0" w:space="0" w:color="auto"/>
                <w:bottom w:val="none" w:sz="0" w:space="0" w:color="auto"/>
                <w:right w:val="none" w:sz="0" w:space="0" w:color="auto"/>
              </w:divBdr>
              <w:divsChild>
                <w:div w:id="55980379">
                  <w:marLeft w:val="0"/>
                  <w:marRight w:val="0"/>
                  <w:marTop w:val="0"/>
                  <w:marBottom w:val="0"/>
                  <w:divBdr>
                    <w:top w:val="none" w:sz="0" w:space="0" w:color="auto"/>
                    <w:left w:val="none" w:sz="0" w:space="0" w:color="auto"/>
                    <w:bottom w:val="none" w:sz="0" w:space="0" w:color="auto"/>
                    <w:right w:val="none" w:sz="0" w:space="0" w:color="auto"/>
                  </w:divBdr>
                  <w:divsChild>
                    <w:div w:id="109185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850474">
      <w:bodyDiv w:val="1"/>
      <w:marLeft w:val="0"/>
      <w:marRight w:val="0"/>
      <w:marTop w:val="0"/>
      <w:marBottom w:val="0"/>
      <w:divBdr>
        <w:top w:val="none" w:sz="0" w:space="0" w:color="auto"/>
        <w:left w:val="none" w:sz="0" w:space="0" w:color="auto"/>
        <w:bottom w:val="none" w:sz="0" w:space="0" w:color="auto"/>
        <w:right w:val="none" w:sz="0" w:space="0" w:color="auto"/>
      </w:divBdr>
      <w:divsChild>
        <w:div w:id="1264998818">
          <w:marLeft w:val="0"/>
          <w:marRight w:val="0"/>
          <w:marTop w:val="0"/>
          <w:marBottom w:val="0"/>
          <w:divBdr>
            <w:top w:val="none" w:sz="0" w:space="0" w:color="auto"/>
            <w:left w:val="none" w:sz="0" w:space="0" w:color="auto"/>
            <w:bottom w:val="none" w:sz="0" w:space="0" w:color="auto"/>
            <w:right w:val="none" w:sz="0" w:space="0" w:color="auto"/>
          </w:divBdr>
          <w:divsChild>
            <w:div w:id="6041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1246">
      <w:bodyDiv w:val="1"/>
      <w:marLeft w:val="0"/>
      <w:marRight w:val="0"/>
      <w:marTop w:val="0"/>
      <w:marBottom w:val="0"/>
      <w:divBdr>
        <w:top w:val="none" w:sz="0" w:space="0" w:color="auto"/>
        <w:left w:val="none" w:sz="0" w:space="0" w:color="auto"/>
        <w:bottom w:val="none" w:sz="0" w:space="0" w:color="auto"/>
        <w:right w:val="none" w:sz="0" w:space="0" w:color="auto"/>
      </w:divBdr>
      <w:divsChild>
        <w:div w:id="127821732">
          <w:marLeft w:val="0"/>
          <w:marRight w:val="0"/>
          <w:marTop w:val="0"/>
          <w:marBottom w:val="0"/>
          <w:divBdr>
            <w:top w:val="none" w:sz="0" w:space="0" w:color="auto"/>
            <w:left w:val="none" w:sz="0" w:space="0" w:color="auto"/>
            <w:bottom w:val="none" w:sz="0" w:space="0" w:color="auto"/>
            <w:right w:val="none" w:sz="0" w:space="0" w:color="auto"/>
          </w:divBdr>
          <w:divsChild>
            <w:div w:id="3373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637745">
      <w:bodyDiv w:val="1"/>
      <w:marLeft w:val="0"/>
      <w:marRight w:val="0"/>
      <w:marTop w:val="0"/>
      <w:marBottom w:val="0"/>
      <w:divBdr>
        <w:top w:val="none" w:sz="0" w:space="0" w:color="auto"/>
        <w:left w:val="none" w:sz="0" w:space="0" w:color="auto"/>
        <w:bottom w:val="none" w:sz="0" w:space="0" w:color="auto"/>
        <w:right w:val="none" w:sz="0" w:space="0" w:color="auto"/>
      </w:divBdr>
    </w:div>
    <w:div w:id="1299922584">
      <w:bodyDiv w:val="1"/>
      <w:marLeft w:val="0"/>
      <w:marRight w:val="0"/>
      <w:marTop w:val="0"/>
      <w:marBottom w:val="0"/>
      <w:divBdr>
        <w:top w:val="none" w:sz="0" w:space="0" w:color="auto"/>
        <w:left w:val="none" w:sz="0" w:space="0" w:color="auto"/>
        <w:bottom w:val="none" w:sz="0" w:space="0" w:color="auto"/>
        <w:right w:val="none" w:sz="0" w:space="0" w:color="auto"/>
      </w:divBdr>
      <w:divsChild>
        <w:div w:id="1929263607">
          <w:marLeft w:val="0"/>
          <w:marRight w:val="0"/>
          <w:marTop w:val="0"/>
          <w:marBottom w:val="0"/>
          <w:divBdr>
            <w:top w:val="none" w:sz="0" w:space="0" w:color="auto"/>
            <w:left w:val="none" w:sz="0" w:space="0" w:color="auto"/>
            <w:bottom w:val="none" w:sz="0" w:space="0" w:color="auto"/>
            <w:right w:val="none" w:sz="0" w:space="0" w:color="auto"/>
          </w:divBdr>
          <w:divsChild>
            <w:div w:id="1384675039">
              <w:marLeft w:val="0"/>
              <w:marRight w:val="0"/>
              <w:marTop w:val="0"/>
              <w:marBottom w:val="0"/>
              <w:divBdr>
                <w:top w:val="none" w:sz="0" w:space="0" w:color="auto"/>
                <w:left w:val="none" w:sz="0" w:space="0" w:color="auto"/>
                <w:bottom w:val="none" w:sz="0" w:space="0" w:color="auto"/>
                <w:right w:val="none" w:sz="0" w:space="0" w:color="auto"/>
              </w:divBdr>
              <w:divsChild>
                <w:div w:id="1182547994">
                  <w:marLeft w:val="0"/>
                  <w:marRight w:val="0"/>
                  <w:marTop w:val="0"/>
                  <w:marBottom w:val="0"/>
                  <w:divBdr>
                    <w:top w:val="none" w:sz="0" w:space="0" w:color="auto"/>
                    <w:left w:val="none" w:sz="0" w:space="0" w:color="auto"/>
                    <w:bottom w:val="none" w:sz="0" w:space="0" w:color="auto"/>
                    <w:right w:val="none" w:sz="0" w:space="0" w:color="auto"/>
                  </w:divBdr>
                  <w:divsChild>
                    <w:div w:id="500315198">
                      <w:marLeft w:val="0"/>
                      <w:marRight w:val="0"/>
                      <w:marTop w:val="0"/>
                      <w:marBottom w:val="0"/>
                      <w:divBdr>
                        <w:top w:val="none" w:sz="0" w:space="0" w:color="auto"/>
                        <w:left w:val="none" w:sz="0" w:space="0" w:color="auto"/>
                        <w:bottom w:val="none" w:sz="0" w:space="0" w:color="auto"/>
                        <w:right w:val="none" w:sz="0" w:space="0" w:color="auto"/>
                      </w:divBdr>
                      <w:divsChild>
                        <w:div w:id="25540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195889">
      <w:bodyDiv w:val="1"/>
      <w:marLeft w:val="0"/>
      <w:marRight w:val="0"/>
      <w:marTop w:val="0"/>
      <w:marBottom w:val="0"/>
      <w:divBdr>
        <w:top w:val="none" w:sz="0" w:space="0" w:color="auto"/>
        <w:left w:val="none" w:sz="0" w:space="0" w:color="auto"/>
        <w:bottom w:val="none" w:sz="0" w:space="0" w:color="auto"/>
        <w:right w:val="none" w:sz="0" w:space="0" w:color="auto"/>
      </w:divBdr>
      <w:divsChild>
        <w:div w:id="1922636687">
          <w:marLeft w:val="0"/>
          <w:marRight w:val="0"/>
          <w:marTop w:val="0"/>
          <w:marBottom w:val="0"/>
          <w:divBdr>
            <w:top w:val="none" w:sz="0" w:space="0" w:color="auto"/>
            <w:left w:val="none" w:sz="0" w:space="0" w:color="auto"/>
            <w:bottom w:val="none" w:sz="0" w:space="0" w:color="auto"/>
            <w:right w:val="none" w:sz="0" w:space="0" w:color="auto"/>
          </w:divBdr>
          <w:divsChild>
            <w:div w:id="816146329">
              <w:marLeft w:val="0"/>
              <w:marRight w:val="0"/>
              <w:marTop w:val="0"/>
              <w:marBottom w:val="0"/>
              <w:divBdr>
                <w:top w:val="none" w:sz="0" w:space="0" w:color="auto"/>
                <w:left w:val="none" w:sz="0" w:space="0" w:color="auto"/>
                <w:bottom w:val="none" w:sz="0" w:space="0" w:color="auto"/>
                <w:right w:val="none" w:sz="0" w:space="0" w:color="auto"/>
              </w:divBdr>
              <w:divsChild>
                <w:div w:id="2037608610">
                  <w:marLeft w:val="0"/>
                  <w:marRight w:val="0"/>
                  <w:marTop w:val="0"/>
                  <w:marBottom w:val="0"/>
                  <w:divBdr>
                    <w:top w:val="none" w:sz="0" w:space="0" w:color="auto"/>
                    <w:left w:val="none" w:sz="0" w:space="0" w:color="auto"/>
                    <w:bottom w:val="none" w:sz="0" w:space="0" w:color="auto"/>
                    <w:right w:val="none" w:sz="0" w:space="0" w:color="auto"/>
                  </w:divBdr>
                  <w:divsChild>
                    <w:div w:id="1718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078433">
      <w:bodyDiv w:val="1"/>
      <w:marLeft w:val="0"/>
      <w:marRight w:val="0"/>
      <w:marTop w:val="0"/>
      <w:marBottom w:val="0"/>
      <w:divBdr>
        <w:top w:val="none" w:sz="0" w:space="0" w:color="auto"/>
        <w:left w:val="none" w:sz="0" w:space="0" w:color="auto"/>
        <w:bottom w:val="none" w:sz="0" w:space="0" w:color="auto"/>
        <w:right w:val="none" w:sz="0" w:space="0" w:color="auto"/>
      </w:divBdr>
      <w:divsChild>
        <w:div w:id="156500754">
          <w:marLeft w:val="0"/>
          <w:marRight w:val="0"/>
          <w:marTop w:val="0"/>
          <w:marBottom w:val="0"/>
          <w:divBdr>
            <w:top w:val="none" w:sz="0" w:space="0" w:color="auto"/>
            <w:left w:val="none" w:sz="0" w:space="0" w:color="auto"/>
            <w:bottom w:val="none" w:sz="0" w:space="0" w:color="auto"/>
            <w:right w:val="none" w:sz="0" w:space="0" w:color="auto"/>
          </w:divBdr>
          <w:divsChild>
            <w:div w:id="12154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2825">
      <w:bodyDiv w:val="1"/>
      <w:marLeft w:val="0"/>
      <w:marRight w:val="0"/>
      <w:marTop w:val="0"/>
      <w:marBottom w:val="0"/>
      <w:divBdr>
        <w:top w:val="none" w:sz="0" w:space="0" w:color="auto"/>
        <w:left w:val="none" w:sz="0" w:space="0" w:color="auto"/>
        <w:bottom w:val="none" w:sz="0" w:space="0" w:color="auto"/>
        <w:right w:val="none" w:sz="0" w:space="0" w:color="auto"/>
      </w:divBdr>
    </w:div>
    <w:div w:id="1929343018">
      <w:bodyDiv w:val="1"/>
      <w:marLeft w:val="0"/>
      <w:marRight w:val="0"/>
      <w:marTop w:val="0"/>
      <w:marBottom w:val="0"/>
      <w:divBdr>
        <w:top w:val="none" w:sz="0" w:space="0" w:color="auto"/>
        <w:left w:val="none" w:sz="0" w:space="0" w:color="auto"/>
        <w:bottom w:val="none" w:sz="0" w:space="0" w:color="auto"/>
        <w:right w:val="none" w:sz="0" w:space="0" w:color="auto"/>
      </w:divBdr>
    </w:div>
    <w:div w:id="2016105828">
      <w:bodyDiv w:val="1"/>
      <w:marLeft w:val="0"/>
      <w:marRight w:val="0"/>
      <w:marTop w:val="0"/>
      <w:marBottom w:val="0"/>
      <w:divBdr>
        <w:top w:val="none" w:sz="0" w:space="0" w:color="auto"/>
        <w:left w:val="none" w:sz="0" w:space="0" w:color="auto"/>
        <w:bottom w:val="none" w:sz="0" w:space="0" w:color="auto"/>
        <w:right w:val="none" w:sz="0" w:space="0" w:color="auto"/>
      </w:divBdr>
      <w:divsChild>
        <w:div w:id="2025980844">
          <w:marLeft w:val="0"/>
          <w:marRight w:val="0"/>
          <w:marTop w:val="0"/>
          <w:marBottom w:val="0"/>
          <w:divBdr>
            <w:top w:val="none" w:sz="0" w:space="0" w:color="auto"/>
            <w:left w:val="none" w:sz="0" w:space="0" w:color="auto"/>
            <w:bottom w:val="none" w:sz="0" w:space="0" w:color="auto"/>
            <w:right w:val="none" w:sz="0" w:space="0" w:color="auto"/>
          </w:divBdr>
          <w:divsChild>
            <w:div w:id="118104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406652">
      <w:bodyDiv w:val="1"/>
      <w:marLeft w:val="0"/>
      <w:marRight w:val="0"/>
      <w:marTop w:val="0"/>
      <w:marBottom w:val="0"/>
      <w:divBdr>
        <w:top w:val="none" w:sz="0" w:space="0" w:color="auto"/>
        <w:left w:val="none" w:sz="0" w:space="0" w:color="auto"/>
        <w:bottom w:val="none" w:sz="0" w:space="0" w:color="auto"/>
        <w:right w:val="none" w:sz="0" w:space="0" w:color="auto"/>
      </w:divBdr>
      <w:divsChild>
        <w:div w:id="174421497">
          <w:marLeft w:val="0"/>
          <w:marRight w:val="0"/>
          <w:marTop w:val="0"/>
          <w:marBottom w:val="0"/>
          <w:divBdr>
            <w:top w:val="none" w:sz="0" w:space="0" w:color="auto"/>
            <w:left w:val="none" w:sz="0" w:space="0" w:color="auto"/>
            <w:bottom w:val="none" w:sz="0" w:space="0" w:color="auto"/>
            <w:right w:val="none" w:sz="0" w:space="0" w:color="auto"/>
          </w:divBdr>
          <w:divsChild>
            <w:div w:id="1705325852">
              <w:marLeft w:val="0"/>
              <w:marRight w:val="0"/>
              <w:marTop w:val="0"/>
              <w:marBottom w:val="0"/>
              <w:divBdr>
                <w:top w:val="none" w:sz="0" w:space="0" w:color="auto"/>
                <w:left w:val="none" w:sz="0" w:space="0" w:color="auto"/>
                <w:bottom w:val="none" w:sz="0" w:space="0" w:color="auto"/>
                <w:right w:val="none" w:sz="0" w:space="0" w:color="auto"/>
              </w:divBdr>
              <w:divsChild>
                <w:div w:id="496503544">
                  <w:marLeft w:val="0"/>
                  <w:marRight w:val="0"/>
                  <w:marTop w:val="0"/>
                  <w:marBottom w:val="0"/>
                  <w:divBdr>
                    <w:top w:val="none" w:sz="0" w:space="0" w:color="auto"/>
                    <w:left w:val="none" w:sz="0" w:space="0" w:color="auto"/>
                    <w:bottom w:val="none" w:sz="0" w:space="0" w:color="auto"/>
                    <w:right w:val="none" w:sz="0" w:space="0" w:color="auto"/>
                  </w:divBdr>
                  <w:divsChild>
                    <w:div w:id="216554033">
                      <w:marLeft w:val="0"/>
                      <w:marRight w:val="0"/>
                      <w:marTop w:val="0"/>
                      <w:marBottom w:val="0"/>
                      <w:divBdr>
                        <w:top w:val="none" w:sz="0" w:space="0" w:color="auto"/>
                        <w:left w:val="none" w:sz="0" w:space="0" w:color="auto"/>
                        <w:bottom w:val="none" w:sz="0" w:space="0" w:color="auto"/>
                        <w:right w:val="none" w:sz="0" w:space="0" w:color="auto"/>
                      </w:divBdr>
                      <w:divsChild>
                        <w:div w:id="149356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bbc.com/news/business-30886632" TargetMode="External"/><Relationship Id="rId16" Type="http://schemas.openxmlformats.org/officeDocument/2006/relationships/hyperlink" Target="http://brandirectory.com/league_tables/table/global-500-2014" TargetMode="External"/><Relationship Id="rId17" Type="http://schemas.openxmlformats.org/officeDocument/2006/relationships/hyperlink" Target="https://www.ukessays.com/essays/business/analyzing-the-case-study-of-tesco-supply-chain-logistics-business-essay.php?cref=1" TargetMode="External"/><Relationship Id="rId18" Type="http://schemas.openxmlformats.org/officeDocument/2006/relationships/hyperlink" Target="https://www.tescoplc.com/tesco-and-society/sourcing-great-products/reducing-our-impact-on-the-environment/our-carbon-footprint/" TargetMode="External"/><Relationship Id="rId19" Type="http://schemas.openxmlformats.org/officeDocument/2006/relationships/hyperlink" Target="http://www.telegraph.co.uk/finance/newsbysector/retailandconsumer/10341790/Tesco-fights-to-refind-its-form.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Whe15</b:Tag>
    <b:SourceType>InternetSite</b:SourceType>
    <b:Guid>{07B2AA23-2E7D-4277-AA34-EC1549FFB2DA}</b:Guid>
    <b:Title>Where Tesco Went Wrong With Its Suppliers</b:Title>
    <b:InternetSiteTitle>supply chain 247</b:InternetSiteTitle>
    <b:Year>2015</b:Year>
    <b:Month>February</b:Month>
    <b:Day>`7</b:Day>
    <b:URL>http://www.supplychain247.com/article/where_tesco_went_wrong_with_its_suppliers/Tesco</b:URL>
    <b:RefOrder>5</b:RefOrder>
  </b:Source>
  <b:Source>
    <b:Tag>Ana15</b:Tag>
    <b:SourceType>InternetSite</b:SourceType>
    <b:Guid>{850FB808-55D5-4BB1-8C3B-22D270A07B3A}</b:Guid>
    <b:Title>Analyzing The Case Study Of Tesco Supply Chain Logistics Business Essay</b:Title>
    <b:Year>2015</b:Year>
    <b:InternetSiteTitle>https://www.ukessays.com/essays/business/analyzing-the-case-study-of-tesco-supply-chain-logistics-business-essay.php</b:InternetSiteTitle>
    <b:Month>March</b:Month>
    <b:Day>23rd </b:Day>
    <b:URL>https://www.ukessays.com/essays/business/analyzing-the-case-study-of-tesco-supply-chain-logistics-business-essay.php</b:URL>
    <b:RefOrder>6</b:RefOrder>
  </b:Source>
  <b:Source>
    <b:Tag>Aam14</b:Tag>
    <b:SourceType>InternetSite</b:SourceType>
    <b:Guid>{2BD1D2B6-1AC8-40F2-B663-9E5B200BA1DA}</b:Guid>
    <b:Title>Tesco operations and supply chain</b:Title>
    <b:Year>2014</b:Year>
    <b:Author>
      <b:Author>
        <b:NameList>
          <b:Person>
            <b:Last>chouhan</b:Last>
            <b:First>Aamir</b:First>
          </b:Person>
        </b:NameList>
      </b:Author>
    </b:Author>
    <b:InternetSiteTitle>slideshare</b:InternetSiteTitle>
    <b:Month>november</b:Month>
    <b:Day>17</b:Day>
    <b:URL>https://www.slideshare.net/Aamirchouhan/tesco-operations-and-supply-chain-42085513</b:URL>
    <b:RefOrder>7</b:RefOrder>
  </b:Source>
  <b:Source>
    <b:Tag>Str14</b:Tag>
    <b:SourceType>InternetSite</b:SourceType>
    <b:Guid>{C7A5D3CA-C9E3-4DAF-837B-14E9D49AC3D8}</b:Guid>
    <b:Title>Strategic supply chain management</b:Title>
    <b:InternetSiteTitle>aba-procurement</b:InternetSiteTitle>
    <b:Year>2014</b:Year>
    <b:Month>November</b:Month>
    <b:URL>https://www.aba-procurement.com/wp-content/uploads/PD3-Nov-2014-Case-Study.pdf</b:URL>
    <b:RefOrder>8</b:RefOrder>
  </b:Source>
  <b:Source>
    <b:Tag>Tes13</b:Tag>
    <b:SourceType>InternetSite</b:SourceType>
    <b:Guid>{01389C4C-CB2E-4288-93DC-3A32C1159207}</b:Guid>
    <b:Title>Tesco saves millions with supply chain analytics</b:Title>
    <b:InternetSiteTitle>Information age</b:InternetSiteTitle>
    <b:Year>2013</b:Year>
    <b:Month>April</b:Month>
    <b:Day>16</b:Day>
    <b:URL>http://www.information-age.com/tesco-saves-millions-with-supply-chain-analytics-123456972/</b:URL>
    <b:RefOrder>9</b:RefOrder>
  </b:Source>
  <b:Source>
    <b:Tag>Jos14</b:Tag>
    <b:SourceType>Report</b:SourceType>
    <b:Guid>{903584D7-B08E-43C4-8F07-0552DEA8823A}</b:Guid>
    <b:Title>Tesco group food</b:Title>
    <b:Year>2014</b:Year>
    <b:Author>
      <b:Author>
        <b:NameList>
          <b:Person>
            <b:Last>Jose B. Alvares</b:Last>
            <b:First>Damien</b:First>
            <b:Middle>P. Mcloughlin, Mary Shelman</b:Middle>
          </b:Person>
        </b:NameList>
      </b:Author>
    </b:Author>
    <b:Publisher>Harvard business School</b:Publisher>
    <b:RefOrder>10</b:RefOrder>
  </b:Source>
  <b:Source>
    <b:Tag>BAL</b:Tag>
    <b:SourceType>Report</b:SourceType>
    <b:Guid>{B7564F3E-6EA6-784B-A265-E901A55B18A9}</b:Guid>
    <b:Author>
      <b:Author>
        <b:NameList>
          <b:Person>
            <b:Last>B. Alvarez</b:Last>
            <b:First>Jose</b:First>
          </b:Person>
          <b:Person>
            <b:Last>Mcloughlin</b:Last>
            <b:First>Damien</b:First>
            <b:Middle>P.</b:Middle>
          </b:Person>
          <b:Person>
            <b:Last>Shelman</b:Last>
            <b:First>Mary</b:First>
          </b:Person>
        </b:NameList>
      </b:Author>
    </b:Author>
    <b:Title>Tesco Group Food</b:Title>
    <b:Institution>Harvard Business School</b:Institution>
    <b:RefOrder>11</b:RefOrder>
  </b:Source>
  <b:Source>
    <b:Tag>Tes</b:Tag>
    <b:SourceType>InternetSite</b:SourceType>
    <b:Guid>{65654FED-29D1-F646-BD74-4C2C92D2BF77}</b:Guid>
    <b:Author>
      <b:Author>
        <b:Corporate>Tesco PLC</b:Corporate>
      </b:Author>
    </b:Author>
    <b:Title>About us, History</b:Title>
    <b:InternetSiteTitle>www.TescoPLC.com</b:InternetSiteTitle>
    <b:URL>https://www.tescoplc.com/about-us/history/</b:URL>
    <b:RefOrder>1</b:RefOrder>
  </b:Source>
  <b:Source>
    <b:Tag>Rya</b:Tag>
    <b:SourceType>InternetSite</b:SourceType>
    <b:Guid>{254567F7-C754-8448-8266-CED4FB0FD716}</b:Guid>
    <b:Author>
      <b:Author>
        <b:NameList>
          <b:Person>
            <b:Last>Downie</b:Last>
            <b:First>Ryan</b:First>
          </b:Person>
        </b:NameList>
      </b:Author>
    </b:Author>
    <b:Title>"Who Are Tesco's Main Competitors?"</b:Title>
    <b:InternetSiteTitle>Investopedia.com</b:InternetSiteTitle>
    <b:URL>http://www.investopedia.com/articles/markets/092315/who-are-tescos-main-competitors.asp</b:URL>
    <b:RefOrder>2</b:RefOrder>
  </b:Source>
  <b:Source>
    <b:Tag>And</b:Tag>
    <b:SourceType>InternetSite</b:SourceType>
    <b:Guid>{84A8A8C2-A6BB-EC42-A644-1494C0A43815}</b:Guid>
    <b:Author>
      <b:Author>
        <b:NameList>
          <b:Person>
            <b:Last>Felsted</b:Last>
            <b:First>Andrea</b:First>
          </b:Person>
        </b:NameList>
      </b:Author>
    </b:Author>
    <b:Title>Tesco's Big Brave Plan </b:Title>
    <b:InternetSiteTitle>Bloomberg.com</b:InternetSiteTitle>
    <b:URL>https://www.bloomberg.com/gadfly/articles/2016-10-05/tesco-profit-plan-trounces-worries-on-pensions-for-now</b:URL>
    <b:RefOrder>3</b:RefOrder>
  </b:Source>
  <b:Source>
    <b:Tag>The4</b:Tag>
    <b:SourceType>InternetSite</b:SourceType>
    <b:Guid>{D61352E1-0944-1540-A9A6-5C70F80490AF}</b:Guid>
    <b:Author>
      <b:Author>
        <b:Corporate>The Telegraph</b:Corporate>
      </b:Author>
    </b:Author>
    <b:Title>Tesco boss Dave Lewis says it's 'time to step it up' as he unveils new growth plans</b:Title>
    <b:InternetSiteTitle>Telegraph.co.uk</b:InternetSiteTitle>
    <b:URL>http://www.telegraph.co.uk/business/2016/10/05/tesco-shares-soar-as-grocer-reports-third-straight-quarter-of-gr/</b:URL>
    <b:RefOrder>4</b:RefOrder>
  </b:Source>
</b:Sources>
</file>

<file path=customXml/itemProps1.xml><?xml version="1.0" encoding="utf-8"?>
<ds:datastoreItem xmlns:ds="http://schemas.openxmlformats.org/officeDocument/2006/customXml" ds:itemID="{BC2F908F-B1D8-AD44-857F-A0A6870C4F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15</Pages>
  <Words>3976</Words>
  <Characters>22669</Characters>
  <Application>Microsoft Macintosh Word</Application>
  <DocSecurity>0</DocSecurity>
  <Lines>188</Lines>
  <Paragraphs>53</Paragraphs>
  <ScaleCrop>false</ScaleCrop>
  <Company>Louisville</Company>
  <LinksUpToDate>false</LinksUpToDate>
  <CharactersWithSpaces>26592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#3: Process Analysis and Improvement at Texas Roadhouse </dc:title>
  <dc:creator>cailyn cochran</dc:creator>
  <cp:lastModifiedBy>cailyn cochran</cp:lastModifiedBy>
  <cp:revision>4</cp:revision>
  <dcterms:created xsi:type="dcterms:W3CDTF">2017-05-10T20:29:00Z</dcterms:created>
  <dcterms:modified xsi:type="dcterms:W3CDTF">2017-05-11T04:14:00Z</dcterms:modified>
</cp:coreProperties>
</file>