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264B52" w14:textId="5ED5DA20" w:rsidR="00862971" w:rsidRPr="00D66FB8" w:rsidRDefault="00D66FB8" w:rsidP="00D66FB8">
      <w:pPr>
        <w:spacing w:line="480" w:lineRule="auto"/>
        <w:jc w:val="center"/>
        <w:rPr>
          <w:b/>
          <w:lang w:eastAsia="zh-CN"/>
        </w:rPr>
      </w:pPr>
      <w:r w:rsidRPr="00D66FB8">
        <w:rPr>
          <w:rFonts w:hint="eastAsia"/>
          <w:b/>
          <w:lang w:eastAsia="zh-CN"/>
        </w:rPr>
        <w:t>L</w:t>
      </w:r>
      <w:r w:rsidRPr="00D66FB8">
        <w:rPr>
          <w:b/>
          <w:lang w:eastAsia="zh-CN"/>
        </w:rPr>
        <w:t>iterature review</w:t>
      </w:r>
      <w:r w:rsidR="0093445E">
        <w:rPr>
          <w:b/>
          <w:lang w:eastAsia="zh-CN"/>
        </w:rPr>
        <w:t xml:space="preserve"> </w:t>
      </w:r>
      <w:r w:rsidR="0093445E">
        <w:rPr>
          <w:rFonts w:hint="eastAsia"/>
          <w:b/>
          <w:lang w:eastAsia="zh-CN"/>
        </w:rPr>
        <w:t>draft</w:t>
      </w:r>
      <w:bookmarkStart w:id="0" w:name="_GoBack"/>
      <w:bookmarkEnd w:id="0"/>
      <w:r w:rsidRPr="00D66FB8">
        <w:rPr>
          <w:b/>
          <w:lang w:eastAsia="zh-CN"/>
        </w:rPr>
        <w:t>: Determinants of Truck Drivers’ Critical Events</w:t>
      </w:r>
    </w:p>
    <w:p w14:paraId="6629F937" w14:textId="2F78429C" w:rsidR="00135937" w:rsidRDefault="08ADF94E" w:rsidP="08ADF94E">
      <w:pPr>
        <w:spacing w:line="480" w:lineRule="auto"/>
        <w:jc w:val="center"/>
        <w:rPr>
          <w:lang w:eastAsia="zh-CN"/>
        </w:rPr>
      </w:pPr>
      <w:r w:rsidRPr="08ADF94E">
        <w:rPr>
          <w:lang w:eastAsia="zh-CN"/>
        </w:rPr>
        <w:t>Banner ID: 000966596</w:t>
      </w:r>
    </w:p>
    <w:p w14:paraId="5776E067" w14:textId="64BFEC2B" w:rsidR="00135937" w:rsidRDefault="000422C0" w:rsidP="000422C0">
      <w:pPr>
        <w:spacing w:line="480" w:lineRule="auto"/>
        <w:ind w:firstLineChars="200" w:firstLine="480"/>
        <w:rPr>
          <w:lang w:eastAsia="zh-CN"/>
        </w:rPr>
      </w:pPr>
      <w:r>
        <w:rPr>
          <w:lang w:eastAsia="zh-CN"/>
        </w:rPr>
        <w:t>T</w:t>
      </w:r>
      <w:r w:rsidR="00135937">
        <w:rPr>
          <w:lang w:eastAsia="zh-CN"/>
        </w:rPr>
        <w:t>his paper proposes to review relevant literature on key factors associated with</w:t>
      </w:r>
      <w:r>
        <w:rPr>
          <w:lang w:eastAsia="zh-CN"/>
        </w:rPr>
        <w:t xml:space="preserve"> truck drivers’</w:t>
      </w:r>
      <w:r w:rsidR="00135937">
        <w:rPr>
          <w:lang w:eastAsia="zh-CN"/>
        </w:rPr>
        <w:t xml:space="preserve"> </w:t>
      </w:r>
      <w:r w:rsidR="00F548F9" w:rsidRPr="00F548F9">
        <w:rPr>
          <w:lang w:eastAsia="zh-CN"/>
        </w:rPr>
        <w:t>safety critical events</w:t>
      </w:r>
      <w:r w:rsidR="00135937">
        <w:rPr>
          <w:lang w:eastAsia="zh-CN"/>
        </w:rPr>
        <w:t xml:space="preserve">, and </w:t>
      </w:r>
      <w:r>
        <w:rPr>
          <w:lang w:eastAsia="zh-CN"/>
        </w:rPr>
        <w:t>determinants of these</w:t>
      </w:r>
      <w:r w:rsidR="00025DC3">
        <w:rPr>
          <w:lang w:eastAsia="zh-CN"/>
        </w:rPr>
        <w:t xml:space="preserve"> key</w:t>
      </w:r>
      <w:r>
        <w:rPr>
          <w:lang w:eastAsia="zh-CN"/>
        </w:rPr>
        <w:t xml:space="preserve"> factors</w:t>
      </w:r>
      <w:r w:rsidR="00135937">
        <w:rPr>
          <w:lang w:eastAsia="zh-CN"/>
        </w:rPr>
        <w:t>.</w:t>
      </w:r>
    </w:p>
    <w:p w14:paraId="2D247DE7" w14:textId="34E158E9" w:rsidR="003E69F1" w:rsidRPr="009E55CD" w:rsidRDefault="003E69F1" w:rsidP="00E30F17">
      <w:pPr>
        <w:spacing w:line="480" w:lineRule="auto"/>
        <w:rPr>
          <w:b/>
          <w:lang w:eastAsia="zh-CN"/>
        </w:rPr>
      </w:pPr>
      <w:r w:rsidRPr="009E55CD">
        <w:rPr>
          <w:rFonts w:hint="eastAsia"/>
          <w:b/>
          <w:lang w:eastAsia="zh-CN"/>
        </w:rPr>
        <w:t>1.</w:t>
      </w:r>
      <w:r w:rsidR="00135937">
        <w:rPr>
          <w:b/>
          <w:lang w:eastAsia="zh-CN"/>
        </w:rPr>
        <w:t xml:space="preserve"> </w:t>
      </w:r>
      <w:r w:rsidR="004E6175">
        <w:rPr>
          <w:b/>
          <w:lang w:eastAsia="zh-CN"/>
        </w:rPr>
        <w:t>Outcome - t</w:t>
      </w:r>
      <w:r w:rsidRPr="009E55CD">
        <w:rPr>
          <w:b/>
          <w:lang w:eastAsia="zh-CN"/>
        </w:rPr>
        <w:t>ruck drivers’</w:t>
      </w:r>
      <w:r w:rsidR="000422C0">
        <w:rPr>
          <w:b/>
          <w:lang w:eastAsia="zh-CN"/>
        </w:rPr>
        <w:t xml:space="preserve"> </w:t>
      </w:r>
      <w:r w:rsidR="00025DC3">
        <w:rPr>
          <w:b/>
          <w:lang w:eastAsia="zh-CN"/>
        </w:rPr>
        <w:t>safety critical events</w:t>
      </w:r>
      <w:r w:rsidR="000422C0">
        <w:rPr>
          <w:b/>
          <w:lang w:eastAsia="zh-CN"/>
        </w:rPr>
        <w:t xml:space="preserve"> and their significance</w:t>
      </w:r>
    </w:p>
    <w:p w14:paraId="2E217C30" w14:textId="7473241F" w:rsidR="003514F4" w:rsidRDefault="003514F4" w:rsidP="009B55F3">
      <w:pPr>
        <w:spacing w:line="480" w:lineRule="auto"/>
        <w:ind w:firstLineChars="200" w:firstLine="480"/>
        <w:rPr>
          <w:lang w:eastAsia="zh-CN"/>
        </w:rPr>
      </w:pPr>
      <w:r>
        <w:rPr>
          <w:lang w:eastAsia="zh-CN"/>
        </w:rPr>
        <w:t xml:space="preserve">As online shopping </w:t>
      </w:r>
      <w:r w:rsidR="00461407">
        <w:rPr>
          <w:lang w:eastAsia="zh-CN"/>
        </w:rPr>
        <w:t>such as A</w:t>
      </w:r>
      <w:r w:rsidR="00E1370F">
        <w:rPr>
          <w:lang w:eastAsia="zh-CN"/>
        </w:rPr>
        <w:t xml:space="preserve">mazon and eBay </w:t>
      </w:r>
      <w:r>
        <w:rPr>
          <w:lang w:eastAsia="zh-CN"/>
        </w:rPr>
        <w:t xml:space="preserve">becomes more and more popular </w:t>
      </w:r>
      <w:r w:rsidR="00461407">
        <w:rPr>
          <w:rFonts w:hint="eastAsia"/>
          <w:lang w:eastAsia="zh-CN"/>
        </w:rPr>
        <w:t>in</w:t>
      </w:r>
      <w:r w:rsidR="00461407">
        <w:rPr>
          <w:lang w:eastAsia="zh-CN"/>
        </w:rPr>
        <w:t xml:space="preserve"> </w:t>
      </w:r>
      <w:r>
        <w:rPr>
          <w:lang w:eastAsia="zh-CN"/>
        </w:rPr>
        <w:t xml:space="preserve">our age, transportation incidents </w:t>
      </w:r>
      <w:r w:rsidR="009E55CD">
        <w:rPr>
          <w:lang w:eastAsia="zh-CN"/>
        </w:rPr>
        <w:t xml:space="preserve">are becoming widely recognized as a public safety issue. As estimated by the World Health Organization (WHO) </w:t>
      </w:r>
      <w:r w:rsidR="00461407">
        <w:rPr>
          <w:lang w:eastAsia="zh-CN"/>
        </w:rPr>
        <w:t>in January 2017, road injuries we</w:t>
      </w:r>
      <w:r w:rsidR="009E55CD">
        <w:rPr>
          <w:lang w:eastAsia="zh-CN"/>
        </w:rPr>
        <w:t>re the 10</w:t>
      </w:r>
      <w:r w:rsidR="009E55CD" w:rsidRPr="009E55CD">
        <w:rPr>
          <w:vertAlign w:val="superscript"/>
          <w:lang w:eastAsia="zh-CN"/>
        </w:rPr>
        <w:t>th</w:t>
      </w:r>
      <w:r w:rsidR="009E55CD">
        <w:rPr>
          <w:lang w:eastAsia="zh-CN"/>
        </w:rPr>
        <w:t xml:space="preserve"> cause of death globally in 2015, with approximately 1.34 million people </w:t>
      </w:r>
      <w:r w:rsidR="00461407">
        <w:rPr>
          <w:lang w:eastAsia="zh-CN"/>
        </w:rPr>
        <w:t>died from road injuries, which we</w:t>
      </w:r>
      <w:r w:rsidR="009E55CD">
        <w:rPr>
          <w:lang w:eastAsia="zh-CN"/>
        </w:rPr>
        <w:t xml:space="preserve">re approximately </w:t>
      </w:r>
      <w:r w:rsidR="00F956BF">
        <w:rPr>
          <w:lang w:eastAsia="zh-CN"/>
        </w:rPr>
        <w:t>2.3% of the total number of deaths globally in 2015[1].</w:t>
      </w:r>
      <w:r w:rsidR="00D35C81">
        <w:rPr>
          <w:lang w:eastAsia="zh-CN"/>
        </w:rPr>
        <w:t xml:space="preserve"> In the United States of America, the number of motor-vehicle related deaths in 2016 was 40,200 in total, rising up 6% compared with the number in 2015 [2]. It is to be noted that the death numbers have been </w:t>
      </w:r>
      <w:r w:rsidR="0065124E">
        <w:rPr>
          <w:lang w:eastAsia="zh-CN"/>
        </w:rPr>
        <w:t>keeping an increase rate of</w:t>
      </w:r>
      <w:r w:rsidR="00D35C81">
        <w:rPr>
          <w:lang w:eastAsia="zh-CN"/>
        </w:rPr>
        <w:t xml:space="preserve"> 6% for two consecutive years since 2014</w:t>
      </w:r>
      <w:r w:rsidR="0065124E">
        <w:rPr>
          <w:lang w:eastAsia="zh-CN"/>
        </w:rPr>
        <w:t>, probably because of the continued dropping of gasoline prices and a better economy [2].</w:t>
      </w:r>
      <w:r w:rsidR="009B55F3">
        <w:rPr>
          <w:lang w:eastAsia="zh-CN"/>
        </w:rPr>
        <w:t xml:space="preserve"> </w:t>
      </w:r>
      <w:r w:rsidR="00E1370F">
        <w:rPr>
          <w:lang w:eastAsia="zh-CN"/>
        </w:rPr>
        <w:t>The total economic cost of traffic accidents and injuries are approximately 242 billion USD each year [3]. In addition, when the quality of life is taken into account, the summed total amounts to a shocking number of over 830 billion USD [3].</w:t>
      </w:r>
    </w:p>
    <w:p w14:paraId="43EB11D3" w14:textId="06915AE2" w:rsidR="00E1370F" w:rsidRDefault="00F548F9" w:rsidP="009B55F3">
      <w:pPr>
        <w:spacing w:line="480" w:lineRule="auto"/>
        <w:ind w:firstLineChars="200" w:firstLine="480"/>
        <w:rPr>
          <w:lang w:eastAsia="zh-CN"/>
        </w:rPr>
      </w:pPr>
      <w:r>
        <w:rPr>
          <w:lang w:eastAsia="zh-CN"/>
        </w:rPr>
        <w:t>Safety critical events of drivers are typically known as the crashes between automobiles or between automobile</w:t>
      </w:r>
      <w:r w:rsidR="004E6175">
        <w:rPr>
          <w:lang w:eastAsia="zh-CN"/>
        </w:rPr>
        <w:t>s</w:t>
      </w:r>
      <w:r>
        <w:rPr>
          <w:lang w:eastAsia="zh-CN"/>
        </w:rPr>
        <w:t xml:space="preserve"> and human beings. However, these </w:t>
      </w:r>
      <w:r w:rsidR="001D524A">
        <w:rPr>
          <w:lang w:eastAsia="zh-CN"/>
        </w:rPr>
        <w:t xml:space="preserve">crashes </w:t>
      </w:r>
      <w:r>
        <w:rPr>
          <w:lang w:eastAsia="zh-CN"/>
        </w:rPr>
        <w:t>are jus</w:t>
      </w:r>
      <w:r w:rsidR="00461407">
        <w:rPr>
          <w:lang w:eastAsia="zh-CN"/>
        </w:rPr>
        <w:t xml:space="preserve">t </w:t>
      </w:r>
      <w:r w:rsidR="00461407">
        <w:rPr>
          <w:lang w:eastAsia="zh-CN"/>
        </w:rPr>
        <w:lastRenderedPageBreak/>
        <w:t>the tip of the</w:t>
      </w:r>
      <w:r>
        <w:rPr>
          <w:lang w:eastAsia="zh-CN"/>
        </w:rPr>
        <w:t xml:space="preserve"> iceberg. </w:t>
      </w:r>
      <w:r>
        <w:rPr>
          <w:rFonts w:hint="eastAsia"/>
          <w:lang w:eastAsia="zh-CN"/>
        </w:rPr>
        <w:t xml:space="preserve">As defined by </w:t>
      </w:r>
      <w:r>
        <w:rPr>
          <w:lang w:eastAsia="zh-CN"/>
        </w:rPr>
        <w:t xml:space="preserve">Dingus et al., safety critical events of drivers include three categories [4]: </w:t>
      </w:r>
    </w:p>
    <w:p w14:paraId="5669DF9C" w14:textId="11FF8BDD" w:rsidR="00F548F9" w:rsidRDefault="00F548F9" w:rsidP="00F548F9">
      <w:pPr>
        <w:pStyle w:val="a9"/>
        <w:numPr>
          <w:ilvl w:val="0"/>
          <w:numId w:val="2"/>
        </w:numPr>
        <w:spacing w:line="480" w:lineRule="auto"/>
        <w:ind w:firstLineChars="0"/>
        <w:rPr>
          <w:lang w:eastAsia="zh-CN"/>
        </w:rPr>
      </w:pPr>
      <w:r>
        <w:rPr>
          <w:lang w:eastAsia="zh-CN"/>
        </w:rPr>
        <w:t>Crash: situations in which there is physical contact between the subject vehicle and another vehicle, fixed object,</w:t>
      </w:r>
      <w:r w:rsidR="001D524A">
        <w:rPr>
          <w:lang w:eastAsia="zh-CN"/>
        </w:rPr>
        <w:t xml:space="preserve"> human beings</w:t>
      </w:r>
      <w:r>
        <w:rPr>
          <w:lang w:eastAsia="zh-CN"/>
        </w:rPr>
        <w:t>, or animal</w:t>
      </w:r>
      <w:r w:rsidR="001D524A">
        <w:rPr>
          <w:lang w:eastAsia="zh-CN"/>
        </w:rPr>
        <w:t>s</w:t>
      </w:r>
      <w:r>
        <w:rPr>
          <w:lang w:eastAsia="zh-CN"/>
        </w:rPr>
        <w:t>.</w:t>
      </w:r>
    </w:p>
    <w:p w14:paraId="3FEA0B3F" w14:textId="5CC4367B" w:rsidR="00F548F9" w:rsidRDefault="00F548F9" w:rsidP="00F548F9">
      <w:pPr>
        <w:pStyle w:val="a9"/>
        <w:numPr>
          <w:ilvl w:val="0"/>
          <w:numId w:val="2"/>
        </w:numPr>
        <w:spacing w:line="480" w:lineRule="auto"/>
        <w:ind w:firstLineChars="0"/>
        <w:rPr>
          <w:lang w:eastAsia="zh-CN"/>
        </w:rPr>
      </w:pPr>
      <w:r>
        <w:rPr>
          <w:lang w:eastAsia="zh-CN"/>
        </w:rPr>
        <w:t>Near-crash: situations requiring a rapid, severe, evasive maneuver to avoid a crash.</w:t>
      </w:r>
    </w:p>
    <w:p w14:paraId="1E54DBB1" w14:textId="420C7FE6" w:rsidR="00F548F9" w:rsidRDefault="00F548F9" w:rsidP="00F548F9">
      <w:pPr>
        <w:pStyle w:val="a9"/>
        <w:numPr>
          <w:ilvl w:val="0"/>
          <w:numId w:val="2"/>
        </w:numPr>
        <w:spacing w:line="480" w:lineRule="auto"/>
        <w:ind w:firstLineChars="0"/>
        <w:rPr>
          <w:lang w:eastAsia="zh-CN"/>
        </w:rPr>
      </w:pPr>
      <w:r>
        <w:rPr>
          <w:lang w:eastAsia="zh-CN"/>
        </w:rPr>
        <w:t>Incident: situations requiring an evasive maneuvers occurring at less magnitude than a near crash.</w:t>
      </w:r>
    </w:p>
    <w:p w14:paraId="530D2879" w14:textId="4AAD0E2A" w:rsidR="00C245B9" w:rsidRDefault="00C245B9" w:rsidP="00E30F17">
      <w:pPr>
        <w:spacing w:line="480" w:lineRule="auto"/>
        <w:rPr>
          <w:b/>
          <w:lang w:eastAsia="zh-CN"/>
        </w:rPr>
      </w:pPr>
      <w:r>
        <w:rPr>
          <w:rFonts w:hint="eastAsia"/>
          <w:b/>
          <w:lang w:eastAsia="zh-CN"/>
        </w:rPr>
        <w:t>2</w:t>
      </w:r>
      <w:r>
        <w:rPr>
          <w:b/>
          <w:lang w:eastAsia="zh-CN"/>
        </w:rPr>
        <w:t>. Risk factors of truck drivers’ safety critical events</w:t>
      </w:r>
    </w:p>
    <w:p w14:paraId="149FC1F5" w14:textId="34420E64" w:rsidR="004E6175" w:rsidRDefault="004E6175" w:rsidP="000422C0">
      <w:pPr>
        <w:spacing w:line="480" w:lineRule="auto"/>
        <w:ind w:firstLineChars="200" w:firstLine="480"/>
        <w:rPr>
          <w:lang w:eastAsia="zh-CN"/>
        </w:rPr>
      </w:pPr>
      <w:r>
        <w:rPr>
          <w:lang w:eastAsia="zh-CN"/>
        </w:rPr>
        <w:t>T</w:t>
      </w:r>
      <w:r w:rsidRPr="004E6175">
        <w:rPr>
          <w:lang w:eastAsia="zh-CN"/>
        </w:rPr>
        <w:t xml:space="preserve">ruck drivers’ safety critical events </w:t>
      </w:r>
      <w:r>
        <w:rPr>
          <w:lang w:eastAsia="zh-CN"/>
        </w:rPr>
        <w:t>are caused by various factors</w:t>
      </w:r>
      <w:r w:rsidR="000422C0">
        <w:rPr>
          <w:lang w:eastAsia="zh-CN"/>
        </w:rPr>
        <w:t xml:space="preserve">, typically including </w:t>
      </w:r>
      <w:r>
        <w:rPr>
          <w:lang w:eastAsia="zh-CN"/>
        </w:rPr>
        <w:t xml:space="preserve">exogenous and endogenous factors. Exogenous factors are </w:t>
      </w:r>
      <w:r w:rsidR="000422C0">
        <w:rPr>
          <w:lang w:eastAsia="zh-CN"/>
        </w:rPr>
        <w:t xml:space="preserve">ambient related causes, i.e. ice, snow, and fog, </w:t>
      </w:r>
      <w:r>
        <w:rPr>
          <w:lang w:eastAsia="zh-CN"/>
        </w:rPr>
        <w:t>while endogenous</w:t>
      </w:r>
      <w:r w:rsidR="000422C0">
        <w:rPr>
          <w:lang w:eastAsia="zh-CN"/>
        </w:rPr>
        <w:t xml:space="preserve"> </w:t>
      </w:r>
      <w:r>
        <w:rPr>
          <w:lang w:eastAsia="zh-CN"/>
        </w:rPr>
        <w:t xml:space="preserve">factors are </w:t>
      </w:r>
      <w:r w:rsidR="000422C0">
        <w:rPr>
          <w:lang w:eastAsia="zh-CN"/>
        </w:rPr>
        <w:t>driver</w:t>
      </w:r>
      <w:r w:rsidR="0028743F">
        <w:rPr>
          <w:lang w:eastAsia="zh-CN"/>
        </w:rPr>
        <w:t>-</w:t>
      </w:r>
      <w:r w:rsidR="000422C0">
        <w:rPr>
          <w:lang w:eastAsia="zh-CN"/>
        </w:rPr>
        <w:t>related causes, i.e. distracted driving, over-speed, and drunk driving. Although both of the two</w:t>
      </w:r>
      <w:r w:rsidR="00461407">
        <w:rPr>
          <w:lang w:eastAsia="zh-CN"/>
        </w:rPr>
        <w:t xml:space="preserve"> categories of reasons are to</w:t>
      </w:r>
      <w:r w:rsidR="000422C0">
        <w:rPr>
          <w:lang w:eastAsia="zh-CN"/>
        </w:rPr>
        <w:t xml:space="preserve"> blame, it is estimated that driver-related causes are the leading causes for over 70% of injury-inducing crashes [</w:t>
      </w:r>
      <w:r w:rsidR="00F548F9">
        <w:rPr>
          <w:lang w:eastAsia="zh-CN"/>
        </w:rPr>
        <w:t>5</w:t>
      </w:r>
      <w:r w:rsidR="000422C0">
        <w:rPr>
          <w:lang w:eastAsia="zh-CN"/>
        </w:rPr>
        <w:t xml:space="preserve"> - </w:t>
      </w:r>
      <w:r w:rsidR="00F548F9">
        <w:rPr>
          <w:lang w:eastAsia="zh-CN"/>
        </w:rPr>
        <w:t>7</w:t>
      </w:r>
      <w:r w:rsidR="000422C0">
        <w:rPr>
          <w:lang w:eastAsia="zh-CN"/>
        </w:rPr>
        <w:t xml:space="preserve">]. </w:t>
      </w:r>
      <w:r w:rsidR="00F1620A">
        <w:rPr>
          <w:lang w:eastAsia="zh-CN"/>
        </w:rPr>
        <w:t>The following two parts will explain different levels of risk factors for truck drivers’ safety critical events in the mode of the ecological model, namely the individual level (driver-related risk factors) and the institutional level (ambient-related risk factors).</w:t>
      </w:r>
    </w:p>
    <w:p w14:paraId="5ACF9011" w14:textId="561B73F9" w:rsidR="004E6175" w:rsidRPr="00C245B9" w:rsidRDefault="00D073BB" w:rsidP="00C245B9">
      <w:pPr>
        <w:spacing w:line="480" w:lineRule="auto"/>
        <w:ind w:firstLine="420"/>
        <w:rPr>
          <w:b/>
          <w:lang w:eastAsia="zh-CN"/>
        </w:rPr>
      </w:pPr>
      <w:r w:rsidRPr="00C245B9">
        <w:rPr>
          <w:b/>
          <w:lang w:eastAsia="zh-CN"/>
        </w:rPr>
        <w:t>2</w:t>
      </w:r>
      <w:r w:rsidR="00C245B9" w:rsidRPr="00C245B9">
        <w:rPr>
          <w:b/>
          <w:lang w:eastAsia="zh-CN"/>
        </w:rPr>
        <w:t>.1</w:t>
      </w:r>
      <w:r w:rsidR="0028743F" w:rsidRPr="00C245B9">
        <w:rPr>
          <w:b/>
          <w:lang w:eastAsia="zh-CN"/>
        </w:rPr>
        <w:t xml:space="preserve"> Driver</w:t>
      </w:r>
      <w:r w:rsidR="004E6175" w:rsidRPr="00C245B9">
        <w:rPr>
          <w:b/>
          <w:lang w:eastAsia="zh-CN"/>
        </w:rPr>
        <w:t>-related risk factors of truck drivers’ safety critical events</w:t>
      </w:r>
      <w:r w:rsidR="00C245B9">
        <w:rPr>
          <w:b/>
          <w:lang w:eastAsia="zh-CN"/>
        </w:rPr>
        <w:t>.</w:t>
      </w:r>
    </w:p>
    <w:p w14:paraId="45602509" w14:textId="39F13AB1" w:rsidR="000422C0" w:rsidRDefault="0028743F" w:rsidP="000422C0">
      <w:pPr>
        <w:spacing w:line="480" w:lineRule="auto"/>
        <w:ind w:firstLineChars="200" w:firstLine="480"/>
        <w:rPr>
          <w:lang w:eastAsia="zh-CN"/>
        </w:rPr>
      </w:pPr>
      <w:r>
        <w:rPr>
          <w:lang w:eastAsia="zh-CN"/>
        </w:rPr>
        <w:t>Among all driver-related safety critical events, f</w:t>
      </w:r>
      <w:r w:rsidR="000422C0">
        <w:rPr>
          <w:lang w:eastAsia="zh-CN"/>
        </w:rPr>
        <w:t xml:space="preserve">atigue has become the most pressing problem of traffic accidents. It is estimated by National Sleep Foundation that </w:t>
      </w:r>
      <w:r w:rsidR="000422C0">
        <w:rPr>
          <w:lang w:eastAsia="zh-CN"/>
        </w:rPr>
        <w:lastRenderedPageBreak/>
        <w:t>approximately 32% of drivers in U.S drive with fatigue over twice a month [</w:t>
      </w:r>
      <w:r w:rsidR="00F548F9">
        <w:rPr>
          <w:lang w:eastAsia="zh-CN"/>
        </w:rPr>
        <w:t>8</w:t>
      </w:r>
      <w:r w:rsidR="000422C0">
        <w:rPr>
          <w:lang w:eastAsia="zh-CN"/>
        </w:rPr>
        <w:t>]. Another statistic provided by American Automobile Association Foundation for Traffic Safety in 2010 said that 16.5% of fatal traffic accidents and 12.5% of collisions related to injuries in U.S were associated with driving with fatigue [</w:t>
      </w:r>
      <w:r w:rsidR="00F548F9">
        <w:rPr>
          <w:lang w:eastAsia="zh-CN"/>
        </w:rPr>
        <w:t>9</w:t>
      </w:r>
      <w:r w:rsidR="000422C0">
        <w:rPr>
          <w:lang w:eastAsia="zh-CN"/>
        </w:rPr>
        <w:t>].</w:t>
      </w:r>
      <w:r w:rsidR="008A33A8">
        <w:rPr>
          <w:lang w:eastAsia="zh-CN"/>
        </w:rPr>
        <w:t xml:space="preserve"> Drowsy driving is an especially common practice in </w:t>
      </w:r>
      <w:r w:rsidR="00FD37DA" w:rsidRPr="00FD37DA">
        <w:rPr>
          <w:lang w:eastAsia="zh-CN"/>
        </w:rPr>
        <w:t xml:space="preserve">less-developed </w:t>
      </w:r>
      <w:r w:rsidR="008A33A8">
        <w:rPr>
          <w:lang w:eastAsia="zh-CN"/>
        </w:rPr>
        <w:t xml:space="preserve">countries because of cost control and tight schedule. </w:t>
      </w:r>
      <w:r w:rsidR="00C245B9">
        <w:rPr>
          <w:lang w:eastAsia="zh-CN"/>
        </w:rPr>
        <w:t>S</w:t>
      </w:r>
      <w:r w:rsidR="008A33A8">
        <w:rPr>
          <w:lang w:eastAsia="zh-CN"/>
        </w:rPr>
        <w:t>urveys of commercial and public road transportation companies in less-developed countries showed that employers were frequently forcing their employees to drive for longer hours and keep working even</w:t>
      </w:r>
      <w:r w:rsidR="00C245B9">
        <w:rPr>
          <w:lang w:eastAsia="zh-CN"/>
        </w:rPr>
        <w:t xml:space="preserve"> when</w:t>
      </w:r>
      <w:r w:rsidR="008A33A8">
        <w:rPr>
          <w:lang w:eastAsia="zh-CN"/>
        </w:rPr>
        <w:t xml:space="preserve"> they were exhausted [</w:t>
      </w:r>
      <w:r w:rsidR="00FD37DA">
        <w:rPr>
          <w:lang w:eastAsia="zh-CN"/>
        </w:rPr>
        <w:t>6, 10, 11</w:t>
      </w:r>
      <w:r w:rsidR="008A33A8">
        <w:rPr>
          <w:lang w:eastAsia="zh-CN"/>
        </w:rPr>
        <w:t xml:space="preserve">]. </w:t>
      </w:r>
      <w:r w:rsidR="00917ECC">
        <w:rPr>
          <w:lang w:eastAsia="zh-CN"/>
        </w:rPr>
        <w:t xml:space="preserve">High proportions of drowsy driving have been found in Brazilian (22%) [12], </w:t>
      </w:r>
      <w:r w:rsidR="00917ECC" w:rsidRPr="00917ECC">
        <w:rPr>
          <w:lang w:eastAsia="zh-CN"/>
        </w:rPr>
        <w:t>Argentinean (44%)</w:t>
      </w:r>
      <w:r w:rsidR="00917ECC">
        <w:rPr>
          <w:lang w:eastAsia="zh-CN"/>
        </w:rPr>
        <w:t xml:space="preserve"> [13], </w:t>
      </w:r>
      <w:r w:rsidR="00917ECC" w:rsidRPr="00917ECC">
        <w:rPr>
          <w:lang w:eastAsia="zh-CN"/>
        </w:rPr>
        <w:t xml:space="preserve">Pakistani </w:t>
      </w:r>
      <w:r w:rsidR="00917ECC">
        <w:rPr>
          <w:lang w:eastAsia="zh-CN"/>
        </w:rPr>
        <w:t xml:space="preserve">(54%) [14], and Thai (75%) [15] truck or bus drivers. </w:t>
      </w:r>
      <w:r w:rsidR="003544A1">
        <w:rPr>
          <w:lang w:eastAsia="zh-CN"/>
        </w:rPr>
        <w:t>The mechanism of fatigue leading to safety critical events</w:t>
      </w:r>
      <w:r w:rsidR="00240CF8">
        <w:rPr>
          <w:lang w:eastAsia="zh-CN"/>
        </w:rPr>
        <w:t xml:space="preserve"> is that</w:t>
      </w:r>
      <w:r w:rsidR="003544A1">
        <w:rPr>
          <w:lang w:eastAsia="zh-CN"/>
        </w:rPr>
        <w:t xml:space="preserve"> a driver’s capability to stay alert to ambient traffic and pedestrians will be largely impaired. </w:t>
      </w:r>
      <w:r w:rsidR="00240CF8">
        <w:rPr>
          <w:lang w:eastAsia="zh-CN"/>
        </w:rPr>
        <w:t>T</w:t>
      </w:r>
      <w:r w:rsidR="003544A1">
        <w:rPr>
          <w:lang w:eastAsia="zh-CN"/>
        </w:rPr>
        <w:t xml:space="preserve">he reaction time is subsequently prolonged in that situation [16]. </w:t>
      </w:r>
      <w:r w:rsidR="00240CF8">
        <w:rPr>
          <w:lang w:eastAsia="zh-CN"/>
        </w:rPr>
        <w:t>It is estimated that 17 hours of continuous working lead to a deterioration of</w:t>
      </w:r>
      <w:r w:rsidR="003544A1">
        <w:rPr>
          <w:lang w:eastAsia="zh-CN"/>
        </w:rPr>
        <w:t xml:space="preserve"> </w:t>
      </w:r>
      <w:r w:rsidR="00240CF8">
        <w:rPr>
          <w:lang w:eastAsia="zh-CN"/>
        </w:rPr>
        <w:t>driving performance equivalent to a blood alcohol level of 0.05% [</w:t>
      </w:r>
      <w:r w:rsidR="00523570">
        <w:rPr>
          <w:lang w:eastAsia="zh-CN"/>
        </w:rPr>
        <w:t>17</w:t>
      </w:r>
      <w:r w:rsidR="00240CF8">
        <w:rPr>
          <w:lang w:eastAsia="zh-CN"/>
        </w:rPr>
        <w:t>].</w:t>
      </w:r>
      <w:r w:rsidR="00523570">
        <w:rPr>
          <w:lang w:eastAsia="zh-CN"/>
        </w:rPr>
        <w:t xml:space="preserve"> What makes the outcomes worse is that fatigue driving is more likely to happen on expressways and major highways where the speed limit is over 55 miles per hour [18]. This is especially concerning because fatigue driving</w:t>
      </w:r>
      <w:r w:rsidR="00B41271">
        <w:rPr>
          <w:lang w:eastAsia="zh-CN"/>
        </w:rPr>
        <w:t xml:space="preserve"> safety critical events</w:t>
      </w:r>
      <w:r w:rsidR="00523570">
        <w:rPr>
          <w:lang w:eastAsia="zh-CN"/>
        </w:rPr>
        <w:t xml:space="preserve"> </w:t>
      </w:r>
      <w:r w:rsidR="00B41271">
        <w:rPr>
          <w:lang w:eastAsia="zh-CN"/>
        </w:rPr>
        <w:t>are</w:t>
      </w:r>
      <w:r w:rsidR="00523570">
        <w:rPr>
          <w:lang w:eastAsia="zh-CN"/>
        </w:rPr>
        <w:t xml:space="preserve"> more likely to result in </w:t>
      </w:r>
      <w:r w:rsidR="00B41271">
        <w:rPr>
          <w:lang w:eastAsia="zh-CN"/>
        </w:rPr>
        <w:t>serious injuries and fatalities, compared with non-fatigue driving safety critical events.</w:t>
      </w:r>
    </w:p>
    <w:p w14:paraId="7694B0FA" w14:textId="26E60951" w:rsidR="00BC72AD" w:rsidRDefault="00205463" w:rsidP="000422C0">
      <w:pPr>
        <w:spacing w:line="480" w:lineRule="auto"/>
        <w:ind w:firstLineChars="200" w:firstLine="480"/>
        <w:rPr>
          <w:lang w:eastAsia="zh-CN"/>
        </w:rPr>
      </w:pPr>
      <w:r>
        <w:rPr>
          <w:lang w:eastAsia="zh-CN"/>
        </w:rPr>
        <w:t xml:space="preserve">Another driver-related risk factor of driving safety critical events is drivers’ age. In many developing countries, to meet the huge demand services and supply chain </w:t>
      </w:r>
      <w:r>
        <w:rPr>
          <w:lang w:eastAsia="zh-CN"/>
        </w:rPr>
        <w:lastRenderedPageBreak/>
        <w:t xml:space="preserve">management, it is </w:t>
      </w:r>
      <w:r w:rsidR="0022544B">
        <w:rPr>
          <w:lang w:eastAsia="zh-CN"/>
        </w:rPr>
        <w:t>very common to extend the retirement age or reemploy retired workers [19]. Aging driver</w:t>
      </w:r>
      <w:r w:rsidR="00C245B9">
        <w:rPr>
          <w:lang w:eastAsia="zh-CN"/>
        </w:rPr>
        <w:t>s increase</w:t>
      </w:r>
      <w:r w:rsidR="0022544B">
        <w:rPr>
          <w:lang w:eastAsia="zh-CN"/>
        </w:rPr>
        <w:t xml:space="preserve"> the chance of the safety critical events in </w:t>
      </w:r>
      <w:r w:rsidR="0060089B">
        <w:rPr>
          <w:lang w:eastAsia="zh-CN"/>
        </w:rPr>
        <w:t>three</w:t>
      </w:r>
      <w:r w:rsidR="0022544B">
        <w:rPr>
          <w:lang w:eastAsia="zh-CN"/>
        </w:rPr>
        <w:t xml:space="preserve"> aspects: impaired eyesight, prolonged reaction time to exogenous stimuli, and </w:t>
      </w:r>
      <w:r w:rsidR="006566C5">
        <w:rPr>
          <w:lang w:eastAsia="zh-CN"/>
        </w:rPr>
        <w:t>vulnerability</w:t>
      </w:r>
      <w:r w:rsidR="0022544B">
        <w:rPr>
          <w:lang w:eastAsia="zh-CN"/>
        </w:rPr>
        <w:t xml:space="preserve"> to fatigue</w:t>
      </w:r>
      <w:r w:rsidR="000813E8">
        <w:rPr>
          <w:lang w:eastAsia="zh-CN"/>
        </w:rPr>
        <w:t xml:space="preserve"> [20]</w:t>
      </w:r>
      <w:r w:rsidR="0022544B">
        <w:rPr>
          <w:lang w:eastAsia="zh-CN"/>
        </w:rPr>
        <w:t>.</w:t>
      </w:r>
      <w:r w:rsidR="000813E8">
        <w:rPr>
          <w:lang w:eastAsia="zh-CN"/>
        </w:rPr>
        <w:t xml:space="preserve"> </w:t>
      </w:r>
      <w:r w:rsidR="0060089B">
        <w:rPr>
          <w:lang w:eastAsia="zh-CN"/>
        </w:rPr>
        <w:t>Aged drivers are associated with eyesight diseases or functionality impair</w:t>
      </w:r>
      <w:r w:rsidR="00C245B9">
        <w:rPr>
          <w:lang w:eastAsia="zh-CN"/>
        </w:rPr>
        <w:t>ment</w:t>
      </w:r>
      <w:r w:rsidR="0060089B">
        <w:rPr>
          <w:lang w:eastAsia="zh-CN"/>
        </w:rPr>
        <w:t xml:space="preserve">, such as cataracts, narrowed peripheral vision and decreasing visual acuity [20]. </w:t>
      </w:r>
      <w:r w:rsidR="00BC72AD">
        <w:rPr>
          <w:lang w:eastAsia="zh-CN"/>
        </w:rPr>
        <w:t xml:space="preserve">In addition, working for truck companies often means irregular shifts and taking the night schedules, which disrupt the circadian time-keeping systems, especially for the aged workers [21]. </w:t>
      </w:r>
    </w:p>
    <w:p w14:paraId="6E556F3B" w14:textId="28BAE2B7" w:rsidR="00205463" w:rsidRDefault="00BC72AD" w:rsidP="00B10380">
      <w:pPr>
        <w:spacing w:line="480" w:lineRule="auto"/>
        <w:ind w:firstLineChars="200" w:firstLine="480"/>
        <w:rPr>
          <w:lang w:eastAsia="zh-CN"/>
        </w:rPr>
      </w:pPr>
      <w:r>
        <w:rPr>
          <w:rFonts w:hint="eastAsia"/>
          <w:lang w:eastAsia="zh-CN"/>
        </w:rPr>
        <w:t>A</w:t>
      </w:r>
      <w:r>
        <w:rPr>
          <w:lang w:eastAsia="zh-CN"/>
        </w:rPr>
        <w:t>ged drivers may find it much more difficult to adjust for the sleep-wake cycle to keep pace with the schedule required by the employer company. Therefore, this disruption of the circadian systems, in turn, increase</w:t>
      </w:r>
      <w:r w:rsidR="00C245B9">
        <w:rPr>
          <w:lang w:eastAsia="zh-CN"/>
        </w:rPr>
        <w:t>s</w:t>
      </w:r>
      <w:r>
        <w:rPr>
          <w:lang w:eastAsia="zh-CN"/>
        </w:rPr>
        <w:t xml:space="preserve"> the chances to feel sleepy or fatigue for workers.</w:t>
      </w:r>
      <w:r w:rsidR="00AB219B">
        <w:rPr>
          <w:lang w:eastAsia="zh-CN"/>
        </w:rPr>
        <w:t xml:space="preserve"> It is indicated by research that the “critical age” of shiftwork intolerance is about 45 to 50 years, at which sleep disorder, persisting fatigue and digestive problems become the most obvious [20].</w:t>
      </w:r>
      <w:r w:rsidR="000B7708">
        <w:rPr>
          <w:lang w:eastAsia="zh-CN"/>
        </w:rPr>
        <w:t xml:space="preserve"> Young drivers are much better in the sense of physical health and </w:t>
      </w:r>
      <w:r w:rsidR="006566C5">
        <w:rPr>
          <w:lang w:eastAsia="zh-CN"/>
        </w:rPr>
        <w:t>resistance to fati</w:t>
      </w:r>
      <w:r w:rsidR="000B7708">
        <w:rPr>
          <w:lang w:eastAsia="zh-CN"/>
        </w:rPr>
        <w:t xml:space="preserve">gue compared with aged drivers, however, they are more vulnerable regarding the experience of driving. A </w:t>
      </w:r>
      <w:r w:rsidR="000B7708">
        <w:rPr>
          <w:rFonts w:hint="eastAsia"/>
          <w:lang w:eastAsia="zh-CN"/>
        </w:rPr>
        <w:t>stu</w:t>
      </w:r>
      <w:r w:rsidR="000B7708">
        <w:rPr>
          <w:lang w:eastAsia="zh-CN"/>
        </w:rPr>
        <w:t>dy conducted by Clarke suggested that young drivers</w:t>
      </w:r>
      <w:r w:rsidR="00B10380">
        <w:rPr>
          <w:lang w:eastAsia="zh-CN"/>
        </w:rPr>
        <w:t xml:space="preserve"> (17 – 19 years old)</w:t>
      </w:r>
      <w:r w:rsidR="000B7708">
        <w:rPr>
          <w:lang w:eastAsia="zh-CN"/>
        </w:rPr>
        <w:t xml:space="preserve">, especially males, have </w:t>
      </w:r>
      <w:r w:rsidR="00B10380">
        <w:rPr>
          <w:lang w:eastAsia="zh-CN"/>
        </w:rPr>
        <w:t>significantly</w:t>
      </w:r>
      <w:r w:rsidR="000B7708">
        <w:rPr>
          <w:lang w:eastAsia="zh-CN"/>
        </w:rPr>
        <w:t xml:space="preserve"> more accidents than other drivers </w:t>
      </w:r>
      <w:r w:rsidR="00B10380">
        <w:rPr>
          <w:lang w:eastAsia="zh-CN"/>
        </w:rPr>
        <w:t xml:space="preserve">during the hours of darkness, on rural curves, and rear-end shunts compared with male drivers aged 20 -25 years </w:t>
      </w:r>
      <w:r w:rsidR="000B7708">
        <w:rPr>
          <w:lang w:eastAsia="zh-CN"/>
        </w:rPr>
        <w:t>[2</w:t>
      </w:r>
      <w:r w:rsidR="00B10380">
        <w:rPr>
          <w:lang w:eastAsia="zh-CN"/>
        </w:rPr>
        <w:t>2</w:t>
      </w:r>
      <w:r w:rsidR="000B7708">
        <w:rPr>
          <w:lang w:eastAsia="zh-CN"/>
        </w:rPr>
        <w:t xml:space="preserve">]. </w:t>
      </w:r>
      <w:r w:rsidR="00B10380">
        <w:rPr>
          <w:lang w:eastAsia="zh-CN"/>
        </w:rPr>
        <w:t xml:space="preserve">The reasons for these young driver accidents were not fully explained, but could largely be </w:t>
      </w:r>
      <w:r w:rsidR="006566C5">
        <w:rPr>
          <w:lang w:eastAsia="zh-CN"/>
        </w:rPr>
        <w:t>attributed to</w:t>
      </w:r>
      <w:r w:rsidR="00B10380">
        <w:rPr>
          <w:lang w:eastAsia="zh-CN"/>
        </w:rPr>
        <w:t xml:space="preserve"> </w:t>
      </w:r>
      <w:r w:rsidR="006566C5">
        <w:rPr>
          <w:lang w:eastAsia="zh-CN"/>
        </w:rPr>
        <w:t>in</w:t>
      </w:r>
      <w:r w:rsidR="00B10380">
        <w:rPr>
          <w:lang w:eastAsia="zh-CN"/>
        </w:rPr>
        <w:t>experience.</w:t>
      </w:r>
    </w:p>
    <w:p w14:paraId="5FF61664" w14:textId="4D8E2EFF" w:rsidR="00B10380" w:rsidRDefault="00B10380" w:rsidP="00B10380">
      <w:pPr>
        <w:spacing w:line="480" w:lineRule="auto"/>
        <w:ind w:firstLineChars="200" w:firstLine="480"/>
        <w:rPr>
          <w:lang w:eastAsia="zh-CN"/>
        </w:rPr>
      </w:pPr>
      <w:r>
        <w:rPr>
          <w:lang w:eastAsia="zh-CN"/>
        </w:rPr>
        <w:lastRenderedPageBreak/>
        <w:t xml:space="preserve">One more risk factor that could explain driving safety critical events is drivers’ gender. </w:t>
      </w:r>
      <w:r w:rsidR="005F4A8B">
        <w:rPr>
          <w:lang w:eastAsia="zh-CN"/>
        </w:rPr>
        <w:t>Gender has been suggested to be related with outcomes in medical treatment, education, sports and other fields, and there is no exception for truck drivers’ safety. In the first place, women are more likely to suff</w:t>
      </w:r>
      <w:r w:rsidR="006566C5">
        <w:rPr>
          <w:lang w:eastAsia="zh-CN"/>
        </w:rPr>
        <w:t>er from fatigue compared with me</w:t>
      </w:r>
      <w:r w:rsidR="005F4A8B">
        <w:rPr>
          <w:lang w:eastAsia="zh-CN"/>
        </w:rPr>
        <w:t xml:space="preserve">n. A study found that women in general </w:t>
      </w:r>
      <w:r w:rsidR="006566C5">
        <w:rPr>
          <w:lang w:eastAsia="zh-CN"/>
        </w:rPr>
        <w:t>have</w:t>
      </w:r>
      <w:r w:rsidR="005F4A8B">
        <w:rPr>
          <w:lang w:eastAsia="zh-CN"/>
        </w:rPr>
        <w:t xml:space="preserve"> 1.4 times higher chance of complaining</w:t>
      </w:r>
      <w:r w:rsidR="006566C5">
        <w:rPr>
          <w:lang w:eastAsia="zh-CN"/>
        </w:rPr>
        <w:t xml:space="preserve"> of fatigue than me</w:t>
      </w:r>
      <w:r w:rsidR="005F4A8B">
        <w:rPr>
          <w:lang w:eastAsia="zh-CN"/>
        </w:rPr>
        <w:t>n [23]. However, females are found to have long</w:t>
      </w:r>
      <w:r w:rsidR="006566C5">
        <w:rPr>
          <w:lang w:eastAsia="zh-CN"/>
        </w:rPr>
        <w:t>er</w:t>
      </w:r>
      <w:r w:rsidR="005F4A8B">
        <w:rPr>
          <w:lang w:eastAsia="zh-CN"/>
        </w:rPr>
        <w:t xml:space="preserve"> sleeping hours than their </w:t>
      </w:r>
      <w:r w:rsidR="006566C5">
        <w:rPr>
          <w:lang w:eastAsia="zh-CN"/>
        </w:rPr>
        <w:t xml:space="preserve">male </w:t>
      </w:r>
      <w:r w:rsidR="005F4A8B">
        <w:rPr>
          <w:lang w:eastAsia="zh-CN"/>
        </w:rPr>
        <w:t>counterparts of the same race [24].</w:t>
      </w:r>
      <w:r w:rsidR="00F324C4">
        <w:rPr>
          <w:lang w:eastAsia="zh-CN"/>
        </w:rPr>
        <w:t xml:space="preserve"> In that study, it was found that the mean sleep hours for white females was 6.7 hours compared with 6.1 hour</w:t>
      </w:r>
      <w:r w:rsidR="006566C5">
        <w:rPr>
          <w:lang w:eastAsia="zh-CN"/>
        </w:rPr>
        <w:t>s</w:t>
      </w:r>
      <w:r w:rsidR="00F324C4">
        <w:rPr>
          <w:lang w:eastAsia="zh-CN"/>
        </w:rPr>
        <w:t xml:space="preserve"> for white males, </w:t>
      </w:r>
      <w:r w:rsidR="006566C5">
        <w:rPr>
          <w:lang w:eastAsia="zh-CN"/>
        </w:rPr>
        <w:t xml:space="preserve">and </w:t>
      </w:r>
      <w:r w:rsidR="00F324C4">
        <w:rPr>
          <w:lang w:eastAsia="zh-CN"/>
        </w:rPr>
        <w:t>5.9 hours for black female compared with 5.1 hour</w:t>
      </w:r>
      <w:r w:rsidR="006566C5">
        <w:rPr>
          <w:lang w:eastAsia="zh-CN"/>
        </w:rPr>
        <w:t>s for</w:t>
      </w:r>
      <w:r w:rsidR="00F324C4">
        <w:rPr>
          <w:lang w:eastAsia="zh-CN"/>
        </w:rPr>
        <w:t xml:space="preserve"> black males even after adjusting for socioeconomic status, lifestyle and sleep apnea [24]. Gender differences are huge in terms of working conditions. Females had significantly </w:t>
      </w:r>
      <w:r w:rsidR="006566C5">
        <w:rPr>
          <w:lang w:eastAsia="zh-CN"/>
        </w:rPr>
        <w:t>fewer</w:t>
      </w:r>
      <w:r w:rsidR="00F324C4">
        <w:rPr>
          <w:lang w:eastAsia="zh-CN"/>
        </w:rPr>
        <w:t xml:space="preserve"> working hours per week, with 47 hours versus 52 hours per week [25]. </w:t>
      </w:r>
      <w:r w:rsidR="00530087">
        <w:rPr>
          <w:lang w:eastAsia="zh-CN"/>
        </w:rPr>
        <w:t>In general,</w:t>
      </w:r>
      <w:r w:rsidR="00F324C4">
        <w:rPr>
          <w:lang w:eastAsia="zh-CN"/>
        </w:rPr>
        <w:t xml:space="preserve"> </w:t>
      </w:r>
      <w:r w:rsidR="00530087">
        <w:rPr>
          <w:lang w:eastAsia="zh-CN"/>
        </w:rPr>
        <w:t>w</w:t>
      </w:r>
      <w:r w:rsidR="00F324C4">
        <w:rPr>
          <w:lang w:eastAsia="zh-CN"/>
        </w:rPr>
        <w:t xml:space="preserve">omen </w:t>
      </w:r>
      <w:r w:rsidR="00530087">
        <w:rPr>
          <w:lang w:eastAsia="zh-CN"/>
        </w:rPr>
        <w:t xml:space="preserve">tend </w:t>
      </w:r>
      <w:r w:rsidR="006566C5">
        <w:rPr>
          <w:lang w:eastAsia="zh-CN"/>
        </w:rPr>
        <w:t xml:space="preserve">to </w:t>
      </w:r>
      <w:r w:rsidR="00530087">
        <w:rPr>
          <w:lang w:eastAsia="zh-CN"/>
        </w:rPr>
        <w:t xml:space="preserve">work </w:t>
      </w:r>
      <w:r w:rsidR="006566C5">
        <w:rPr>
          <w:lang w:eastAsia="zh-CN"/>
        </w:rPr>
        <w:t>fewer</w:t>
      </w:r>
      <w:r w:rsidR="00530087">
        <w:rPr>
          <w:lang w:eastAsia="zh-CN"/>
        </w:rPr>
        <w:t xml:space="preserve"> hours within a week but are more prone to feel fatigue and have a higher risk of traffic incidences.</w:t>
      </w:r>
    </w:p>
    <w:p w14:paraId="16E22912" w14:textId="1AA266F7" w:rsidR="004E6175" w:rsidRDefault="00C245B9" w:rsidP="00C245B9">
      <w:pPr>
        <w:spacing w:line="480" w:lineRule="auto"/>
        <w:ind w:firstLine="420"/>
        <w:rPr>
          <w:lang w:eastAsia="zh-CN"/>
        </w:rPr>
      </w:pPr>
      <w:r>
        <w:rPr>
          <w:b/>
          <w:lang w:eastAsia="zh-CN"/>
        </w:rPr>
        <w:t xml:space="preserve">2.2 </w:t>
      </w:r>
      <w:r w:rsidR="004E6175">
        <w:rPr>
          <w:b/>
          <w:lang w:eastAsia="zh-CN"/>
        </w:rPr>
        <w:t>Ambient</w:t>
      </w:r>
      <w:r w:rsidR="004E6175" w:rsidRPr="004E6175">
        <w:rPr>
          <w:b/>
          <w:lang w:eastAsia="zh-CN"/>
        </w:rPr>
        <w:t xml:space="preserve">-related risk factors of </w:t>
      </w:r>
      <w:r w:rsidR="004E6175" w:rsidRPr="009E55CD">
        <w:rPr>
          <w:b/>
          <w:lang w:eastAsia="zh-CN"/>
        </w:rPr>
        <w:t xml:space="preserve">truck drivers’ </w:t>
      </w:r>
      <w:r w:rsidR="004E6175">
        <w:rPr>
          <w:b/>
          <w:lang w:eastAsia="zh-CN"/>
        </w:rPr>
        <w:t xml:space="preserve">safety </w:t>
      </w:r>
      <w:r w:rsidR="004E6175" w:rsidRPr="009E55CD">
        <w:rPr>
          <w:b/>
          <w:lang w:eastAsia="zh-CN"/>
        </w:rPr>
        <w:t>critical events</w:t>
      </w:r>
    </w:p>
    <w:p w14:paraId="38B02CFE" w14:textId="79848298" w:rsidR="009E55CD" w:rsidRDefault="00530087" w:rsidP="00924A1B">
      <w:pPr>
        <w:spacing w:line="480" w:lineRule="auto"/>
        <w:ind w:firstLineChars="200" w:firstLine="480"/>
        <w:rPr>
          <w:lang w:eastAsia="zh-CN"/>
        </w:rPr>
      </w:pPr>
      <w:r w:rsidRPr="00255EFB">
        <w:rPr>
          <w:lang w:eastAsia="zh-CN"/>
        </w:rPr>
        <w:t xml:space="preserve">In this </w:t>
      </w:r>
      <w:r w:rsidR="00C55B1A">
        <w:rPr>
          <w:lang w:eastAsia="zh-CN"/>
        </w:rPr>
        <w:t>section</w:t>
      </w:r>
      <w:r w:rsidRPr="00255EFB">
        <w:rPr>
          <w:lang w:eastAsia="zh-CN"/>
        </w:rPr>
        <w:t>, we mainly concentrate on two ambient-related risk factors of drivers’ critical events, ambient weather and safety climate of the employer company</w:t>
      </w:r>
      <w:r w:rsidR="00255EFB" w:rsidRPr="00255EFB">
        <w:rPr>
          <w:lang w:eastAsia="zh-CN"/>
        </w:rPr>
        <w:t>.</w:t>
      </w:r>
    </w:p>
    <w:p w14:paraId="3DA28451" w14:textId="5CECEC27" w:rsidR="00255EFB" w:rsidRDefault="004457DF" w:rsidP="00924A1B">
      <w:pPr>
        <w:spacing w:line="480" w:lineRule="auto"/>
        <w:ind w:firstLineChars="200" w:firstLine="480"/>
        <w:rPr>
          <w:lang w:eastAsia="zh-CN"/>
        </w:rPr>
      </w:pPr>
      <w:r>
        <w:rPr>
          <w:lang w:eastAsia="zh-CN"/>
        </w:rPr>
        <w:t>Weather has both direct and indirect effects on drivers’ safety critical events. On one hand, the increase of ambient temperature place</w:t>
      </w:r>
      <w:r w:rsidR="006566C5">
        <w:rPr>
          <w:lang w:eastAsia="zh-CN"/>
        </w:rPr>
        <w:t>s</w:t>
      </w:r>
      <w:r>
        <w:rPr>
          <w:lang w:eastAsia="zh-CN"/>
        </w:rPr>
        <w:t xml:space="preserve"> risks on drivers’ occupational safety, and possibly lead</w:t>
      </w:r>
      <w:r w:rsidR="006566C5">
        <w:rPr>
          <w:lang w:eastAsia="zh-CN"/>
        </w:rPr>
        <w:t>s</w:t>
      </w:r>
      <w:r>
        <w:rPr>
          <w:lang w:eastAsia="zh-CN"/>
        </w:rPr>
        <w:t xml:space="preserve"> to cognition loss, heat stroke, and impairment of </w:t>
      </w:r>
      <w:r w:rsidR="006566C5">
        <w:rPr>
          <w:lang w:eastAsia="zh-CN"/>
        </w:rPr>
        <w:t>wakefulness</w:t>
      </w:r>
      <w:r>
        <w:rPr>
          <w:lang w:eastAsia="zh-CN"/>
        </w:rPr>
        <w:t>. E</w:t>
      </w:r>
      <w:r w:rsidR="006566C5">
        <w:rPr>
          <w:lang w:eastAsia="zh-CN"/>
        </w:rPr>
        <w:t>vidence showed</w:t>
      </w:r>
      <w:r>
        <w:rPr>
          <w:lang w:eastAsia="zh-CN"/>
        </w:rPr>
        <w:t xml:space="preserve"> that the risk of mistakes and safety critical events increase in hot </w:t>
      </w:r>
      <w:r>
        <w:rPr>
          <w:lang w:eastAsia="zh-CN"/>
        </w:rPr>
        <w:lastRenderedPageBreak/>
        <w:t>weather [26, 27].</w:t>
      </w:r>
      <w:r w:rsidR="00924A1B">
        <w:rPr>
          <w:lang w:eastAsia="zh-CN"/>
        </w:rPr>
        <w:t xml:space="preserve"> </w:t>
      </w:r>
      <w:proofErr w:type="spellStart"/>
      <w:r w:rsidR="00CE5BFA">
        <w:rPr>
          <w:lang w:eastAsia="zh-CN"/>
        </w:rPr>
        <w:t>Leard</w:t>
      </w:r>
      <w:proofErr w:type="spellEnd"/>
      <w:r w:rsidR="00CE5BFA">
        <w:rPr>
          <w:lang w:eastAsia="zh-CN"/>
        </w:rPr>
        <w:t xml:space="preserve"> and Roth found that </w:t>
      </w:r>
      <w:r w:rsidR="00CE5BFA">
        <w:t>for a day with temperature above 80◦F there is a 9.5% increase in fatality rates compared with a day at 50-60◦F [28].</w:t>
      </w:r>
      <w:r w:rsidR="00CE5BFA">
        <w:rPr>
          <w:lang w:eastAsia="zh-CN"/>
        </w:rPr>
        <w:t xml:space="preserve"> </w:t>
      </w:r>
      <w:r w:rsidR="00CC5F1D">
        <w:rPr>
          <w:lang w:eastAsia="zh-CN"/>
        </w:rPr>
        <w:t>A literature review found that 11 out of 13 studies indicated an increase in unintentional injuries associated with high temperatures [</w:t>
      </w:r>
      <w:r w:rsidR="00CE5BFA">
        <w:rPr>
          <w:lang w:eastAsia="zh-CN"/>
        </w:rPr>
        <w:t>29</w:t>
      </w:r>
      <w:r w:rsidR="00CC5F1D">
        <w:rPr>
          <w:lang w:eastAsia="zh-CN"/>
        </w:rPr>
        <w:t xml:space="preserve">]. </w:t>
      </w:r>
      <w:r w:rsidR="00924A1B">
        <w:rPr>
          <w:lang w:eastAsia="zh-CN"/>
        </w:rPr>
        <w:t>On the other hand</w:t>
      </w:r>
      <w:r w:rsidR="00843500">
        <w:rPr>
          <w:lang w:eastAsia="zh-CN"/>
        </w:rPr>
        <w:t xml:space="preserve">, </w:t>
      </w:r>
      <w:r w:rsidR="008C5252">
        <w:rPr>
          <w:lang w:eastAsia="zh-CN"/>
        </w:rPr>
        <w:t xml:space="preserve">real-time </w:t>
      </w:r>
      <w:r w:rsidR="00843500">
        <w:rPr>
          <w:lang w:eastAsia="zh-CN"/>
        </w:rPr>
        <w:t xml:space="preserve">extreme weather conditions such as heavy rain, fog, </w:t>
      </w:r>
      <w:r w:rsidR="003C7734">
        <w:rPr>
          <w:lang w:eastAsia="zh-CN"/>
        </w:rPr>
        <w:t xml:space="preserve">storm, </w:t>
      </w:r>
      <w:r w:rsidR="00843500">
        <w:rPr>
          <w:lang w:eastAsia="zh-CN"/>
        </w:rPr>
        <w:t>and snow can either impair the driver’s visual capability or reduce the safety of driving on the road</w:t>
      </w:r>
      <w:r w:rsidR="00F1620A">
        <w:rPr>
          <w:lang w:eastAsia="zh-CN"/>
        </w:rPr>
        <w:t xml:space="preserve"> [30 - 32]</w:t>
      </w:r>
      <w:r w:rsidR="00843500">
        <w:rPr>
          <w:lang w:eastAsia="zh-CN"/>
        </w:rPr>
        <w:t xml:space="preserve">. </w:t>
      </w:r>
      <w:r w:rsidR="008C5252">
        <w:rPr>
          <w:lang w:eastAsia="zh-CN"/>
        </w:rPr>
        <w:t>It is to noted that the cumulative time of driving in such extreme weather conditions could increase the chances of safety critical events.</w:t>
      </w:r>
      <w:r w:rsidR="001F4A79">
        <w:rPr>
          <w:lang w:eastAsia="zh-CN"/>
        </w:rPr>
        <w:t xml:space="preserve"> Studies that explore the association between precipitation and driving safety critical event</w:t>
      </w:r>
      <w:r w:rsidR="006566C5">
        <w:rPr>
          <w:lang w:eastAsia="zh-CN"/>
        </w:rPr>
        <w:t>s</w:t>
      </w:r>
      <w:r w:rsidR="001F4A79">
        <w:rPr>
          <w:lang w:eastAsia="zh-CN"/>
        </w:rPr>
        <w:t xml:space="preserve"> consistent</w:t>
      </w:r>
      <w:r w:rsidR="0034530E">
        <w:rPr>
          <w:lang w:eastAsia="zh-CN"/>
        </w:rPr>
        <w:t>ly find a</w:t>
      </w:r>
      <w:r w:rsidR="001F4A79">
        <w:rPr>
          <w:lang w:eastAsia="zh-CN"/>
        </w:rPr>
        <w:t xml:space="preserve"> </w:t>
      </w:r>
      <w:r w:rsidR="003C7734">
        <w:rPr>
          <w:lang w:eastAsia="zh-CN"/>
        </w:rPr>
        <w:t>negative relationship. The positive linear relationship between precipitation and traffic accidents can be observed</w:t>
      </w:r>
      <w:r w:rsidR="006566C5">
        <w:rPr>
          <w:lang w:eastAsia="zh-CN"/>
        </w:rPr>
        <w:t xml:space="preserve"> in</w:t>
      </w:r>
      <w:r w:rsidR="003C7734">
        <w:rPr>
          <w:lang w:eastAsia="zh-CN"/>
        </w:rPr>
        <w:t xml:space="preserve"> both driver accidents and pedestrian accidents [31, 33]. </w:t>
      </w:r>
      <w:r w:rsidR="003C7734" w:rsidRPr="003C7734">
        <w:rPr>
          <w:lang w:eastAsia="zh-CN"/>
        </w:rPr>
        <w:t>Abdel-</w:t>
      </w:r>
      <w:proofErr w:type="spellStart"/>
      <w:r w:rsidR="003C7734" w:rsidRPr="003C7734">
        <w:rPr>
          <w:lang w:eastAsia="zh-CN"/>
        </w:rPr>
        <w:t>Aty</w:t>
      </w:r>
      <w:proofErr w:type="spellEnd"/>
      <w:r w:rsidR="003C7734">
        <w:rPr>
          <w:lang w:eastAsia="zh-CN"/>
        </w:rPr>
        <w:t xml:space="preserve"> et al. used detector and sensor data to successfully predict more than 70% of accidents with low visibility conditions [34]. The common problem for the literature exploring the relationship between ambient weather and safety driving critical events is the failure to include the cumulative effect of </w:t>
      </w:r>
      <w:r w:rsidR="00497B4B">
        <w:rPr>
          <w:lang w:eastAsia="zh-CN"/>
        </w:rPr>
        <w:t>weather conditions. Instead, they all use an indicator variable to represent whether extreme weather happened during the trip or not, which could lead to potential bias in prediction models.</w:t>
      </w:r>
    </w:p>
    <w:p w14:paraId="5B0E9D1E" w14:textId="31794789" w:rsidR="00497B4B" w:rsidRPr="00255EFB" w:rsidRDefault="002B714A" w:rsidP="00924A1B">
      <w:pPr>
        <w:spacing w:line="480" w:lineRule="auto"/>
        <w:ind w:firstLineChars="200" w:firstLine="480"/>
        <w:rPr>
          <w:lang w:eastAsia="zh-CN"/>
        </w:rPr>
      </w:pPr>
      <w:r>
        <w:rPr>
          <w:lang w:eastAsia="zh-CN"/>
        </w:rPr>
        <w:t xml:space="preserve">Another institutional level risk factor associated with safety driving critical events is safety climate within the employer company. </w:t>
      </w:r>
      <w:r w:rsidR="00421596">
        <w:rPr>
          <w:lang w:eastAsia="zh-CN"/>
        </w:rPr>
        <w:t>Safety climate is the shared employee beliefs of how safety management is</w:t>
      </w:r>
      <w:r w:rsidR="0034530E">
        <w:rPr>
          <w:lang w:eastAsia="zh-CN"/>
        </w:rPr>
        <w:t xml:space="preserve"> operationalized in their place of work</w:t>
      </w:r>
      <w:r w:rsidR="00421596">
        <w:rPr>
          <w:lang w:eastAsia="zh-CN"/>
        </w:rPr>
        <w:t xml:space="preserve"> [35]. </w:t>
      </w:r>
      <w:r>
        <w:rPr>
          <w:lang w:eastAsia="zh-CN"/>
        </w:rPr>
        <w:t xml:space="preserve">It is an endogenous factor that characterizes the extent to which the employer organization </w:t>
      </w:r>
      <w:r>
        <w:rPr>
          <w:lang w:eastAsia="zh-CN"/>
        </w:rPr>
        <w:lastRenderedPageBreak/>
        <w:t>values safety behavior.</w:t>
      </w:r>
      <w:r w:rsidR="00415B5B">
        <w:rPr>
          <w:lang w:eastAsia="zh-CN"/>
        </w:rPr>
        <w:t xml:space="preserve"> </w:t>
      </w:r>
      <w:r w:rsidR="00D16680">
        <w:rPr>
          <w:lang w:eastAsia="zh-CN"/>
        </w:rPr>
        <w:t>The mechanism underlying the link between employee safety climate and driving critical events is that a good driving climate can encourage safety driving behavior, while a negative safety driving climate deteriorate</w:t>
      </w:r>
      <w:r w:rsidR="0034530E">
        <w:rPr>
          <w:lang w:eastAsia="zh-CN"/>
        </w:rPr>
        <w:t>s</w:t>
      </w:r>
      <w:r w:rsidR="00D16680">
        <w:rPr>
          <w:lang w:eastAsia="zh-CN"/>
        </w:rPr>
        <w:t xml:space="preserve"> this safety driving motivation [3</w:t>
      </w:r>
      <w:r w:rsidR="00415B5B">
        <w:rPr>
          <w:lang w:eastAsia="zh-CN"/>
        </w:rPr>
        <w:t>6</w:t>
      </w:r>
      <w:r w:rsidR="00D16680">
        <w:rPr>
          <w:lang w:eastAsia="zh-CN"/>
        </w:rPr>
        <w:t>]. Safety driving climate normally involves conscientious obedience to rules and regulations formulated by the company</w:t>
      </w:r>
      <w:r w:rsidR="00C55B1A">
        <w:rPr>
          <w:lang w:eastAsia="zh-CN"/>
        </w:rPr>
        <w:t>.</w:t>
      </w:r>
      <w:r w:rsidR="00D16680">
        <w:rPr>
          <w:lang w:eastAsia="zh-CN"/>
        </w:rPr>
        <w:t xml:space="preserve"> </w:t>
      </w:r>
      <w:r w:rsidR="00C55B1A">
        <w:rPr>
          <w:lang w:eastAsia="zh-CN"/>
        </w:rPr>
        <w:t>Since the safety driving climate questionnaire typically includes multiple safety climate dimensions, relevant literature use</w:t>
      </w:r>
      <w:r w:rsidR="00E26417">
        <w:rPr>
          <w:lang w:eastAsia="zh-CN"/>
        </w:rPr>
        <w:t>s</w:t>
      </w:r>
      <w:r w:rsidR="0034530E">
        <w:rPr>
          <w:lang w:eastAsia="zh-CN"/>
        </w:rPr>
        <w:t xml:space="preserve"> structural equation models and</w:t>
      </w:r>
      <w:r w:rsidR="00C55B1A">
        <w:rPr>
          <w:lang w:eastAsia="zh-CN"/>
        </w:rPr>
        <w:t xml:space="preserve"> factor analysis to bridge the link between different dimensions of safety climate and driving safety critical events.</w:t>
      </w:r>
      <w:r w:rsidR="00E26417">
        <w:rPr>
          <w:lang w:eastAsia="zh-CN"/>
        </w:rPr>
        <w:t xml:space="preserve"> Andrew et al</w:t>
      </w:r>
      <w:r w:rsidR="00C55B1A">
        <w:rPr>
          <w:lang w:eastAsia="zh-CN"/>
        </w:rPr>
        <w:t>.</w:t>
      </w:r>
      <w:r w:rsidR="00E26417">
        <w:rPr>
          <w:lang w:eastAsia="zh-CN"/>
        </w:rPr>
        <w:t xml:space="preserve"> used exploratory factor analysis to find the relationship between six safety climate dimensions and four aspects of work-related driving. The study found that safety climate factors were best able to predict self-reported distraction than other patterns of driving behaviors [37].</w:t>
      </w:r>
      <w:r w:rsidR="00A85264">
        <w:rPr>
          <w:lang w:eastAsia="zh-CN"/>
        </w:rPr>
        <w:t xml:space="preserve"> Another study by Huang et al. used path analysis and social exchange theory</w:t>
      </w:r>
      <w:r w:rsidR="00E26417">
        <w:rPr>
          <w:lang w:eastAsia="zh-CN"/>
        </w:rPr>
        <w:t xml:space="preserve"> </w:t>
      </w:r>
      <w:r w:rsidR="00A85264">
        <w:rPr>
          <w:lang w:eastAsia="zh-CN"/>
        </w:rPr>
        <w:t>to find the relationship between safety climate and employee</w:t>
      </w:r>
      <w:r w:rsidR="0034530E">
        <w:rPr>
          <w:lang w:eastAsia="zh-CN"/>
        </w:rPr>
        <w:t>s’</w:t>
      </w:r>
      <w:r w:rsidR="00A85264">
        <w:rPr>
          <w:lang w:eastAsia="zh-CN"/>
        </w:rPr>
        <w:t xml:space="preserve"> job satisfaction, engagement and turnover rate. That study also found positive relations between safety climate and three outcomes. </w:t>
      </w:r>
      <w:r w:rsidR="00415B5B">
        <w:rPr>
          <w:lang w:eastAsia="zh-CN"/>
        </w:rPr>
        <w:t>The problem for this safety climate risk factor is measurement. Since safety climate is a tacit agreement among employees within one company, it cannot be measured and recorded directly with a number. Therefore, a number of questionnaires have been developed to measure safety climate, most of which were based on the work of Zohar [39]. The validity and reliability of different questionnaires are hard to verify.</w:t>
      </w:r>
    </w:p>
    <w:p w14:paraId="4BB68703" w14:textId="77777777" w:rsidR="00112728" w:rsidRPr="009E55CD" w:rsidRDefault="00112728" w:rsidP="00E30F17">
      <w:pPr>
        <w:spacing w:line="480" w:lineRule="auto"/>
        <w:rPr>
          <w:b/>
          <w:lang w:eastAsia="zh-CN"/>
        </w:rPr>
      </w:pPr>
    </w:p>
    <w:p w14:paraId="2C25FAA1" w14:textId="6B1BD26D" w:rsidR="003E69F1" w:rsidRPr="009E55CD" w:rsidRDefault="003E69F1" w:rsidP="00E30F17">
      <w:pPr>
        <w:spacing w:line="480" w:lineRule="auto"/>
        <w:rPr>
          <w:b/>
          <w:lang w:eastAsia="zh-CN"/>
        </w:rPr>
      </w:pPr>
      <w:r w:rsidRPr="009E55CD">
        <w:rPr>
          <w:b/>
          <w:lang w:eastAsia="zh-CN"/>
        </w:rPr>
        <w:t>4. summary</w:t>
      </w:r>
    </w:p>
    <w:p w14:paraId="480CB553" w14:textId="22140E49" w:rsidR="003E69F1" w:rsidRPr="00415B5B" w:rsidRDefault="00415B5B" w:rsidP="00E30F17">
      <w:pPr>
        <w:spacing w:line="480" w:lineRule="auto"/>
        <w:rPr>
          <w:lang w:eastAsia="zh-CN"/>
        </w:rPr>
      </w:pPr>
      <w:r>
        <w:rPr>
          <w:lang w:eastAsia="zh-CN"/>
        </w:rPr>
        <w:lastRenderedPageBreak/>
        <w:t xml:space="preserve">This literature review </w:t>
      </w:r>
      <w:r w:rsidR="00DD6DE9">
        <w:rPr>
          <w:lang w:eastAsia="zh-CN"/>
        </w:rPr>
        <w:t xml:space="preserve">aims to explore </w:t>
      </w:r>
      <w:r w:rsidR="00C55B1A">
        <w:rPr>
          <w:lang w:eastAsia="zh-CN"/>
        </w:rPr>
        <w:t xml:space="preserve">relevant literature on the </w:t>
      </w:r>
      <w:r w:rsidR="00DD6DE9">
        <w:rPr>
          <w:lang w:eastAsia="zh-CN"/>
        </w:rPr>
        <w:t>relationship between different categories of risk factors and truck drivers’ safety driving critical events</w:t>
      </w:r>
      <w:r w:rsidR="00C55B1A">
        <w:rPr>
          <w:lang w:eastAsia="zh-CN"/>
        </w:rPr>
        <w:t>, on the basis of an ecological model</w:t>
      </w:r>
      <w:r w:rsidR="00DD6DE9">
        <w:rPr>
          <w:lang w:eastAsia="zh-CN"/>
        </w:rPr>
        <w:t xml:space="preserve">. The review begins with the definition of safety driving critical events and their significance in the </w:t>
      </w:r>
      <w:r w:rsidR="00C55B1A">
        <w:rPr>
          <w:lang w:eastAsia="zh-CN"/>
        </w:rPr>
        <w:t>contemporary context. Then, I discuss several individual level risk factors of safety driving critical events, including fatigue, age, and gender. In the third section, I discussed two ambient-related risk factor of critical events, ambient weather and safety driving climate within the employer company. I also argue that cumulative time of driving in extreme weather can be a better predictor of critical events, instead of the indicator variable used in existing literature, and the reliability and validity of safety driving climate questionnaires need to be verified in existing literature.</w:t>
      </w:r>
    </w:p>
    <w:p w14:paraId="3E5DDBCF" w14:textId="77777777" w:rsidR="00415B5B" w:rsidRDefault="00415B5B">
      <w:pPr>
        <w:rPr>
          <w:b/>
          <w:lang w:eastAsia="zh-CN"/>
        </w:rPr>
      </w:pPr>
      <w:r>
        <w:rPr>
          <w:b/>
          <w:lang w:eastAsia="zh-CN"/>
        </w:rPr>
        <w:br w:type="page"/>
      </w:r>
    </w:p>
    <w:p w14:paraId="2452908D" w14:textId="69961984" w:rsidR="00F956BF" w:rsidRPr="00415B5B" w:rsidRDefault="00F956BF" w:rsidP="00E30F17">
      <w:pPr>
        <w:spacing w:line="480" w:lineRule="auto"/>
        <w:rPr>
          <w:b/>
          <w:lang w:eastAsia="zh-CN"/>
        </w:rPr>
      </w:pPr>
      <w:r w:rsidRPr="00415B5B">
        <w:rPr>
          <w:b/>
          <w:lang w:eastAsia="zh-CN"/>
        </w:rPr>
        <w:lastRenderedPageBreak/>
        <w:t>References:</w:t>
      </w:r>
    </w:p>
    <w:p w14:paraId="1E8FEAEE" w14:textId="389CBAD7" w:rsidR="00F956BF" w:rsidRDefault="00F956BF" w:rsidP="00E30F17">
      <w:pPr>
        <w:spacing w:line="480" w:lineRule="auto"/>
        <w:rPr>
          <w:lang w:eastAsia="zh-CN"/>
        </w:rPr>
      </w:pPr>
      <w:r>
        <w:rPr>
          <w:lang w:eastAsia="zh-CN"/>
        </w:rPr>
        <w:t xml:space="preserve">[1] The World Health Organization. </w:t>
      </w:r>
      <w:r w:rsidRPr="00F956BF">
        <w:rPr>
          <w:lang w:eastAsia="zh-CN"/>
        </w:rPr>
        <w:t>The top 10 causes of death</w:t>
      </w:r>
      <w:r>
        <w:rPr>
          <w:lang w:eastAsia="zh-CN"/>
        </w:rPr>
        <w:t xml:space="preserve">. 2017. Available from: </w:t>
      </w:r>
      <w:hyperlink r:id="rId8" w:history="1">
        <w:r w:rsidRPr="00E27C06">
          <w:rPr>
            <w:rStyle w:val="a3"/>
            <w:lang w:eastAsia="zh-CN"/>
          </w:rPr>
          <w:t>http://www.who.int/mediacentre/factsheets/fs310/en/</w:t>
        </w:r>
      </w:hyperlink>
    </w:p>
    <w:p w14:paraId="7C206ECB" w14:textId="69C973C8" w:rsidR="00F956BF" w:rsidRDefault="00F956BF" w:rsidP="00E30F17">
      <w:pPr>
        <w:spacing w:line="480" w:lineRule="auto"/>
      </w:pPr>
      <w:r>
        <w:rPr>
          <w:rFonts w:hint="eastAsia"/>
          <w:lang w:eastAsia="zh-CN"/>
        </w:rPr>
        <w:t>[</w:t>
      </w:r>
      <w:r>
        <w:rPr>
          <w:lang w:eastAsia="zh-CN"/>
        </w:rPr>
        <w:t>2</w:t>
      </w:r>
      <w:r>
        <w:rPr>
          <w:rFonts w:hint="eastAsia"/>
          <w:lang w:eastAsia="zh-CN"/>
        </w:rPr>
        <w:t>]</w:t>
      </w:r>
      <w:r>
        <w:rPr>
          <w:lang w:eastAsia="zh-CN"/>
        </w:rPr>
        <w:t xml:space="preserve"> </w:t>
      </w:r>
      <w:r w:rsidR="00D35C81">
        <w:t xml:space="preserve">Statistics Department, National Safety Council. NSC Motor Vehicle Fatality Estimates. 2017. Available from </w:t>
      </w:r>
      <w:hyperlink r:id="rId9" w:history="1">
        <w:r w:rsidR="00D35C81" w:rsidRPr="00E27C06">
          <w:rPr>
            <w:rStyle w:val="a3"/>
          </w:rPr>
          <w:t>http://www.nsc.org/NewsDocuments/2017/12-month-estimates.pdf</w:t>
        </w:r>
      </w:hyperlink>
    </w:p>
    <w:p w14:paraId="706BC148" w14:textId="31322197" w:rsidR="00E1370F" w:rsidRDefault="00E1370F" w:rsidP="00E30F17">
      <w:pPr>
        <w:spacing w:line="480" w:lineRule="auto"/>
      </w:pPr>
      <w:r>
        <w:t xml:space="preserve">[3] </w:t>
      </w:r>
      <w:r w:rsidRPr="00E1370F">
        <w:t>National Highway Traffic Safety Administration. "The economic and societal impact of motor vehicle crashes, 2010." Report DOT HS 812 (2014): 013.</w:t>
      </w:r>
    </w:p>
    <w:p w14:paraId="6F75E26D" w14:textId="1F1DD66B" w:rsidR="00E1370F" w:rsidRDefault="00F548F9" w:rsidP="00E30F17">
      <w:pPr>
        <w:spacing w:line="480" w:lineRule="auto"/>
      </w:pPr>
      <w:r>
        <w:rPr>
          <w:rFonts w:hint="eastAsia"/>
          <w:lang w:eastAsia="zh-CN"/>
        </w:rPr>
        <w:t>[</w:t>
      </w:r>
      <w:r>
        <w:rPr>
          <w:lang w:eastAsia="zh-CN"/>
        </w:rPr>
        <w:t>4</w:t>
      </w:r>
      <w:r>
        <w:rPr>
          <w:rFonts w:hint="eastAsia"/>
          <w:lang w:eastAsia="zh-CN"/>
        </w:rPr>
        <w:t>]</w:t>
      </w:r>
      <w:r>
        <w:rPr>
          <w:lang w:eastAsia="zh-CN"/>
        </w:rPr>
        <w:t xml:space="preserve"> </w:t>
      </w:r>
      <w:r w:rsidRPr="00F548F9">
        <w:rPr>
          <w:lang w:eastAsia="zh-CN"/>
        </w:rPr>
        <w:t>Dingus, Thomas A., et al. "The development of a naturalistic data collection system to perform critical incident analysis: An investigation of safety and fatigue issues in long-haul trucking." Accident Analysis &amp; Prevention 38.6 (2006): 1127-1136.</w:t>
      </w:r>
    </w:p>
    <w:p w14:paraId="41E9097B" w14:textId="51BA0D1A" w:rsidR="00D35C81" w:rsidRDefault="00D35C81" w:rsidP="00E30F17">
      <w:pPr>
        <w:spacing w:line="480" w:lineRule="auto"/>
      </w:pPr>
      <w:r>
        <w:t>[</w:t>
      </w:r>
      <w:r w:rsidR="00F548F9">
        <w:t>5</w:t>
      </w:r>
      <w:r>
        <w:t xml:space="preserve">] </w:t>
      </w:r>
      <w:proofErr w:type="spellStart"/>
      <w:r w:rsidR="003966E7" w:rsidRPr="003966E7">
        <w:t>Craye</w:t>
      </w:r>
      <w:proofErr w:type="spellEnd"/>
      <w:r w:rsidR="003966E7" w:rsidRPr="003966E7">
        <w:t>, Céline, et al. "A multi-modal driver fatigue and distraction assessment system." International Journal of Intelligent Transportation Systems Research 14.3 (2016): 173-194.</w:t>
      </w:r>
    </w:p>
    <w:p w14:paraId="516AED11" w14:textId="4FA0B936" w:rsidR="009317AC" w:rsidRDefault="009317AC" w:rsidP="00E30F17">
      <w:pPr>
        <w:spacing w:line="480" w:lineRule="auto"/>
      </w:pPr>
      <w:r>
        <w:t>[</w:t>
      </w:r>
      <w:r w:rsidR="00F548F9">
        <w:t>6</w:t>
      </w:r>
      <w:r>
        <w:t xml:space="preserve">] </w:t>
      </w:r>
      <w:r w:rsidRPr="009317AC">
        <w:t xml:space="preserve">Zhang, </w:t>
      </w:r>
      <w:proofErr w:type="spellStart"/>
      <w:r w:rsidRPr="009317AC">
        <w:t>Guangnan</w:t>
      </w:r>
      <w:proofErr w:type="spellEnd"/>
      <w:r w:rsidRPr="009317AC">
        <w:t>, et al. "Traffic accidents involving fatigue driving and their extent of casualties." Accident Analysis &amp; Prevention 87 (2016): 34-42.</w:t>
      </w:r>
    </w:p>
    <w:p w14:paraId="51A2FBC8" w14:textId="5698D44A" w:rsidR="009317AC" w:rsidRDefault="009317AC" w:rsidP="00E30F17">
      <w:pPr>
        <w:spacing w:line="480" w:lineRule="auto"/>
      </w:pPr>
      <w:r>
        <w:t>[</w:t>
      </w:r>
      <w:r w:rsidR="00F548F9">
        <w:t>7</w:t>
      </w:r>
      <w:r>
        <w:t xml:space="preserve">] </w:t>
      </w:r>
      <w:proofErr w:type="spellStart"/>
      <w:r w:rsidRPr="009317AC">
        <w:t>Badawy</w:t>
      </w:r>
      <w:proofErr w:type="spellEnd"/>
      <w:r w:rsidRPr="009317AC">
        <w:t xml:space="preserve">, A. Y., et al. "Role of Sleepiness in Road Traffic Accidents among Young Egyptian Commercial Drivers." SM J Sleep </w:t>
      </w:r>
      <w:proofErr w:type="spellStart"/>
      <w:r w:rsidRPr="009317AC">
        <w:t>Disord</w:t>
      </w:r>
      <w:proofErr w:type="spellEnd"/>
      <w:r w:rsidRPr="009317AC">
        <w:t xml:space="preserve"> 2.1 (2016): 1002.</w:t>
      </w:r>
    </w:p>
    <w:p w14:paraId="4F46B538" w14:textId="36B55500" w:rsidR="009317AC" w:rsidRDefault="009317AC" w:rsidP="00E30F17">
      <w:pPr>
        <w:spacing w:line="480" w:lineRule="auto"/>
      </w:pPr>
      <w:r>
        <w:t>[</w:t>
      </w:r>
      <w:r w:rsidR="00F548F9">
        <w:t>8</w:t>
      </w:r>
      <w:r>
        <w:t xml:space="preserve">] National Sleep Foundation, 2008. 2008 State of the States Report on Drowsy Driving. Available from </w:t>
      </w:r>
      <w:hyperlink r:id="rId10" w:history="1">
        <w:r w:rsidRPr="00E27C06">
          <w:rPr>
            <w:rStyle w:val="a3"/>
          </w:rPr>
          <w:t>http://drowsydriving.org/resources/2008-state-of-the-states-report-on-drowsy-driving/</w:t>
        </w:r>
      </w:hyperlink>
    </w:p>
    <w:p w14:paraId="3A229A0B" w14:textId="22B007D8" w:rsidR="009317AC" w:rsidRDefault="009317AC" w:rsidP="00E30F17">
      <w:pPr>
        <w:spacing w:line="480" w:lineRule="auto"/>
      </w:pPr>
      <w:r>
        <w:lastRenderedPageBreak/>
        <w:t>[</w:t>
      </w:r>
      <w:r w:rsidR="00F548F9">
        <w:t>9</w:t>
      </w:r>
      <w:r>
        <w:t xml:space="preserve">] </w:t>
      </w:r>
      <w:r w:rsidR="00D66FB8">
        <w:t xml:space="preserve">American Automobile Association Foundation for Traffic Safety, 2010. Asleep at the Wheel: The Prevalence and Impact of Drowsy Driving. </w:t>
      </w:r>
      <w:hyperlink r:id="rId11" w:history="1">
        <w:r w:rsidR="00D66FB8" w:rsidRPr="00E27C06">
          <w:rPr>
            <w:rStyle w:val="a3"/>
          </w:rPr>
          <w:t>https://www.aaafoundation.org/sites/default/files/2010DrowsyDrivingReport_1.pdf</w:t>
        </w:r>
      </w:hyperlink>
    </w:p>
    <w:p w14:paraId="74B95CA2" w14:textId="0816A7C6" w:rsidR="00D66FB8" w:rsidRDefault="00D66FB8" w:rsidP="00E30F17">
      <w:pPr>
        <w:spacing w:line="480" w:lineRule="auto"/>
      </w:pPr>
      <w:r>
        <w:t>[</w:t>
      </w:r>
      <w:r w:rsidR="00F548F9">
        <w:t>10</w:t>
      </w:r>
      <w:r>
        <w:t xml:space="preserve">] </w:t>
      </w:r>
      <w:proofErr w:type="spellStart"/>
      <w:r w:rsidR="00FD37DA" w:rsidRPr="00FD37DA">
        <w:t>Odero</w:t>
      </w:r>
      <w:proofErr w:type="spellEnd"/>
      <w:r w:rsidR="00FD37DA" w:rsidRPr="00FD37DA">
        <w:t xml:space="preserve"> W, </w:t>
      </w:r>
      <w:proofErr w:type="spellStart"/>
      <w:r w:rsidR="00FD37DA" w:rsidRPr="00FD37DA">
        <w:t>Khayesi</w:t>
      </w:r>
      <w:proofErr w:type="spellEnd"/>
      <w:r w:rsidR="00FD37DA" w:rsidRPr="00FD37DA">
        <w:t xml:space="preserve"> M, </w:t>
      </w:r>
      <w:proofErr w:type="spellStart"/>
      <w:r w:rsidR="00FD37DA" w:rsidRPr="00FD37DA">
        <w:t>Heda</w:t>
      </w:r>
      <w:proofErr w:type="spellEnd"/>
      <w:r w:rsidR="00FD37DA" w:rsidRPr="00FD37DA">
        <w:t xml:space="preserve"> P M. Road traffic injuries in Kenya: magnitude, causes and status of intervention[J]. Injury control and safety promotion, 2003, 10(1-2): 53-61.</w:t>
      </w:r>
    </w:p>
    <w:p w14:paraId="0A15F2CE" w14:textId="372834B3" w:rsidR="00FD37DA" w:rsidRDefault="00FD37DA" w:rsidP="00E30F17">
      <w:pPr>
        <w:spacing w:line="480" w:lineRule="auto"/>
      </w:pPr>
      <w:r>
        <w:t>[11]</w:t>
      </w:r>
      <w:r w:rsidRPr="00FD37DA">
        <w:t xml:space="preserve"> </w:t>
      </w:r>
      <w:proofErr w:type="spellStart"/>
      <w:r w:rsidRPr="00FD37DA">
        <w:t>Nantulya</w:t>
      </w:r>
      <w:proofErr w:type="spellEnd"/>
      <w:r w:rsidRPr="00FD37DA">
        <w:t xml:space="preserve"> V M, Reich M R. The neglected epidemic: road traffic injuries in developing countries[J]. BMJ: British Medical Journal, 2002, 324(7346): 1139.</w:t>
      </w:r>
    </w:p>
    <w:p w14:paraId="67DF45DD" w14:textId="7BD6E4D9" w:rsidR="00917ECC" w:rsidRDefault="00917ECC" w:rsidP="00E30F17">
      <w:pPr>
        <w:spacing w:line="480" w:lineRule="auto"/>
        <w:rPr>
          <w:lang w:eastAsia="zh-CN"/>
        </w:rPr>
      </w:pPr>
      <w:r>
        <w:rPr>
          <w:lang w:eastAsia="zh-CN"/>
        </w:rPr>
        <w:t xml:space="preserve">[12] </w:t>
      </w:r>
      <w:proofErr w:type="spellStart"/>
      <w:r w:rsidRPr="00917ECC">
        <w:rPr>
          <w:lang w:eastAsia="zh-CN"/>
        </w:rPr>
        <w:t>Canani</w:t>
      </w:r>
      <w:proofErr w:type="spellEnd"/>
      <w:r w:rsidRPr="00917ECC">
        <w:rPr>
          <w:lang w:eastAsia="zh-CN"/>
        </w:rPr>
        <w:t xml:space="preserve"> S F, John A B, </w:t>
      </w:r>
      <w:proofErr w:type="spellStart"/>
      <w:r w:rsidRPr="00917ECC">
        <w:rPr>
          <w:lang w:eastAsia="zh-CN"/>
        </w:rPr>
        <w:t>Raymundi</w:t>
      </w:r>
      <w:proofErr w:type="spellEnd"/>
      <w:r w:rsidRPr="00917ECC">
        <w:rPr>
          <w:lang w:eastAsia="zh-CN"/>
        </w:rPr>
        <w:t xml:space="preserve"> M G, et al. Prevalence of sleepiness in a group of Brazilian lorry drivers[J]. Public health, 2005, 119(10): 925-929.</w:t>
      </w:r>
    </w:p>
    <w:p w14:paraId="6D53C38A" w14:textId="5C2375A7" w:rsidR="00917ECC" w:rsidRDefault="00917ECC" w:rsidP="00E30F17">
      <w:pPr>
        <w:spacing w:line="480" w:lineRule="auto"/>
        <w:rPr>
          <w:lang w:eastAsia="zh-CN"/>
        </w:rPr>
      </w:pPr>
      <w:r>
        <w:rPr>
          <w:rFonts w:hint="eastAsia"/>
          <w:lang w:eastAsia="zh-CN"/>
        </w:rPr>
        <w:t>[</w:t>
      </w:r>
      <w:r>
        <w:rPr>
          <w:lang w:eastAsia="zh-CN"/>
        </w:rPr>
        <w:t>13</w:t>
      </w:r>
      <w:r>
        <w:rPr>
          <w:rFonts w:hint="eastAsia"/>
          <w:lang w:eastAsia="zh-CN"/>
        </w:rPr>
        <w:t>]</w:t>
      </w:r>
      <w:r>
        <w:rPr>
          <w:lang w:eastAsia="zh-CN"/>
        </w:rPr>
        <w:t xml:space="preserve"> </w:t>
      </w:r>
      <w:r w:rsidRPr="00917ECC">
        <w:rPr>
          <w:lang w:eastAsia="zh-CN"/>
        </w:rPr>
        <w:t>Pérez-</w:t>
      </w:r>
      <w:proofErr w:type="spellStart"/>
      <w:r w:rsidRPr="00917ECC">
        <w:rPr>
          <w:lang w:eastAsia="zh-CN"/>
        </w:rPr>
        <w:t>Chada</w:t>
      </w:r>
      <w:proofErr w:type="spellEnd"/>
      <w:r w:rsidRPr="00917ECC">
        <w:rPr>
          <w:lang w:eastAsia="zh-CN"/>
        </w:rPr>
        <w:t xml:space="preserve"> D, </w:t>
      </w:r>
      <w:proofErr w:type="spellStart"/>
      <w:r w:rsidRPr="00917ECC">
        <w:rPr>
          <w:lang w:eastAsia="zh-CN"/>
        </w:rPr>
        <w:t>Videla</w:t>
      </w:r>
      <w:proofErr w:type="spellEnd"/>
      <w:r w:rsidRPr="00917ECC">
        <w:rPr>
          <w:lang w:eastAsia="zh-CN"/>
        </w:rPr>
        <w:t xml:space="preserve"> A J, </w:t>
      </w:r>
      <w:proofErr w:type="spellStart"/>
      <w:r w:rsidRPr="00917ECC">
        <w:rPr>
          <w:lang w:eastAsia="zh-CN"/>
        </w:rPr>
        <w:t>O'flaherty</w:t>
      </w:r>
      <w:proofErr w:type="spellEnd"/>
      <w:r w:rsidRPr="00917ECC">
        <w:rPr>
          <w:lang w:eastAsia="zh-CN"/>
        </w:rPr>
        <w:t xml:space="preserve"> M E, et al. Sleep habits and accident risk among truck drivers: a cross-sectional study in Argentina[J]. Sleep, 2005, 28(9): 1103-1108.</w:t>
      </w:r>
    </w:p>
    <w:p w14:paraId="38F29B4C" w14:textId="7EFAC810" w:rsidR="008A33A8" w:rsidRDefault="00917ECC" w:rsidP="00E30F17">
      <w:pPr>
        <w:spacing w:line="480" w:lineRule="auto"/>
        <w:rPr>
          <w:lang w:eastAsia="zh-CN"/>
        </w:rPr>
      </w:pPr>
      <w:r>
        <w:rPr>
          <w:rFonts w:hint="eastAsia"/>
          <w:lang w:eastAsia="zh-CN"/>
        </w:rPr>
        <w:t>[</w:t>
      </w:r>
      <w:r>
        <w:rPr>
          <w:lang w:eastAsia="zh-CN"/>
        </w:rPr>
        <w:t xml:space="preserve">14] </w:t>
      </w:r>
      <w:proofErr w:type="spellStart"/>
      <w:r w:rsidRPr="00917ECC">
        <w:rPr>
          <w:lang w:eastAsia="zh-CN"/>
        </w:rPr>
        <w:t>Azam</w:t>
      </w:r>
      <w:proofErr w:type="spellEnd"/>
      <w:r w:rsidRPr="00917ECC">
        <w:rPr>
          <w:lang w:eastAsia="zh-CN"/>
        </w:rPr>
        <w:t xml:space="preserve"> K, </w:t>
      </w:r>
      <w:proofErr w:type="spellStart"/>
      <w:r w:rsidRPr="00917ECC">
        <w:rPr>
          <w:lang w:eastAsia="zh-CN"/>
        </w:rPr>
        <w:t>Shakoor</w:t>
      </w:r>
      <w:proofErr w:type="spellEnd"/>
      <w:r w:rsidRPr="00917ECC">
        <w:rPr>
          <w:lang w:eastAsia="zh-CN"/>
        </w:rPr>
        <w:t xml:space="preserve"> A, Shah R A, et al. </w:t>
      </w:r>
      <w:r>
        <w:rPr>
          <w:lang w:eastAsia="zh-CN"/>
        </w:rPr>
        <w:t>Comparison o</w:t>
      </w:r>
      <w:r w:rsidRPr="00917ECC">
        <w:rPr>
          <w:lang w:eastAsia="zh-CN"/>
        </w:rPr>
        <w:t>f Fatigue Related Road Traffic Crashes On The National Highways And Motorways In Pakistan[J]. Journal of Engineering and Applied Sciences, 2014, 33(2).</w:t>
      </w:r>
    </w:p>
    <w:p w14:paraId="75DA0984" w14:textId="56F9600A" w:rsidR="00917ECC" w:rsidRDefault="00917ECC" w:rsidP="00E30F17">
      <w:pPr>
        <w:spacing w:line="480" w:lineRule="auto"/>
        <w:rPr>
          <w:lang w:eastAsia="zh-CN"/>
        </w:rPr>
      </w:pPr>
      <w:r>
        <w:rPr>
          <w:rFonts w:hint="eastAsia"/>
          <w:lang w:eastAsia="zh-CN"/>
        </w:rPr>
        <w:t>[</w:t>
      </w:r>
      <w:r>
        <w:rPr>
          <w:lang w:eastAsia="zh-CN"/>
        </w:rPr>
        <w:t>15</w:t>
      </w:r>
      <w:r>
        <w:rPr>
          <w:rFonts w:hint="eastAsia"/>
          <w:lang w:eastAsia="zh-CN"/>
        </w:rPr>
        <w:t>]</w:t>
      </w:r>
      <w:r>
        <w:rPr>
          <w:lang w:eastAsia="zh-CN"/>
        </w:rPr>
        <w:t xml:space="preserve"> </w:t>
      </w:r>
      <w:proofErr w:type="spellStart"/>
      <w:r w:rsidRPr="00917ECC">
        <w:rPr>
          <w:lang w:eastAsia="zh-CN"/>
        </w:rPr>
        <w:t>Leechawengwongs</w:t>
      </w:r>
      <w:proofErr w:type="spellEnd"/>
      <w:r w:rsidRPr="00917ECC">
        <w:rPr>
          <w:lang w:eastAsia="zh-CN"/>
        </w:rPr>
        <w:t xml:space="preserve"> M, </w:t>
      </w:r>
      <w:proofErr w:type="spellStart"/>
      <w:r w:rsidRPr="00917ECC">
        <w:rPr>
          <w:lang w:eastAsia="zh-CN"/>
        </w:rPr>
        <w:t>Leechawengwongs</w:t>
      </w:r>
      <w:proofErr w:type="spellEnd"/>
      <w:r w:rsidRPr="00917ECC">
        <w:rPr>
          <w:lang w:eastAsia="zh-CN"/>
        </w:rPr>
        <w:t xml:space="preserve"> E, </w:t>
      </w:r>
      <w:proofErr w:type="spellStart"/>
      <w:r w:rsidRPr="00917ECC">
        <w:rPr>
          <w:lang w:eastAsia="zh-CN"/>
        </w:rPr>
        <w:t>Sukying</w:t>
      </w:r>
      <w:proofErr w:type="spellEnd"/>
      <w:r w:rsidRPr="00917ECC">
        <w:rPr>
          <w:lang w:eastAsia="zh-CN"/>
        </w:rPr>
        <w:t xml:space="preserve"> C, et al. Role of drowsy driving in traffic accidents: a questionnaire survey of Thai commercial bus/truck drivers[J]. Journal-Medical Association </w:t>
      </w:r>
      <w:r>
        <w:rPr>
          <w:lang w:eastAsia="zh-CN"/>
        </w:rPr>
        <w:t>o</w:t>
      </w:r>
      <w:r w:rsidRPr="00917ECC">
        <w:rPr>
          <w:lang w:eastAsia="zh-CN"/>
        </w:rPr>
        <w:t>f Thailand, 2006, 89(11): 1845.</w:t>
      </w:r>
    </w:p>
    <w:p w14:paraId="6C860A50" w14:textId="2F21F4D0" w:rsidR="00917ECC" w:rsidRDefault="003544A1" w:rsidP="00E30F17">
      <w:pPr>
        <w:spacing w:line="480" w:lineRule="auto"/>
        <w:rPr>
          <w:lang w:eastAsia="zh-CN"/>
        </w:rPr>
      </w:pPr>
      <w:r>
        <w:rPr>
          <w:rFonts w:hint="eastAsia"/>
          <w:lang w:eastAsia="zh-CN"/>
        </w:rPr>
        <w:t>[</w:t>
      </w:r>
      <w:r>
        <w:rPr>
          <w:lang w:eastAsia="zh-CN"/>
        </w:rPr>
        <w:t>16</w:t>
      </w:r>
      <w:r>
        <w:rPr>
          <w:rFonts w:hint="eastAsia"/>
          <w:lang w:eastAsia="zh-CN"/>
        </w:rPr>
        <w:t>]</w:t>
      </w:r>
      <w:r>
        <w:rPr>
          <w:lang w:eastAsia="zh-CN"/>
        </w:rPr>
        <w:t xml:space="preserve"> </w:t>
      </w:r>
      <w:r w:rsidRPr="003544A1">
        <w:rPr>
          <w:lang w:eastAsia="zh-CN"/>
        </w:rPr>
        <w:t>Zhang X, Zhao X, Du H, et al. A study on the effects of fatigue driving and drunk driving on drivers’ physical characteristics[J]. Traffic injury prevention, 2014, 15(8): 801-808.</w:t>
      </w:r>
    </w:p>
    <w:p w14:paraId="44B98A88" w14:textId="13B1188F" w:rsidR="00523570" w:rsidRDefault="00523570" w:rsidP="00E30F17">
      <w:pPr>
        <w:spacing w:line="480" w:lineRule="auto"/>
        <w:rPr>
          <w:lang w:eastAsia="zh-CN"/>
        </w:rPr>
      </w:pPr>
      <w:r>
        <w:rPr>
          <w:lang w:eastAsia="zh-CN"/>
        </w:rPr>
        <w:lastRenderedPageBreak/>
        <w:t xml:space="preserve">[17] </w:t>
      </w:r>
      <w:r w:rsidRPr="00523570">
        <w:rPr>
          <w:lang w:eastAsia="zh-CN"/>
        </w:rPr>
        <w:t>MacLean A W, Davies D R T, Thiele K. The hazards and prevention of driving while sleepy[J]. Sleep medicine reviews, 2003, 7(6): 507-521.</w:t>
      </w:r>
    </w:p>
    <w:p w14:paraId="498D0EFE" w14:textId="48318563" w:rsidR="00917ECC" w:rsidRDefault="00523570" w:rsidP="00E30F17">
      <w:pPr>
        <w:spacing w:line="480" w:lineRule="auto"/>
        <w:rPr>
          <w:lang w:eastAsia="zh-CN"/>
        </w:rPr>
      </w:pPr>
      <w:r>
        <w:rPr>
          <w:rFonts w:hint="eastAsia"/>
          <w:lang w:eastAsia="zh-CN"/>
        </w:rPr>
        <w:t>[</w:t>
      </w:r>
      <w:r>
        <w:rPr>
          <w:lang w:eastAsia="zh-CN"/>
        </w:rPr>
        <w:t xml:space="preserve">18] </w:t>
      </w:r>
      <w:proofErr w:type="spellStart"/>
      <w:r w:rsidRPr="00523570">
        <w:rPr>
          <w:lang w:eastAsia="zh-CN"/>
        </w:rPr>
        <w:t>Knipling</w:t>
      </w:r>
      <w:proofErr w:type="spellEnd"/>
      <w:r w:rsidRPr="00523570">
        <w:rPr>
          <w:lang w:eastAsia="zh-CN"/>
        </w:rPr>
        <w:t xml:space="preserve"> R </w:t>
      </w:r>
      <w:proofErr w:type="spellStart"/>
      <w:r w:rsidRPr="00523570">
        <w:rPr>
          <w:lang w:eastAsia="zh-CN"/>
        </w:rPr>
        <w:t>R</w:t>
      </w:r>
      <w:proofErr w:type="spellEnd"/>
      <w:r w:rsidRPr="00523570">
        <w:rPr>
          <w:lang w:eastAsia="zh-CN"/>
        </w:rPr>
        <w:t>, Wang J S. Crashes and fatalities related to driver drowsiness/fatigue[M]. Washington, DC: National Highway Traffic Safety Administration, 1994.</w:t>
      </w:r>
    </w:p>
    <w:p w14:paraId="2ED7035A" w14:textId="1FA6CF33" w:rsidR="0022544B" w:rsidRDefault="0022544B" w:rsidP="00E30F17">
      <w:pPr>
        <w:spacing w:line="480" w:lineRule="auto"/>
        <w:rPr>
          <w:lang w:eastAsia="zh-CN"/>
        </w:rPr>
      </w:pPr>
      <w:r>
        <w:rPr>
          <w:lang w:eastAsia="zh-CN"/>
        </w:rPr>
        <w:t xml:space="preserve">[19] </w:t>
      </w:r>
      <w:proofErr w:type="spellStart"/>
      <w:r w:rsidRPr="0022544B">
        <w:rPr>
          <w:lang w:eastAsia="zh-CN"/>
        </w:rPr>
        <w:t>Popkin</w:t>
      </w:r>
      <w:proofErr w:type="spellEnd"/>
      <w:r w:rsidRPr="0022544B">
        <w:rPr>
          <w:lang w:eastAsia="zh-CN"/>
        </w:rPr>
        <w:t xml:space="preserve"> S M, Morrow S L, Di Domenico T E, et al. Age is more than just a number: Implications for an aging workforce in the US transportation sector[J]. Applied ergonomics, 2008, 39(5): 542-549.</w:t>
      </w:r>
    </w:p>
    <w:p w14:paraId="5D678D2D" w14:textId="5533EDDA" w:rsidR="000813E8" w:rsidRDefault="000813E8" w:rsidP="00E30F17">
      <w:pPr>
        <w:spacing w:line="480" w:lineRule="auto"/>
        <w:rPr>
          <w:lang w:eastAsia="zh-CN"/>
        </w:rPr>
      </w:pPr>
      <w:r>
        <w:rPr>
          <w:lang w:eastAsia="zh-CN"/>
        </w:rPr>
        <w:t xml:space="preserve">[20] </w:t>
      </w:r>
      <w:r w:rsidRPr="000813E8">
        <w:rPr>
          <w:lang w:eastAsia="zh-CN"/>
        </w:rPr>
        <w:t xml:space="preserve">Di </w:t>
      </w:r>
      <w:proofErr w:type="spellStart"/>
      <w:r w:rsidRPr="000813E8">
        <w:rPr>
          <w:lang w:eastAsia="zh-CN"/>
        </w:rPr>
        <w:t>Milia</w:t>
      </w:r>
      <w:proofErr w:type="spellEnd"/>
      <w:r w:rsidRPr="000813E8">
        <w:rPr>
          <w:lang w:eastAsia="zh-CN"/>
        </w:rPr>
        <w:t xml:space="preserve"> L, </w:t>
      </w:r>
      <w:proofErr w:type="spellStart"/>
      <w:r w:rsidRPr="000813E8">
        <w:rPr>
          <w:lang w:eastAsia="zh-CN"/>
        </w:rPr>
        <w:t>Smolensky</w:t>
      </w:r>
      <w:proofErr w:type="spellEnd"/>
      <w:r w:rsidRPr="000813E8">
        <w:rPr>
          <w:lang w:eastAsia="zh-CN"/>
        </w:rPr>
        <w:t xml:space="preserve"> M H, Costa G, et al. Demographic factors, fatigue, and driving accidents: An examination of the published literature[J]. Accident Analysis &amp; Prevention, 2011, 43(2): 516-532.</w:t>
      </w:r>
    </w:p>
    <w:p w14:paraId="1EE63BC1" w14:textId="1B854C87" w:rsidR="000813E8" w:rsidRDefault="00BC72AD" w:rsidP="00E30F17">
      <w:pPr>
        <w:spacing w:line="480" w:lineRule="auto"/>
        <w:rPr>
          <w:lang w:eastAsia="zh-CN"/>
        </w:rPr>
      </w:pPr>
      <w:r>
        <w:rPr>
          <w:rFonts w:hint="eastAsia"/>
          <w:lang w:eastAsia="zh-CN"/>
        </w:rPr>
        <w:t>[</w:t>
      </w:r>
      <w:r>
        <w:rPr>
          <w:lang w:eastAsia="zh-CN"/>
        </w:rPr>
        <w:t>21</w:t>
      </w:r>
      <w:r>
        <w:rPr>
          <w:rFonts w:hint="eastAsia"/>
          <w:lang w:eastAsia="zh-CN"/>
        </w:rPr>
        <w:t>]</w:t>
      </w:r>
      <w:r>
        <w:rPr>
          <w:lang w:eastAsia="zh-CN"/>
        </w:rPr>
        <w:t xml:space="preserve"> </w:t>
      </w:r>
      <w:r w:rsidRPr="00BC72AD">
        <w:rPr>
          <w:lang w:eastAsia="zh-CN"/>
        </w:rPr>
        <w:t xml:space="preserve">Moneta G B, Leclerc A, </w:t>
      </w:r>
      <w:proofErr w:type="spellStart"/>
      <w:r w:rsidRPr="00BC72AD">
        <w:rPr>
          <w:lang w:eastAsia="zh-CN"/>
        </w:rPr>
        <w:t>Chastang</w:t>
      </w:r>
      <w:proofErr w:type="spellEnd"/>
      <w:r w:rsidRPr="00BC72AD">
        <w:rPr>
          <w:lang w:eastAsia="zh-CN"/>
        </w:rPr>
        <w:t xml:space="preserve"> J F, et al. Time-trend of sleep disorder in relation to night work: a study of sequential 1-year </w:t>
      </w:r>
      <w:proofErr w:type="spellStart"/>
      <w:r w:rsidRPr="00BC72AD">
        <w:rPr>
          <w:lang w:eastAsia="zh-CN"/>
        </w:rPr>
        <w:t>prevalences</w:t>
      </w:r>
      <w:proofErr w:type="spellEnd"/>
      <w:r w:rsidRPr="00BC72AD">
        <w:rPr>
          <w:lang w:eastAsia="zh-CN"/>
        </w:rPr>
        <w:t xml:space="preserve"> within the GAZEL cohort[J]. Journal of clinical epidemiology, 1996, 49(10): 1133-1141.</w:t>
      </w:r>
    </w:p>
    <w:p w14:paraId="33FE637B" w14:textId="3C7DCD11" w:rsidR="000813E8" w:rsidRDefault="00B10380" w:rsidP="00E30F17">
      <w:pPr>
        <w:spacing w:line="480" w:lineRule="auto"/>
        <w:rPr>
          <w:lang w:eastAsia="zh-CN"/>
        </w:rPr>
      </w:pPr>
      <w:r>
        <w:rPr>
          <w:rFonts w:hint="eastAsia"/>
          <w:lang w:eastAsia="zh-CN"/>
        </w:rPr>
        <w:t>[</w:t>
      </w:r>
      <w:r>
        <w:rPr>
          <w:lang w:eastAsia="zh-CN"/>
        </w:rPr>
        <w:t xml:space="preserve">22] </w:t>
      </w:r>
      <w:r w:rsidRPr="00B10380">
        <w:rPr>
          <w:lang w:eastAsia="zh-CN"/>
        </w:rPr>
        <w:t xml:space="preserve">Clarke D </w:t>
      </w:r>
      <w:proofErr w:type="spellStart"/>
      <w:r w:rsidRPr="00B10380">
        <w:rPr>
          <w:lang w:eastAsia="zh-CN"/>
        </w:rPr>
        <w:t>D</w:t>
      </w:r>
      <w:proofErr w:type="spellEnd"/>
      <w:r w:rsidRPr="00B10380">
        <w:rPr>
          <w:lang w:eastAsia="zh-CN"/>
        </w:rPr>
        <w:t>, Ward P, Bartle C, et al. Young driver accidents in the UK: The influence of age, experience, and time of day[J]. Accident Analysis &amp; Prevention, 2006, 38(5): 871-878.</w:t>
      </w:r>
    </w:p>
    <w:p w14:paraId="603C5BF0" w14:textId="143A759C" w:rsidR="000813E8" w:rsidRDefault="005F4A8B" w:rsidP="00E30F17">
      <w:pPr>
        <w:spacing w:line="480" w:lineRule="auto"/>
        <w:rPr>
          <w:lang w:eastAsia="zh-CN"/>
        </w:rPr>
      </w:pPr>
      <w:r>
        <w:rPr>
          <w:rFonts w:hint="eastAsia"/>
          <w:lang w:eastAsia="zh-CN"/>
        </w:rPr>
        <w:t>[</w:t>
      </w:r>
      <w:r>
        <w:rPr>
          <w:lang w:eastAsia="zh-CN"/>
        </w:rPr>
        <w:t xml:space="preserve">23] </w:t>
      </w:r>
      <w:proofErr w:type="spellStart"/>
      <w:r w:rsidRPr="005F4A8B">
        <w:rPr>
          <w:lang w:eastAsia="zh-CN"/>
        </w:rPr>
        <w:t>Fjell</w:t>
      </w:r>
      <w:proofErr w:type="spellEnd"/>
      <w:r w:rsidRPr="005F4A8B">
        <w:rPr>
          <w:lang w:eastAsia="zh-CN"/>
        </w:rPr>
        <w:t xml:space="preserve">, </w:t>
      </w:r>
      <w:proofErr w:type="spellStart"/>
      <w:r w:rsidRPr="005F4A8B">
        <w:rPr>
          <w:lang w:eastAsia="zh-CN"/>
        </w:rPr>
        <w:t>Ylva</w:t>
      </w:r>
      <w:proofErr w:type="spellEnd"/>
      <w:r w:rsidRPr="005F4A8B">
        <w:rPr>
          <w:lang w:eastAsia="zh-CN"/>
        </w:rPr>
        <w:t>, et al. "Perceived physical strain in paid and unpaid work and the work-home interface: the associations with musculoskeletal pain and fatigue among public employees." Women &amp; health 47.1 (2008): 21-44.</w:t>
      </w:r>
    </w:p>
    <w:p w14:paraId="20E76D9E" w14:textId="462CAE68" w:rsidR="000813E8" w:rsidRDefault="005F4A8B" w:rsidP="00E30F17">
      <w:pPr>
        <w:spacing w:line="480" w:lineRule="auto"/>
        <w:rPr>
          <w:lang w:eastAsia="zh-CN"/>
        </w:rPr>
      </w:pPr>
      <w:r>
        <w:rPr>
          <w:rFonts w:hint="eastAsia"/>
          <w:lang w:eastAsia="zh-CN"/>
        </w:rPr>
        <w:lastRenderedPageBreak/>
        <w:t>[</w:t>
      </w:r>
      <w:r>
        <w:rPr>
          <w:lang w:eastAsia="zh-CN"/>
        </w:rPr>
        <w:t xml:space="preserve">24] </w:t>
      </w:r>
      <w:r w:rsidRPr="005F4A8B">
        <w:rPr>
          <w:lang w:eastAsia="zh-CN"/>
        </w:rPr>
        <w:t>Lauderdale, Diane S., et al. "Objectively measured sleep characteristics among early-middle-aged adults: the CARDIA study." American journal of epidemiology 164.1 (2006): 5-16.</w:t>
      </w:r>
    </w:p>
    <w:p w14:paraId="3B2B9476" w14:textId="456B440C" w:rsidR="00F324C4" w:rsidRDefault="00F324C4" w:rsidP="00E30F17">
      <w:pPr>
        <w:spacing w:line="480" w:lineRule="auto"/>
        <w:rPr>
          <w:lang w:eastAsia="zh-CN"/>
        </w:rPr>
      </w:pPr>
      <w:r>
        <w:rPr>
          <w:lang w:eastAsia="zh-CN"/>
        </w:rPr>
        <w:t xml:space="preserve">[25] </w:t>
      </w:r>
      <w:r w:rsidRPr="00F324C4">
        <w:rPr>
          <w:lang w:eastAsia="zh-CN"/>
        </w:rPr>
        <w:t xml:space="preserve">Rotenberg, </w:t>
      </w:r>
      <w:proofErr w:type="spellStart"/>
      <w:r w:rsidRPr="00F324C4">
        <w:rPr>
          <w:lang w:eastAsia="zh-CN"/>
        </w:rPr>
        <w:t>Lúcia</w:t>
      </w:r>
      <w:proofErr w:type="spellEnd"/>
      <w:r w:rsidRPr="00F324C4">
        <w:rPr>
          <w:lang w:eastAsia="zh-CN"/>
        </w:rPr>
        <w:t>, et al. "A gender approach to work ability and its relationship to professional and domestic work hours among nursing personnel." Applied ergonomics 39.5 (2008): 646-652.</w:t>
      </w:r>
    </w:p>
    <w:p w14:paraId="112B4950" w14:textId="11C393A7" w:rsidR="005F4A8B" w:rsidRDefault="004457DF" w:rsidP="00E30F17">
      <w:pPr>
        <w:spacing w:line="480" w:lineRule="auto"/>
        <w:rPr>
          <w:lang w:eastAsia="zh-CN"/>
        </w:rPr>
      </w:pPr>
      <w:r>
        <w:rPr>
          <w:rFonts w:hint="eastAsia"/>
          <w:lang w:eastAsia="zh-CN"/>
        </w:rPr>
        <w:t>[</w:t>
      </w:r>
      <w:r>
        <w:rPr>
          <w:lang w:eastAsia="zh-CN"/>
        </w:rPr>
        <w:t>26]</w:t>
      </w:r>
      <w:r w:rsidRPr="004457DF">
        <w:t xml:space="preserve"> </w:t>
      </w:r>
      <w:proofErr w:type="spellStart"/>
      <w:r w:rsidRPr="004457DF">
        <w:rPr>
          <w:lang w:eastAsia="zh-CN"/>
        </w:rPr>
        <w:t>Kjellstrom</w:t>
      </w:r>
      <w:proofErr w:type="spellEnd"/>
      <w:r w:rsidRPr="004457DF">
        <w:rPr>
          <w:lang w:eastAsia="zh-CN"/>
        </w:rPr>
        <w:t xml:space="preserve"> T, </w:t>
      </w:r>
      <w:proofErr w:type="spellStart"/>
      <w:r w:rsidRPr="004457DF">
        <w:rPr>
          <w:lang w:eastAsia="zh-CN"/>
        </w:rPr>
        <w:t>Kovats</w:t>
      </w:r>
      <w:proofErr w:type="spellEnd"/>
      <w:r w:rsidRPr="004457DF">
        <w:rPr>
          <w:lang w:eastAsia="zh-CN"/>
        </w:rPr>
        <w:t xml:space="preserve"> R S, Lloyd S J, et al. The direct impact of climate change on regional labor productivity[J]. Archives of Environmental &amp; Occupational Health, 2009, 64(4): 217-227.</w:t>
      </w:r>
    </w:p>
    <w:p w14:paraId="17042D66" w14:textId="3209D2D3" w:rsidR="004457DF" w:rsidRDefault="004457DF" w:rsidP="00E30F17">
      <w:pPr>
        <w:spacing w:line="480" w:lineRule="auto"/>
        <w:rPr>
          <w:lang w:eastAsia="zh-CN"/>
        </w:rPr>
      </w:pPr>
      <w:r>
        <w:rPr>
          <w:lang w:eastAsia="zh-CN"/>
        </w:rPr>
        <w:t xml:space="preserve">[27] </w:t>
      </w:r>
      <w:proofErr w:type="spellStart"/>
      <w:r w:rsidRPr="004457DF">
        <w:rPr>
          <w:lang w:eastAsia="zh-CN"/>
        </w:rPr>
        <w:t>Basagaña</w:t>
      </w:r>
      <w:proofErr w:type="spellEnd"/>
      <w:r w:rsidRPr="004457DF">
        <w:rPr>
          <w:lang w:eastAsia="zh-CN"/>
        </w:rPr>
        <w:t xml:space="preserve"> X, </w:t>
      </w:r>
      <w:proofErr w:type="spellStart"/>
      <w:r w:rsidRPr="004457DF">
        <w:rPr>
          <w:lang w:eastAsia="zh-CN"/>
        </w:rPr>
        <w:t>Escalera-Antezana</w:t>
      </w:r>
      <w:proofErr w:type="spellEnd"/>
      <w:r w:rsidRPr="004457DF">
        <w:rPr>
          <w:lang w:eastAsia="zh-CN"/>
        </w:rPr>
        <w:t xml:space="preserve"> J P, </w:t>
      </w:r>
      <w:proofErr w:type="spellStart"/>
      <w:r w:rsidRPr="004457DF">
        <w:rPr>
          <w:lang w:eastAsia="zh-CN"/>
        </w:rPr>
        <w:t>Dadvand</w:t>
      </w:r>
      <w:proofErr w:type="spellEnd"/>
      <w:r w:rsidRPr="004457DF">
        <w:rPr>
          <w:lang w:eastAsia="zh-CN"/>
        </w:rPr>
        <w:t xml:space="preserve"> P, et al. High ambient temperatures and risk of motor vehicle crashes in Catalonia, Spain (2000–2011): a time-series analysis[J]. Environmental health perspectives, 2015, 123(12): 1309.</w:t>
      </w:r>
    </w:p>
    <w:p w14:paraId="03304555" w14:textId="365A429A" w:rsidR="00CE5BFA" w:rsidRDefault="00CE5BFA" w:rsidP="00E30F17">
      <w:pPr>
        <w:spacing w:line="480" w:lineRule="auto"/>
        <w:rPr>
          <w:lang w:eastAsia="zh-CN"/>
        </w:rPr>
      </w:pPr>
      <w:r>
        <w:rPr>
          <w:lang w:eastAsia="zh-CN"/>
        </w:rPr>
        <w:t xml:space="preserve">[28] </w:t>
      </w:r>
      <w:proofErr w:type="spellStart"/>
      <w:r w:rsidRPr="00CE5BFA">
        <w:rPr>
          <w:lang w:eastAsia="zh-CN"/>
        </w:rPr>
        <w:t>Leard</w:t>
      </w:r>
      <w:proofErr w:type="spellEnd"/>
      <w:r w:rsidRPr="00CE5BFA">
        <w:rPr>
          <w:lang w:eastAsia="zh-CN"/>
        </w:rPr>
        <w:t xml:space="preserve"> B, Roth K. Weather, Traffic Accidents, and Climate Change[J]. SSRN Electronic Journal. Resources for the Future Discussion Paper, 2015: 15-19.</w:t>
      </w:r>
    </w:p>
    <w:p w14:paraId="305DBD73" w14:textId="146BB5F5" w:rsidR="004457DF" w:rsidRDefault="00CC5F1D" w:rsidP="00E30F17">
      <w:pPr>
        <w:spacing w:line="480" w:lineRule="auto"/>
        <w:rPr>
          <w:lang w:eastAsia="zh-CN"/>
        </w:rPr>
      </w:pPr>
      <w:r>
        <w:rPr>
          <w:rFonts w:hint="eastAsia"/>
          <w:lang w:eastAsia="zh-CN"/>
        </w:rPr>
        <w:t>[</w:t>
      </w:r>
      <w:r>
        <w:rPr>
          <w:lang w:eastAsia="zh-CN"/>
        </w:rPr>
        <w:t>2</w:t>
      </w:r>
      <w:r w:rsidR="00CE5BFA">
        <w:rPr>
          <w:lang w:eastAsia="zh-CN"/>
        </w:rPr>
        <w:t>9</w:t>
      </w:r>
      <w:r>
        <w:rPr>
          <w:lang w:eastAsia="zh-CN"/>
        </w:rPr>
        <w:t xml:space="preserve">] </w:t>
      </w:r>
      <w:proofErr w:type="spellStart"/>
      <w:r w:rsidRPr="00CC5F1D">
        <w:rPr>
          <w:lang w:eastAsia="zh-CN"/>
        </w:rPr>
        <w:t>im</w:t>
      </w:r>
      <w:proofErr w:type="spellEnd"/>
      <w:r w:rsidRPr="00CC5F1D">
        <w:rPr>
          <w:lang w:eastAsia="zh-CN"/>
        </w:rPr>
        <w:t xml:space="preserve"> </w:t>
      </w:r>
      <w:proofErr w:type="spellStart"/>
      <w:r w:rsidRPr="00CC5F1D">
        <w:rPr>
          <w:lang w:eastAsia="zh-CN"/>
        </w:rPr>
        <w:t>Kampe</w:t>
      </w:r>
      <w:proofErr w:type="spellEnd"/>
      <w:r w:rsidRPr="00CC5F1D">
        <w:rPr>
          <w:lang w:eastAsia="zh-CN"/>
        </w:rPr>
        <w:t xml:space="preserve"> E O, </w:t>
      </w:r>
      <w:proofErr w:type="spellStart"/>
      <w:r w:rsidRPr="00CC5F1D">
        <w:rPr>
          <w:lang w:eastAsia="zh-CN"/>
        </w:rPr>
        <w:t>Kovats</w:t>
      </w:r>
      <w:proofErr w:type="spellEnd"/>
      <w:r w:rsidRPr="00CC5F1D">
        <w:rPr>
          <w:lang w:eastAsia="zh-CN"/>
        </w:rPr>
        <w:t xml:space="preserve"> S, </w:t>
      </w:r>
      <w:proofErr w:type="spellStart"/>
      <w:r w:rsidRPr="00CC5F1D">
        <w:rPr>
          <w:lang w:eastAsia="zh-CN"/>
        </w:rPr>
        <w:t>Hajat</w:t>
      </w:r>
      <w:proofErr w:type="spellEnd"/>
      <w:r w:rsidRPr="00CC5F1D">
        <w:rPr>
          <w:lang w:eastAsia="zh-CN"/>
        </w:rPr>
        <w:t xml:space="preserve"> S. Impact of high ambient temperature on unintentional injuries in high-income countries: a narrative systematic literature review[J]. BMJ open, 2016, 6(2): e010399.</w:t>
      </w:r>
    </w:p>
    <w:p w14:paraId="485A1248" w14:textId="2722588D" w:rsidR="00CC5F1D" w:rsidRDefault="00CE5BFA" w:rsidP="00E30F17">
      <w:pPr>
        <w:spacing w:line="480" w:lineRule="auto"/>
        <w:rPr>
          <w:lang w:eastAsia="zh-CN"/>
        </w:rPr>
      </w:pPr>
      <w:r>
        <w:rPr>
          <w:rFonts w:hint="eastAsia"/>
          <w:lang w:eastAsia="zh-CN"/>
        </w:rPr>
        <w:t>[</w:t>
      </w:r>
      <w:r>
        <w:rPr>
          <w:lang w:eastAsia="zh-CN"/>
        </w:rPr>
        <w:t xml:space="preserve">30] </w:t>
      </w:r>
      <w:r w:rsidRPr="00CE5BFA">
        <w:rPr>
          <w:lang w:eastAsia="zh-CN"/>
        </w:rPr>
        <w:t>Chang L Y, Chen W C. Data mining of tree-based models to analyze freeway accident frequency[J]. Journal of safety research, 2005, 36(4): 365-375.</w:t>
      </w:r>
    </w:p>
    <w:p w14:paraId="6376F81A" w14:textId="1F78D584" w:rsidR="00CE5BFA" w:rsidRDefault="00CE5BFA" w:rsidP="00E30F17">
      <w:pPr>
        <w:spacing w:line="480" w:lineRule="auto"/>
        <w:rPr>
          <w:lang w:eastAsia="zh-CN"/>
        </w:rPr>
      </w:pPr>
      <w:r>
        <w:rPr>
          <w:lang w:eastAsia="zh-CN"/>
        </w:rPr>
        <w:t xml:space="preserve">[31] </w:t>
      </w:r>
      <w:r w:rsidRPr="00CE5BFA">
        <w:rPr>
          <w:lang w:eastAsia="zh-CN"/>
        </w:rPr>
        <w:t>Al-</w:t>
      </w:r>
      <w:proofErr w:type="spellStart"/>
      <w:r w:rsidRPr="00CE5BFA">
        <w:rPr>
          <w:lang w:eastAsia="zh-CN"/>
        </w:rPr>
        <w:t>Ghamdi</w:t>
      </w:r>
      <w:proofErr w:type="spellEnd"/>
      <w:r w:rsidRPr="00CE5BFA">
        <w:rPr>
          <w:lang w:eastAsia="zh-CN"/>
        </w:rPr>
        <w:t>, Ali S. "Experimental evaluation of fog warning system." Accident Analysis &amp; Prevention 39.6 (2007): 1065-1072.</w:t>
      </w:r>
    </w:p>
    <w:p w14:paraId="79A3FA8C" w14:textId="215EABB4" w:rsidR="003C7734" w:rsidRDefault="003C7734" w:rsidP="00E30F17">
      <w:pPr>
        <w:spacing w:line="480" w:lineRule="auto"/>
        <w:rPr>
          <w:lang w:eastAsia="zh-CN"/>
        </w:rPr>
      </w:pPr>
      <w:r>
        <w:rPr>
          <w:lang w:eastAsia="zh-CN"/>
        </w:rPr>
        <w:lastRenderedPageBreak/>
        <w:t xml:space="preserve">[32] </w:t>
      </w:r>
      <w:r w:rsidRPr="003C7734">
        <w:rPr>
          <w:lang w:eastAsia="zh-CN"/>
        </w:rPr>
        <w:t>Baker C J, Reynolds S. Wind-induced accidents of road vehicles[J]. Accident Analysis &amp; Prevention, 1992, 24(6): 559-575.</w:t>
      </w:r>
    </w:p>
    <w:p w14:paraId="7DA86B0C" w14:textId="684B7706" w:rsidR="00CE5BFA" w:rsidRDefault="003C7734" w:rsidP="00E30F17">
      <w:pPr>
        <w:spacing w:line="480" w:lineRule="auto"/>
        <w:rPr>
          <w:lang w:eastAsia="zh-CN"/>
        </w:rPr>
      </w:pPr>
      <w:r>
        <w:rPr>
          <w:rFonts w:hint="eastAsia"/>
          <w:lang w:eastAsia="zh-CN"/>
        </w:rPr>
        <w:t>[</w:t>
      </w:r>
      <w:r>
        <w:rPr>
          <w:lang w:eastAsia="zh-CN"/>
        </w:rPr>
        <w:t xml:space="preserve">33] </w:t>
      </w:r>
      <w:r w:rsidRPr="003C7734">
        <w:rPr>
          <w:lang w:eastAsia="zh-CN"/>
        </w:rPr>
        <w:t xml:space="preserve">Graham D J, </w:t>
      </w:r>
      <w:proofErr w:type="spellStart"/>
      <w:r w:rsidRPr="003C7734">
        <w:rPr>
          <w:lang w:eastAsia="zh-CN"/>
        </w:rPr>
        <w:t>Glaister</w:t>
      </w:r>
      <w:proofErr w:type="spellEnd"/>
      <w:r w:rsidRPr="003C7734">
        <w:rPr>
          <w:lang w:eastAsia="zh-CN"/>
        </w:rPr>
        <w:t xml:space="preserve"> S. Spatial variation in road pedestrian casualties: the role of urban scale, density and land-use mix[J]. Urban Studies, 2003, 40(8): 1591-1607.</w:t>
      </w:r>
    </w:p>
    <w:p w14:paraId="3222012A" w14:textId="5000435D" w:rsidR="003C7734" w:rsidRDefault="003C7734" w:rsidP="00E30F17">
      <w:pPr>
        <w:spacing w:line="480" w:lineRule="auto"/>
        <w:rPr>
          <w:lang w:eastAsia="zh-CN"/>
        </w:rPr>
      </w:pPr>
      <w:r>
        <w:rPr>
          <w:rFonts w:hint="eastAsia"/>
          <w:lang w:eastAsia="zh-CN"/>
        </w:rPr>
        <w:t>[</w:t>
      </w:r>
      <w:r>
        <w:rPr>
          <w:lang w:eastAsia="zh-CN"/>
        </w:rPr>
        <w:t>34</w:t>
      </w:r>
      <w:r>
        <w:rPr>
          <w:rFonts w:hint="eastAsia"/>
          <w:lang w:eastAsia="zh-CN"/>
        </w:rPr>
        <w:t>]</w:t>
      </w:r>
      <w:r>
        <w:rPr>
          <w:lang w:eastAsia="zh-CN"/>
        </w:rPr>
        <w:t xml:space="preserve"> </w:t>
      </w:r>
      <w:r w:rsidRPr="003C7734">
        <w:rPr>
          <w:lang w:eastAsia="zh-CN"/>
        </w:rPr>
        <w:t>Abdel-</w:t>
      </w:r>
      <w:proofErr w:type="spellStart"/>
      <w:r w:rsidRPr="003C7734">
        <w:rPr>
          <w:lang w:eastAsia="zh-CN"/>
        </w:rPr>
        <w:t>Aty</w:t>
      </w:r>
      <w:proofErr w:type="spellEnd"/>
      <w:r w:rsidRPr="003C7734">
        <w:rPr>
          <w:lang w:eastAsia="zh-CN"/>
        </w:rPr>
        <w:t xml:space="preserve"> M A, Hassan H M, Ahmed M, et al. Real-time prediction of visibility related crashes[J]. Transportation research part C: emerging technologies, 2012, 24: 288-298.</w:t>
      </w:r>
    </w:p>
    <w:p w14:paraId="73D719C3" w14:textId="5C40FF25" w:rsidR="00421596" w:rsidRDefault="00421596" w:rsidP="002B714A">
      <w:pPr>
        <w:adjustRightInd w:val="0"/>
        <w:snapToGrid w:val="0"/>
        <w:spacing w:line="480" w:lineRule="auto"/>
      </w:pPr>
      <w:r>
        <w:t xml:space="preserve">[35] </w:t>
      </w:r>
      <w:proofErr w:type="spellStart"/>
      <w:r>
        <w:t>Byrom</w:t>
      </w:r>
      <w:proofErr w:type="spellEnd"/>
      <w:r>
        <w:t xml:space="preserve">, N., &amp; </w:t>
      </w:r>
      <w:proofErr w:type="spellStart"/>
      <w:r>
        <w:t>Corbridge</w:t>
      </w:r>
      <w:proofErr w:type="spellEnd"/>
      <w:r>
        <w:t xml:space="preserve">, J. (1997, 22–24 Sept.). A tool to assess aspects of an </w:t>
      </w:r>
      <w:proofErr w:type="spellStart"/>
      <w:r>
        <w:t>organisations</w:t>
      </w:r>
      <w:proofErr w:type="spellEnd"/>
      <w:r>
        <w:t xml:space="preserve"> health &amp; safety climate. Proceedings of International Conference on Safety Culture in the Energy Industries. University of Aberdeen</w:t>
      </w:r>
    </w:p>
    <w:p w14:paraId="63117785" w14:textId="77777777" w:rsidR="00415B5B" w:rsidRDefault="00415B5B" w:rsidP="00415B5B">
      <w:pPr>
        <w:adjustRightInd w:val="0"/>
        <w:snapToGrid w:val="0"/>
        <w:spacing w:line="480" w:lineRule="auto"/>
      </w:pPr>
      <w:r>
        <w:rPr>
          <w:rFonts w:hint="eastAsia"/>
        </w:rPr>
        <w:t>[</w:t>
      </w:r>
      <w:r>
        <w:t xml:space="preserve">36] </w:t>
      </w:r>
      <w:r w:rsidRPr="00D16680">
        <w:t>Clarke S. The relationship between safety climate and safety performance: a meta-analytic review[J]. 2006.</w:t>
      </w:r>
    </w:p>
    <w:p w14:paraId="337E0963" w14:textId="445492AA" w:rsidR="002B714A" w:rsidRDefault="002B714A" w:rsidP="00415B5B">
      <w:pPr>
        <w:adjustRightInd w:val="0"/>
        <w:snapToGrid w:val="0"/>
        <w:spacing w:line="480" w:lineRule="auto"/>
      </w:pPr>
      <w:r>
        <w:t>[3</w:t>
      </w:r>
      <w:r w:rsidR="00415B5B">
        <w:t>7</w:t>
      </w:r>
      <w:r>
        <w:t xml:space="preserve">] </w:t>
      </w:r>
      <w:r w:rsidRPr="00922280">
        <w:t>Wills, Andrew R., Barry Watson, and Herbert C. Biggs. "Comparing safety climate factors as predictors of work-related driving behavior." </w:t>
      </w:r>
      <w:r w:rsidRPr="00415B5B">
        <w:t>Journal of Safety Research</w:t>
      </w:r>
      <w:r w:rsidRPr="00922280">
        <w:t> 37.4 (2006): 375-383.</w:t>
      </w:r>
    </w:p>
    <w:p w14:paraId="053AEFA3" w14:textId="3269F6E3" w:rsidR="002B714A" w:rsidRDefault="002B714A" w:rsidP="002B714A">
      <w:pPr>
        <w:adjustRightInd w:val="0"/>
        <w:snapToGrid w:val="0"/>
        <w:spacing w:line="480" w:lineRule="auto"/>
      </w:pPr>
      <w:r>
        <w:t>[3</w:t>
      </w:r>
      <w:r w:rsidR="00415B5B">
        <w:t>8</w:t>
      </w:r>
      <w:r>
        <w:t xml:space="preserve">] </w:t>
      </w:r>
      <w:r w:rsidRPr="000219B4">
        <w:t xml:space="preserve">Huang, </w:t>
      </w:r>
      <w:proofErr w:type="spellStart"/>
      <w:r w:rsidRPr="000219B4">
        <w:t>Yueng</w:t>
      </w:r>
      <w:proofErr w:type="spellEnd"/>
      <w:r w:rsidRPr="000219B4">
        <w:t>-Hsiang, et al. "Beyond safety outcomes: An investigation of the impact of safety climate on job satisfaction, employee engagement and turnover using social exchange theory as the theoretical framework." </w:t>
      </w:r>
      <w:r w:rsidRPr="00415B5B">
        <w:t>Applied ergonomics</w:t>
      </w:r>
      <w:r w:rsidRPr="000219B4">
        <w:t> 55 (2016): 248-257.</w:t>
      </w:r>
    </w:p>
    <w:p w14:paraId="6F6AF993" w14:textId="0161B672" w:rsidR="00D16680" w:rsidRDefault="00415B5B" w:rsidP="00E30F17">
      <w:pPr>
        <w:spacing w:line="480" w:lineRule="auto"/>
        <w:rPr>
          <w:lang w:eastAsia="zh-CN"/>
        </w:rPr>
      </w:pPr>
      <w:r>
        <w:rPr>
          <w:lang w:eastAsia="zh-CN"/>
        </w:rPr>
        <w:t xml:space="preserve">[39] </w:t>
      </w:r>
      <w:r w:rsidRPr="00415B5B">
        <w:rPr>
          <w:lang w:eastAsia="zh-CN"/>
        </w:rPr>
        <w:t>Zohar D. Safety climate in industrial organizations: theoretical and applied implications[J]. Journal of applied psychology, 1980, 65(1): 96.</w:t>
      </w:r>
    </w:p>
    <w:p w14:paraId="503AFA69" w14:textId="77777777" w:rsidR="00D16680" w:rsidRDefault="00D16680" w:rsidP="00E30F17">
      <w:pPr>
        <w:spacing w:line="480" w:lineRule="auto"/>
        <w:rPr>
          <w:lang w:eastAsia="zh-CN"/>
        </w:rPr>
      </w:pPr>
    </w:p>
    <w:sectPr w:rsidR="00D16680">
      <w:footerReference w:type="default" r:id="rId12"/>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CF9543" w14:textId="77777777" w:rsidR="00F02F8A" w:rsidRDefault="00F02F8A" w:rsidP="009317AC">
      <w:r>
        <w:separator/>
      </w:r>
    </w:p>
  </w:endnote>
  <w:endnote w:type="continuationSeparator" w:id="0">
    <w:p w14:paraId="2B39DE68" w14:textId="77777777" w:rsidR="00F02F8A" w:rsidRDefault="00F02F8A" w:rsidP="0093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938252"/>
      <w:docPartObj>
        <w:docPartGallery w:val="Page Numbers (Bottom of Page)"/>
        <w:docPartUnique/>
      </w:docPartObj>
    </w:sdtPr>
    <w:sdtEndPr/>
    <w:sdtContent>
      <w:p w14:paraId="3B150ED4" w14:textId="117D2CC1" w:rsidR="00924A1B" w:rsidRDefault="00924A1B">
        <w:pPr>
          <w:pStyle w:val="a6"/>
          <w:jc w:val="center"/>
        </w:pPr>
        <w:r>
          <w:fldChar w:fldCharType="begin"/>
        </w:r>
        <w:r>
          <w:instrText>PAGE   \* MERGEFORMAT</w:instrText>
        </w:r>
        <w:r>
          <w:fldChar w:fldCharType="separate"/>
        </w:r>
        <w:r w:rsidR="0093445E" w:rsidRPr="0093445E">
          <w:rPr>
            <w:noProof/>
            <w:lang w:val="zh-CN" w:eastAsia="zh-CN"/>
          </w:rPr>
          <w:t>1</w:t>
        </w:r>
        <w:r>
          <w:fldChar w:fldCharType="end"/>
        </w:r>
      </w:p>
    </w:sdtContent>
  </w:sdt>
  <w:p w14:paraId="29DC1D41" w14:textId="77777777" w:rsidR="00924A1B" w:rsidRDefault="00924A1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1F9D2D" w14:textId="77777777" w:rsidR="00F02F8A" w:rsidRDefault="00F02F8A" w:rsidP="009317AC">
      <w:r>
        <w:separator/>
      </w:r>
    </w:p>
  </w:footnote>
  <w:footnote w:type="continuationSeparator" w:id="0">
    <w:p w14:paraId="407E852B" w14:textId="77777777" w:rsidR="00F02F8A" w:rsidRDefault="00F02F8A" w:rsidP="009317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B79CA"/>
    <w:multiLevelType w:val="hybridMultilevel"/>
    <w:tmpl w:val="37B45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290755D"/>
    <w:multiLevelType w:val="hybridMultilevel"/>
    <w:tmpl w:val="FE0477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9F1"/>
    <w:rsid w:val="00025DC3"/>
    <w:rsid w:val="000422C0"/>
    <w:rsid w:val="000813E8"/>
    <w:rsid w:val="000B7708"/>
    <w:rsid w:val="00112728"/>
    <w:rsid w:val="00135937"/>
    <w:rsid w:val="00144E9F"/>
    <w:rsid w:val="001D524A"/>
    <w:rsid w:val="001F4A79"/>
    <w:rsid w:val="00205463"/>
    <w:rsid w:val="0022544B"/>
    <w:rsid w:val="00240CF8"/>
    <w:rsid w:val="00255EFB"/>
    <w:rsid w:val="0028743F"/>
    <w:rsid w:val="002B714A"/>
    <w:rsid w:val="0031184B"/>
    <w:rsid w:val="0034530E"/>
    <w:rsid w:val="003514F4"/>
    <w:rsid w:val="003544A1"/>
    <w:rsid w:val="003966E7"/>
    <w:rsid w:val="003C7734"/>
    <w:rsid w:val="003E69F1"/>
    <w:rsid w:val="00415B5B"/>
    <w:rsid w:val="00421596"/>
    <w:rsid w:val="004457DF"/>
    <w:rsid w:val="00461407"/>
    <w:rsid w:val="0047086E"/>
    <w:rsid w:val="00497B4B"/>
    <w:rsid w:val="004D0624"/>
    <w:rsid w:val="004E6175"/>
    <w:rsid w:val="00523570"/>
    <w:rsid w:val="00530087"/>
    <w:rsid w:val="005F4A8B"/>
    <w:rsid w:val="0060089B"/>
    <w:rsid w:val="0065124E"/>
    <w:rsid w:val="006566C5"/>
    <w:rsid w:val="006D3465"/>
    <w:rsid w:val="00843500"/>
    <w:rsid w:val="00862971"/>
    <w:rsid w:val="008A33A8"/>
    <w:rsid w:val="008C5252"/>
    <w:rsid w:val="00917ECC"/>
    <w:rsid w:val="00924A1B"/>
    <w:rsid w:val="009317AC"/>
    <w:rsid w:val="0093445E"/>
    <w:rsid w:val="009B55F3"/>
    <w:rsid w:val="009E55CD"/>
    <w:rsid w:val="009F7F54"/>
    <w:rsid w:val="00A85264"/>
    <w:rsid w:val="00AB219B"/>
    <w:rsid w:val="00B10380"/>
    <w:rsid w:val="00B41271"/>
    <w:rsid w:val="00BC72AD"/>
    <w:rsid w:val="00C245B9"/>
    <w:rsid w:val="00C55B1A"/>
    <w:rsid w:val="00CC5F1D"/>
    <w:rsid w:val="00CE5BFA"/>
    <w:rsid w:val="00D073BB"/>
    <w:rsid w:val="00D16680"/>
    <w:rsid w:val="00D35C81"/>
    <w:rsid w:val="00D66FB8"/>
    <w:rsid w:val="00DD6DE9"/>
    <w:rsid w:val="00E1370F"/>
    <w:rsid w:val="00E26417"/>
    <w:rsid w:val="00E30F17"/>
    <w:rsid w:val="00F02F8A"/>
    <w:rsid w:val="00F1620A"/>
    <w:rsid w:val="00F324C4"/>
    <w:rsid w:val="00F548F9"/>
    <w:rsid w:val="00F956BF"/>
    <w:rsid w:val="00FD37DA"/>
    <w:rsid w:val="08ADF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927E"/>
  <w15:chartTrackingRefBased/>
  <w15:docId w15:val="{D4CA6742-3A49-4D65-9C3B-B1A8C988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69F1"/>
    <w:rPr>
      <w:rFonts w:ascii="Times New Roman" w:eastAsia="宋体"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956BF"/>
    <w:rPr>
      <w:color w:val="0563C1" w:themeColor="hyperlink"/>
      <w:u w:val="single"/>
    </w:rPr>
  </w:style>
  <w:style w:type="paragraph" w:styleId="a4">
    <w:name w:val="header"/>
    <w:basedOn w:val="a"/>
    <w:link w:val="a5"/>
    <w:uiPriority w:val="99"/>
    <w:unhideWhenUsed/>
    <w:rsid w:val="009317A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317AC"/>
    <w:rPr>
      <w:rFonts w:ascii="Times New Roman" w:eastAsia="宋体" w:hAnsi="Times New Roman" w:cs="Times New Roman"/>
      <w:kern w:val="0"/>
      <w:sz w:val="18"/>
      <w:szCs w:val="18"/>
      <w:lang w:eastAsia="en-US"/>
    </w:rPr>
  </w:style>
  <w:style w:type="paragraph" w:styleId="a6">
    <w:name w:val="footer"/>
    <w:basedOn w:val="a"/>
    <w:link w:val="a7"/>
    <w:uiPriority w:val="99"/>
    <w:unhideWhenUsed/>
    <w:rsid w:val="009317AC"/>
    <w:pPr>
      <w:tabs>
        <w:tab w:val="center" w:pos="4153"/>
        <w:tab w:val="right" w:pos="8306"/>
      </w:tabs>
      <w:snapToGrid w:val="0"/>
    </w:pPr>
    <w:rPr>
      <w:sz w:val="18"/>
      <w:szCs w:val="18"/>
    </w:rPr>
  </w:style>
  <w:style w:type="character" w:customStyle="1" w:styleId="a7">
    <w:name w:val="页脚 字符"/>
    <w:basedOn w:val="a0"/>
    <w:link w:val="a6"/>
    <w:uiPriority w:val="99"/>
    <w:rsid w:val="009317AC"/>
    <w:rPr>
      <w:rFonts w:ascii="Times New Roman" w:eastAsia="宋体" w:hAnsi="Times New Roman" w:cs="Times New Roman"/>
      <w:kern w:val="0"/>
      <w:sz w:val="18"/>
      <w:szCs w:val="18"/>
      <w:lang w:eastAsia="en-US"/>
    </w:rPr>
  </w:style>
  <w:style w:type="character" w:styleId="a8">
    <w:name w:val="Intense Emphasis"/>
    <w:basedOn w:val="a0"/>
    <w:uiPriority w:val="21"/>
    <w:qFormat/>
    <w:rsid w:val="00025DC3"/>
    <w:rPr>
      <w:i/>
      <w:iCs/>
      <w:color w:val="5B9BD5" w:themeColor="accent1"/>
    </w:rPr>
  </w:style>
  <w:style w:type="paragraph" w:styleId="a9">
    <w:name w:val="List Paragraph"/>
    <w:basedOn w:val="a"/>
    <w:uiPriority w:val="34"/>
    <w:qFormat/>
    <w:rsid w:val="00F548F9"/>
    <w:pPr>
      <w:ind w:firstLineChars="200" w:firstLine="420"/>
    </w:pPr>
  </w:style>
  <w:style w:type="character" w:styleId="aa">
    <w:name w:val="annotation reference"/>
    <w:basedOn w:val="a0"/>
    <w:uiPriority w:val="99"/>
    <w:semiHidden/>
    <w:unhideWhenUsed/>
    <w:rsid w:val="00C55B1A"/>
    <w:rPr>
      <w:sz w:val="21"/>
      <w:szCs w:val="21"/>
    </w:rPr>
  </w:style>
  <w:style w:type="paragraph" w:styleId="ab">
    <w:name w:val="annotation text"/>
    <w:basedOn w:val="a"/>
    <w:link w:val="ac"/>
    <w:uiPriority w:val="99"/>
    <w:semiHidden/>
    <w:unhideWhenUsed/>
    <w:rsid w:val="00C55B1A"/>
  </w:style>
  <w:style w:type="character" w:customStyle="1" w:styleId="ac">
    <w:name w:val="批注文字 字符"/>
    <w:basedOn w:val="a0"/>
    <w:link w:val="ab"/>
    <w:uiPriority w:val="99"/>
    <w:semiHidden/>
    <w:rsid w:val="00C55B1A"/>
    <w:rPr>
      <w:rFonts w:ascii="Times New Roman" w:eastAsia="宋体" w:hAnsi="Times New Roman" w:cs="Times New Roman"/>
      <w:kern w:val="0"/>
      <w:sz w:val="24"/>
      <w:szCs w:val="24"/>
      <w:lang w:eastAsia="en-US"/>
    </w:rPr>
  </w:style>
  <w:style w:type="paragraph" w:styleId="ad">
    <w:name w:val="annotation subject"/>
    <w:basedOn w:val="ab"/>
    <w:next w:val="ab"/>
    <w:link w:val="ae"/>
    <w:uiPriority w:val="99"/>
    <w:semiHidden/>
    <w:unhideWhenUsed/>
    <w:rsid w:val="00C55B1A"/>
    <w:rPr>
      <w:b/>
      <w:bCs/>
    </w:rPr>
  </w:style>
  <w:style w:type="character" w:customStyle="1" w:styleId="ae">
    <w:name w:val="批注主题 字符"/>
    <w:basedOn w:val="ac"/>
    <w:link w:val="ad"/>
    <w:uiPriority w:val="99"/>
    <w:semiHidden/>
    <w:rsid w:val="00C55B1A"/>
    <w:rPr>
      <w:rFonts w:ascii="Times New Roman" w:eastAsia="宋体" w:hAnsi="Times New Roman" w:cs="Times New Roman"/>
      <w:b/>
      <w:bCs/>
      <w:kern w:val="0"/>
      <w:sz w:val="24"/>
      <w:szCs w:val="24"/>
      <w:lang w:eastAsia="en-US"/>
    </w:rPr>
  </w:style>
  <w:style w:type="paragraph" w:styleId="af">
    <w:name w:val="Balloon Text"/>
    <w:basedOn w:val="a"/>
    <w:link w:val="af0"/>
    <w:uiPriority w:val="99"/>
    <w:semiHidden/>
    <w:unhideWhenUsed/>
    <w:rsid w:val="00C55B1A"/>
    <w:rPr>
      <w:sz w:val="18"/>
      <w:szCs w:val="18"/>
    </w:rPr>
  </w:style>
  <w:style w:type="character" w:customStyle="1" w:styleId="af0">
    <w:name w:val="批注框文本 字符"/>
    <w:basedOn w:val="a0"/>
    <w:link w:val="af"/>
    <w:uiPriority w:val="99"/>
    <w:semiHidden/>
    <w:rsid w:val="00C55B1A"/>
    <w:rPr>
      <w:rFonts w:ascii="Times New Roman" w:eastAsia="宋体"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50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mediacentre/factsheets/fs310/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aafoundation.org/sites/default/files/2010DrowsyDrivingReport_1.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rowsydriving.org/resources/2008-state-of-the-states-report-on-drowsy-driving/" TargetMode="External"/><Relationship Id="rId4" Type="http://schemas.openxmlformats.org/officeDocument/2006/relationships/settings" Target="settings.xml"/><Relationship Id="rId9" Type="http://schemas.openxmlformats.org/officeDocument/2006/relationships/hyperlink" Target="http://www.nsc.org/NewsDocuments/2017/12-month-estimates.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compatSetting w:name="compatibilityMode" w:uri="http://schemas.microsoft.com/office/word" w:val="12"/>
  </w:compat>
  <w:rsids>
    <w:rsidRoot w:val="00C52CDC"/>
    <w:rsid w:val="00157328"/>
    <w:rsid w:val="00C52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DCB1B-A363-4925-BEE3-DDC442F3E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2977</Words>
  <Characters>16975</Characters>
  <Application>Microsoft Office Word</Application>
  <DocSecurity>0</DocSecurity>
  <Lines>141</Lines>
  <Paragraphs>39</Paragraphs>
  <ScaleCrop>false</ScaleCrop>
  <Company/>
  <LinksUpToDate>false</LinksUpToDate>
  <CharactersWithSpaces>19913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Cai</dc:creator>
  <cp:keywords/>
  <dc:description/>
  <cp:lastModifiedBy>Miao Cai</cp:lastModifiedBy>
  <cp:revision>24</cp:revision>
  <dcterms:created xsi:type="dcterms:W3CDTF">2017-10-02T16:20:00Z</dcterms:created>
  <dcterms:modified xsi:type="dcterms:W3CDTF">2017-10-03T17:51:00Z</dcterms:modified>
</cp:coreProperties>
</file>