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tabs>
          <w:tab w:val="clear" w:pos="432"/>
        </w:tabs>
        <w:ind w:leftChars="0"/>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ascii="AR PL UMing HK" w:hAnsi="AR PL UMing HK"/>
        </w:rPr>
        <w:t>个人简历</w:t>
      </w:r>
    </w:p>
    <w:p>
      <w:r>
        <w:rPr>
          <w:rFonts w:hint="eastAsia" w:ascii="微软雅黑" w:hAnsi="微软雅黑" w:eastAsia="微软雅黑" w:cs="微软雅黑"/>
          <w:b/>
          <w:bCs/>
          <w:sz w:val="28"/>
          <w:szCs w:val="28"/>
        </w:rPr>
        <w:t>个人基本信息</w:t>
      </w:r>
      <w:r>
        <w:t xml:space="preserve"> </w:t>
      </w:r>
    </w:p>
    <w:p>
      <w:pPr>
        <w:rPr>
          <w:rFonts w:ascii="Waree" w:hAnsi="Waree" w:eastAsia="Waree"/>
        </w:rPr>
      </w:pPr>
      <w:r>
        <w:rPr>
          <w:rFonts w:hint="eastAsia" w:ascii="微软雅黑" w:hAnsi="微软雅黑" w:eastAsia="微软雅黑" w:cs="微软雅黑"/>
        </w:rPr>
        <w:t>姓名</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甘艳凯</w:t>
      </w:r>
      <w:r>
        <w:rPr>
          <w:rFonts w:hint="eastAsia" w:ascii="Waree" w:hAnsi="Waree" w:eastAsia="Waree"/>
        </w:rPr>
        <w:t xml:space="preserve">    </w:t>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出生年月</w:t>
      </w:r>
      <w:r>
        <w:rPr>
          <w:rFonts w:hint="eastAsia" w:ascii="Malgun Gothic Semilight" w:hAnsi="Malgun Gothic Semilight" w:eastAsia="Malgun Gothic Semilight" w:cs="Malgun Gothic Semilight"/>
        </w:rPr>
        <w:t>：</w:t>
      </w:r>
      <w:r>
        <w:rPr>
          <w:rFonts w:hint="eastAsia" w:ascii="Waree" w:hAnsi="Waree" w:eastAsia="Waree"/>
        </w:rPr>
        <w:t xml:space="preserve">1990.07             </w:t>
      </w:r>
      <w:r>
        <w:rPr>
          <w:rFonts w:hint="eastAsia" w:ascii="Waree" w:hAnsi="Waree" w:eastAsia="Waree"/>
        </w:rPr>
        <w:tab/>
      </w:r>
    </w:p>
    <w:p>
      <w:pPr>
        <w:rPr>
          <w:rFonts w:ascii="Waree" w:hAnsi="Waree" w:eastAsia="Waree"/>
        </w:rPr>
      </w:pPr>
      <w:r>
        <w:rPr>
          <w:rFonts w:hint="eastAsia" w:ascii="微软雅黑" w:hAnsi="微软雅黑" w:eastAsia="微软雅黑" w:cs="微软雅黑"/>
        </w:rPr>
        <w:t>性别</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男</w:t>
      </w:r>
      <w:r>
        <w:rPr>
          <w:rFonts w:hint="eastAsia" w:ascii="Waree" w:hAnsi="Waree" w:eastAsia="Waree"/>
        </w:rPr>
        <w:t xml:space="preserve">                     </w:t>
      </w:r>
      <w:r>
        <w:rPr>
          <w:rFonts w:ascii="Waree" w:hAnsi="Waree" w:eastAsia="Waree"/>
        </w:rPr>
        <w:tab/>
      </w:r>
      <w:r>
        <w:rPr>
          <w:rFonts w:hint="eastAsia" w:ascii="Waree" w:hAnsi="Waree" w:eastAsia="Waree"/>
        </w:rPr>
        <w:t xml:space="preserve"> </w:t>
      </w:r>
      <w:r>
        <w:rPr>
          <w:rFonts w:hint="eastAsia" w:ascii="微软雅黑" w:hAnsi="微软雅黑" w:eastAsia="微软雅黑" w:cs="微软雅黑"/>
        </w:rPr>
        <w:t>毕业院校</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湖北民族学院</w:t>
      </w:r>
      <w:r>
        <w:rPr>
          <w:rFonts w:hint="eastAsia" w:ascii="Waree" w:hAnsi="Waree" w:eastAsia="Waree"/>
        </w:rPr>
        <w:tab/>
      </w:r>
      <w:r>
        <w:rPr>
          <w:rFonts w:hint="eastAsia" w:ascii="Waree" w:hAnsi="Waree" w:eastAsia="Waree"/>
        </w:rPr>
        <w:t xml:space="preserve">           </w:t>
      </w:r>
    </w:p>
    <w:p>
      <w:r>
        <w:rPr>
          <w:rFonts w:hint="eastAsia" w:ascii="微软雅黑" w:hAnsi="微软雅黑" w:eastAsia="微软雅黑" w:cs="微软雅黑"/>
        </w:rPr>
        <w:t>学历</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本科</w:t>
      </w:r>
      <w:r>
        <w:rPr>
          <w:rFonts w:hint="eastAsia" w:ascii="Waree" w:hAnsi="Waree" w:eastAsia="Waree"/>
        </w:rPr>
        <w:tab/>
      </w:r>
      <w:r>
        <w:rPr>
          <w:rFonts w:hint="eastAsia" w:ascii="Waree" w:hAnsi="Waree" w:eastAsia="Waree"/>
        </w:rPr>
        <w:tab/>
      </w:r>
      <w:r>
        <w:rPr>
          <w:rFonts w:hint="eastAsia" w:ascii="Waree" w:hAnsi="Waree" w:eastAsia="Waree"/>
        </w:rPr>
        <w:tab/>
      </w:r>
      <w:r>
        <w:rPr>
          <w:rFonts w:ascii="Waree" w:hAnsi="Waree" w:eastAsia="Waree"/>
        </w:rPr>
        <w:t xml:space="preserve">      </w:t>
      </w:r>
      <w:r>
        <w:rPr>
          <w:rFonts w:hint="eastAsia" w:ascii="Waree" w:hAnsi="Waree" w:eastAsia="Waree"/>
        </w:rPr>
        <w:t xml:space="preserve">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联系电话</w:t>
      </w:r>
      <w:r>
        <w:rPr>
          <w:rFonts w:hint="eastAsia" w:ascii="Malgun Gothic Semilight" w:hAnsi="Malgun Gothic Semilight" w:eastAsia="Malgun Gothic Semilight" w:cs="Malgun Gothic Semilight"/>
        </w:rPr>
        <w:t>：</w:t>
      </w:r>
      <w:r>
        <w:rPr>
          <w:rFonts w:hint="eastAsia" w:ascii="Waree" w:hAnsi="Waree" w:eastAsia="Waree"/>
        </w:rPr>
        <w:t xml:space="preserve">13477907639 </w:t>
      </w:r>
    </w:p>
    <w:p>
      <w:r>
        <w:rPr>
          <w:rFonts w:hint="eastAsia" w:ascii="微软雅黑" w:hAnsi="微软雅黑" w:eastAsia="微软雅黑" w:cs="微软雅黑"/>
        </w:rPr>
        <w:t>工作年限</w:t>
      </w:r>
      <w:r>
        <w:rPr>
          <w:rFonts w:hint="eastAsia" w:ascii="Waree" w:hAnsi="Waree" w:eastAsia="Waree"/>
        </w:rPr>
        <w:t>:</w:t>
      </w:r>
      <w:r>
        <w:rPr>
          <w:rFonts w:hint="eastAsia" w:ascii="Waree" w:hAnsi="Waree" w:eastAsia="Waree"/>
          <w:lang w:val="en-US" w:eastAsia="zh-CN"/>
        </w:rPr>
        <w:t>5</w:t>
      </w:r>
      <w:r>
        <w:rPr>
          <w:rFonts w:hint="eastAsia" w:ascii="微软雅黑" w:hAnsi="微软雅黑" w:eastAsia="微软雅黑" w:cs="微软雅黑"/>
        </w:rPr>
        <w:t>年</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外</w:t>
      </w:r>
      <w:r>
        <w:rPr>
          <w:rFonts w:hint="eastAsia" w:ascii="Waree" w:hAnsi="Waree" w:eastAsia="Waree"/>
        </w:rPr>
        <w:t xml:space="preserve">   </w:t>
      </w:r>
      <w:r>
        <w:rPr>
          <w:rFonts w:hint="eastAsia" w:ascii="微软雅黑" w:hAnsi="微软雅黑" w:eastAsia="微软雅黑" w:cs="微软雅黑"/>
        </w:rPr>
        <w:t>语</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英语六级</w:t>
      </w:r>
      <w:r>
        <w:rPr>
          <w:rFonts w:hint="eastAsia" w:ascii="Waree" w:hAnsi="Waree" w:eastAsia="Waree"/>
        </w:rPr>
        <w:t xml:space="preserve"> </w:t>
      </w:r>
    </w:p>
    <w:p>
      <w:pPr>
        <w:rPr>
          <w:rFonts w:ascii="Waree" w:hAnsi="Waree" w:eastAsia="Waree"/>
        </w:rPr>
      </w:pPr>
      <w:r>
        <w:rPr>
          <w:rFonts w:hint="eastAsia" w:ascii="Waree" w:hAnsi="Waree" w:eastAsia="Waree"/>
        </w:rPr>
        <w:t xml:space="preserve">E-mail：609021076@qq.com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现居地</w:t>
      </w:r>
      <w:r>
        <w:rPr>
          <w:rFonts w:hint="eastAsia" w:ascii="微软雅黑" w:hAnsi="微软雅黑" w:eastAsia="微软雅黑" w:cs="微软雅黑"/>
          <w:lang w:val="en-US" w:eastAsia="zh-CN"/>
        </w:rPr>
        <w:t xml:space="preserve"> </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武汉</w:t>
      </w:r>
      <w:r>
        <w:rPr>
          <w:rFonts w:hint="eastAsia" w:ascii="Waree" w:hAnsi="Waree" w:eastAsia="Waree"/>
        </w:rPr>
        <w:t xml:space="preserve"> </w:t>
      </w:r>
      <w:r>
        <w:rPr>
          <w:rFonts w:hint="eastAsia" w:ascii="微软雅黑" w:hAnsi="微软雅黑" w:eastAsia="微软雅黑" w:cs="微软雅黑"/>
        </w:rPr>
        <w:t>光谷</w:t>
      </w:r>
      <w:r>
        <w:rPr>
          <w:rFonts w:hint="eastAsia" w:ascii="Waree" w:hAnsi="Waree" w:eastAsia="Waree"/>
        </w:rPr>
        <w:t xml:space="preserve">         </w:t>
      </w:r>
      <w:r>
        <w:rPr>
          <w:rFonts w:hint="eastAsia" w:ascii="Waree" w:hAnsi="Waree" w:eastAsia="Waree"/>
        </w:rPr>
        <w:tab/>
      </w:r>
      <w:r>
        <w:rPr>
          <w:rFonts w:hint="eastAsia" w:ascii="Waree" w:hAnsi="Waree" w:eastAsia="Waree"/>
        </w:rPr>
        <w:tab/>
      </w:r>
      <w:r>
        <w:rPr>
          <w:rFonts w:hint="eastAsia" w:ascii="Waree" w:hAnsi="Waree" w:eastAsia="Waree"/>
        </w:rPr>
        <w:tab/>
      </w:r>
    </w:p>
    <w:p>
      <w:r>
        <w:rPr>
          <w:rFonts w:hint="eastAsia" w:ascii="微软雅黑" w:hAnsi="微软雅黑" w:eastAsia="微软雅黑" w:cs="微软雅黑"/>
          <w:b/>
          <w:bCs/>
          <w:sz w:val="28"/>
          <w:szCs w:val="28"/>
        </w:rPr>
        <w:t>求职意向</w:t>
      </w:r>
      <w:r>
        <w:t xml:space="preserve"> </w:t>
      </w:r>
    </w:p>
    <w:p>
      <w:r>
        <w:rPr>
          <w:rFonts w:hint="eastAsia" w:ascii="Waree" w:hAnsi="Waree" w:eastAsia="Waree"/>
        </w:rPr>
        <w:t>java</w:t>
      </w:r>
      <w:r>
        <w:rPr>
          <w:rFonts w:hint="eastAsia" w:ascii="微软雅黑" w:hAnsi="微软雅黑" w:eastAsia="微软雅黑" w:cs="微软雅黑"/>
        </w:rPr>
        <w:t>软件开发工程师</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自我评价</w:t>
      </w:r>
    </w:p>
    <w:p>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1.意向在软件行业继续战斗30年 </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.愿意为高可用，高性能代码持续投入精力.</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3.调错大师，排除过500多种报错,90%的报错可复现</w:t>
      </w: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rPr>
        <w:t>期待薪资:</w:t>
      </w:r>
      <w:r>
        <w:rPr>
          <w:rFonts w:hint="eastAsia" w:ascii="微软雅黑" w:hAnsi="微软雅黑" w:eastAsia="微软雅黑" w:cs="微软雅黑"/>
          <w:lang w:val="en-US" w:eastAsia="zh-CN"/>
        </w:rPr>
        <w:t>11.6k,也接受按劳计薪</w:t>
      </w:r>
    </w:p>
    <w:p>
      <w:pPr>
        <w:rPr>
          <w:rFonts w:eastAsia="Waree"/>
          <w:b/>
          <w:bCs/>
          <w:sz w:val="28"/>
          <w:szCs w:val="28"/>
        </w:rPr>
      </w:pPr>
      <w:r>
        <w:rPr>
          <w:rFonts w:hint="eastAsia" w:ascii="微软雅黑" w:hAnsi="微软雅黑" w:eastAsia="微软雅黑" w:cs="微软雅黑"/>
          <w:b/>
          <w:bCs/>
          <w:sz w:val="28"/>
          <w:szCs w:val="28"/>
        </w:rPr>
        <w:t>工作经历</w:t>
      </w:r>
      <w:r>
        <w:rPr>
          <w:rFonts w:eastAsia="Waree"/>
          <w:b/>
          <w:bCs/>
          <w:sz w:val="28"/>
          <w:szCs w:val="28"/>
        </w:rPr>
        <w:t xml:space="preserve"> </w:t>
      </w:r>
    </w:p>
    <w:p>
      <w:pPr>
        <w:rPr>
          <w:rFonts w:hint="eastAsia" w:eastAsia="Waree"/>
          <w:b/>
          <w:bCs/>
          <w:sz w:val="28"/>
          <w:szCs w:val="28"/>
          <w:lang w:val="en-US" w:eastAsia="zh-CN"/>
        </w:rPr>
      </w:pPr>
      <w:r>
        <w:rPr>
          <w:rFonts w:hint="eastAsia" w:ascii="微软雅黑" w:hAnsi="微软雅黑" w:eastAsia="微软雅黑" w:cs="微软雅黑"/>
          <w:b w:val="0"/>
          <w:bCs w:val="0"/>
          <w:sz w:val="20"/>
          <w:szCs w:val="20"/>
          <w:lang w:val="en-US" w:eastAsia="zh-CN"/>
        </w:rPr>
        <w:t>2020.05-2020.07  武汉普创数据科技有限公司</w:t>
      </w:r>
      <w:r>
        <w:rPr>
          <w:rFonts w:hint="eastAsia" w:ascii="微软雅黑" w:hAnsi="微软雅黑" w:eastAsia="微软雅黑" w:cs="微软雅黑"/>
          <w:b w:val="0"/>
          <w:bCs w:val="0"/>
          <w:sz w:val="20"/>
          <w:szCs w:val="20"/>
          <w:lang w:val="en-US" w:eastAsia="zh-CN"/>
        </w:rPr>
        <w:tab/>
        <w:t/>
      </w:r>
      <w:r>
        <w:rPr>
          <w:rFonts w:hint="eastAsia" w:ascii="微软雅黑" w:hAnsi="微软雅黑" w:eastAsia="微软雅黑" w:cs="微软雅黑"/>
          <w:b w:val="0"/>
          <w:bCs w:val="0"/>
          <w:sz w:val="20"/>
          <w:szCs w:val="20"/>
          <w:lang w:val="en-US" w:eastAsia="zh-CN"/>
        </w:rPr>
        <w:tab/>
        <w:t/>
      </w:r>
      <w:r>
        <w:rPr>
          <w:rFonts w:hint="eastAsia" w:ascii="微软雅黑" w:hAnsi="微软雅黑" w:eastAsia="微软雅黑" w:cs="微软雅黑"/>
          <w:b w:val="0"/>
          <w:bCs w:val="0"/>
          <w:sz w:val="20"/>
          <w:szCs w:val="20"/>
          <w:lang w:val="en-US" w:eastAsia="zh-CN"/>
        </w:rPr>
        <w:tab/>
        <w:t/>
      </w:r>
      <w:r>
        <w:rPr>
          <w:rFonts w:hint="eastAsia" w:ascii="微软雅黑" w:hAnsi="微软雅黑" w:eastAsia="微软雅黑" w:cs="微软雅黑"/>
          <w:b w:val="0"/>
          <w:bCs w:val="0"/>
          <w:sz w:val="20"/>
          <w:szCs w:val="20"/>
          <w:lang w:val="en-US" w:eastAsia="zh-CN"/>
        </w:rPr>
        <w:tab/>
      </w:r>
      <w:r>
        <w:rPr>
          <w:rFonts w:hint="eastAsia" w:eastAsia="Waree"/>
          <w:b/>
          <w:bCs/>
          <w:sz w:val="28"/>
          <w:szCs w:val="28"/>
          <w:lang w:val="en-US" w:eastAsia="zh-CN"/>
        </w:rPr>
        <w:t xml:space="preserve">      </w:t>
      </w:r>
      <w:r>
        <w:rPr>
          <w:rFonts w:hint="eastAsia" w:ascii="微软雅黑" w:hAnsi="微软雅黑" w:eastAsia="微软雅黑" w:cs="微软雅黑"/>
          <w:b w:val="0"/>
          <w:bCs w:val="0"/>
          <w:sz w:val="20"/>
          <w:szCs w:val="20"/>
          <w:lang w:val="en-US" w:eastAsia="zh-CN"/>
        </w:rPr>
        <w:t>软件工程师</w:t>
      </w:r>
      <w:r>
        <w:rPr>
          <w:rFonts w:hint="eastAsia" w:eastAsia="Waree"/>
          <w:b/>
          <w:bCs/>
          <w:sz w:val="28"/>
          <w:szCs w:val="28"/>
          <w:lang w:val="en-US" w:eastAsia="zh-CN"/>
        </w:rPr>
        <w:t xml:space="preserve">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离职原因:岗位匹配率低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2015.03-2020.04  北京易诚互动软件技术有限公司（苏州分部）     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离职原因:回武汉发展</w:t>
      </w:r>
    </w:p>
    <w:p>
      <w:pPr>
        <w:rPr>
          <w:rFonts w:hint="eastAsia" w:eastAsia="微软雅黑"/>
          <w:lang w:val="en-US" w:eastAsia="zh-CN"/>
        </w:rPr>
      </w:pPr>
      <w:r>
        <w:rPr>
          <w:rFonts w:hint="eastAsia" w:ascii="微软雅黑" w:hAnsi="微软雅黑" w:eastAsia="微软雅黑" w:cs="微软雅黑"/>
          <w:b/>
          <w:bCs/>
          <w:sz w:val="28"/>
          <w:szCs w:val="28"/>
        </w:rPr>
        <w:t>教育</w:t>
      </w:r>
      <w:r>
        <w:rPr>
          <w:rFonts w:hint="eastAsia" w:ascii="微软雅黑" w:hAnsi="微软雅黑" w:eastAsia="微软雅黑" w:cs="微软雅黑"/>
          <w:b/>
          <w:bCs/>
          <w:sz w:val="28"/>
          <w:szCs w:val="28"/>
          <w:lang w:val="en-US" w:eastAsia="zh-CN"/>
        </w:rPr>
        <w:t>经历</w:t>
      </w:r>
    </w:p>
    <w:p>
      <w:pPr>
        <w:rPr>
          <w:rFonts w:ascii="Waree" w:hAnsi="Waree" w:eastAsia="Waree"/>
        </w:rPr>
      </w:pPr>
      <w:r>
        <w:rPr>
          <w:rFonts w:hint="eastAsia" w:ascii="Waree" w:hAnsi="Waree" w:eastAsia="Waree"/>
        </w:rPr>
        <w:t>2014.07-201</w:t>
      </w:r>
      <w:r>
        <w:rPr>
          <w:rFonts w:hint="eastAsia" w:ascii="Waree" w:hAnsi="Waree" w:eastAsia="Waree"/>
          <w:lang w:val="en-US" w:eastAsia="zh-CN"/>
        </w:rPr>
        <w:t>5</w:t>
      </w:r>
      <w:r>
        <w:rPr>
          <w:rFonts w:hint="eastAsia" w:ascii="Waree" w:hAnsi="Waree" w:eastAsia="Waree"/>
        </w:rPr>
        <w:t>.</w:t>
      </w:r>
      <w:r>
        <w:rPr>
          <w:rFonts w:hint="eastAsia" w:ascii="Waree" w:hAnsi="Waree" w:eastAsia="Waree"/>
          <w:lang w:val="en-US" w:eastAsia="zh-CN"/>
        </w:rPr>
        <w:t>01</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北京传智博客</w:t>
      </w:r>
      <w:r>
        <w:rPr>
          <w:rFonts w:hint="eastAsia" w:ascii="Waree" w:hAnsi="Waree" w:eastAsia="Waree"/>
        </w:rPr>
        <w:t>java</w:t>
      </w:r>
      <w:r>
        <w:rPr>
          <w:rFonts w:hint="eastAsia" w:ascii="微软雅黑" w:hAnsi="微软雅黑" w:eastAsia="微软雅黑" w:cs="微软雅黑"/>
        </w:rPr>
        <w:t>培训</w:t>
      </w:r>
    </w:p>
    <w:p>
      <w:pPr>
        <w:rPr>
          <w:rFonts w:hint="default" w:ascii="Waree" w:hAnsi="Waree" w:eastAsia="Waree"/>
          <w:lang w:val="en-US" w:eastAsia="zh-CN"/>
        </w:rPr>
      </w:pPr>
      <w:r>
        <w:rPr>
          <w:rFonts w:hint="eastAsia" w:ascii="Waree" w:hAnsi="Waree" w:eastAsia="Waree"/>
        </w:rPr>
        <w:t>2009.09-2013.06</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湖北民族学院</w:t>
      </w:r>
      <w:r>
        <w:rPr>
          <w:rFonts w:hint="eastAsia" w:ascii="Waree" w:hAnsi="Waree" w:eastAsia="Waree"/>
        </w:rPr>
        <w:t xml:space="preserve"> </w:t>
      </w:r>
      <w:r>
        <w:rPr>
          <w:rFonts w:hint="eastAsia" w:ascii="Waree" w:hAnsi="Waree" w:eastAsia="Waree"/>
          <w:lang w:val="en-US" w:eastAsia="zh-CN"/>
        </w:rPr>
        <w:t>(生物专业)</w:t>
      </w:r>
    </w:p>
    <w:p>
      <w:pPr>
        <w:rPr>
          <w:rFonts w:ascii="Waree" w:hAnsi="Waree" w:eastAsia="Waree"/>
        </w:rPr>
      </w:pPr>
      <w:r>
        <w:rPr>
          <w:rFonts w:hint="eastAsia" w:ascii="微软雅黑" w:hAnsi="微软雅黑" w:eastAsia="微软雅黑" w:cs="微软雅黑"/>
          <w:b/>
          <w:bCs/>
          <w:sz w:val="28"/>
          <w:szCs w:val="28"/>
        </w:rPr>
        <w:t>专业技能</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编程语言:</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Java,python,JavaScript,html,linux shell</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框架: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Spring,Springboot,Springcloud,</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Struts2,MyBatis,Hibernate,Spring MVC,jQuery,redis</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数据库:</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Oracle,MySql,DB2,hive,hbase</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测试方法:</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简繁测试,二分查找测试,动静结合测试,日志记录测试,康斯灯阵测试</w:t>
      </w:r>
    </w:p>
    <w:p>
      <w:pPr>
        <w:rPr>
          <w:rFonts w:eastAsia="Waree"/>
          <w:b/>
          <w:bCs/>
          <w:sz w:val="28"/>
          <w:szCs w:val="28"/>
        </w:rPr>
      </w:pPr>
      <w:r>
        <w:rPr>
          <w:rFonts w:hint="eastAsia" w:ascii="微软雅黑" w:hAnsi="微软雅黑" w:eastAsia="微软雅黑" w:cs="微软雅黑"/>
          <w:b/>
          <w:bCs/>
          <w:sz w:val="28"/>
          <w:szCs w:val="28"/>
        </w:rPr>
        <w:t>项目经历</w:t>
      </w:r>
      <w:r>
        <w:rPr>
          <w:rFonts w:eastAsia="Waree"/>
          <w:b/>
          <w:bCs/>
          <w:sz w:val="28"/>
          <w:szCs w:val="28"/>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普创新型无人机服务项目 </w:t>
      </w:r>
      <w:r>
        <w:rPr>
          <w:rFonts w:hint="eastAsia" w:ascii="宋体" w:hAnsi="宋体"/>
          <w:sz w:val="21"/>
          <w:szCs w:val="22"/>
          <w:lang w:val="en-US" w:eastAsia="zh-CN"/>
        </w:rPr>
        <w:t xml:space="preserve">(2020.6-2020.7)  </w:t>
      </w:r>
    </w:p>
    <w:p>
      <w:pPr>
        <w:rPr>
          <w:rFonts w:hint="default" w:ascii="Waree" w:hAnsi="Waree" w:eastAsia="Waree"/>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Waree" w:hAnsi="Waree" w:eastAsia="Waree"/>
          <w:lang w:val="en-US" w:eastAsia="zh-CN"/>
        </w:rPr>
        <w:t>打造自动化无人机机场,安装在景区公园为客户提供手机操作无人机体验</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springboot,mysql,jpa,shiro,websocket,vue,elementUI,activemq</w:t>
      </w:r>
    </w:p>
    <w:p>
      <w:pPr>
        <w:rPr>
          <w:rFonts w:hint="eastAsia"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景区后台框架搭建,业务功能分析实现,相关数据接口提供,无人机连接</w:t>
      </w:r>
    </w:p>
    <w:p>
      <w:pPr>
        <w:rPr>
          <w:rFonts w:hint="default" w:ascii="宋体" w:hAnsi="宋体"/>
          <w:sz w:val="21"/>
          <w:szCs w:val="22"/>
          <w:lang w:val="en-US" w:eastAsia="zh-CN"/>
        </w:rPr>
      </w:pPr>
      <w:r>
        <w:rPr>
          <w:rFonts w:hint="eastAsia" w:ascii="宋体" w:hAnsi="宋体"/>
          <w:sz w:val="21"/>
          <w:szCs w:val="22"/>
          <w:lang w:val="en-US" w:eastAsia="zh-CN"/>
        </w:rPr>
        <w:t xml:space="preserve"> </w:t>
      </w:r>
      <w:r>
        <w:rPr>
          <w:rFonts w:hint="eastAsia" w:ascii="宋体" w:hAnsi="宋体"/>
          <w:sz w:val="21"/>
          <w:szCs w:val="22"/>
          <w:lang w:val="en-US" w:eastAsia="zh-CN"/>
        </w:rPr>
        <w:tab/>
        <w:t/>
      </w:r>
      <w:r>
        <w:rPr>
          <w:rFonts w:hint="eastAsia" w:ascii="宋体" w:hAnsi="宋体"/>
          <w:sz w:val="21"/>
          <w:szCs w:val="22"/>
          <w:lang w:val="en-US" w:eastAsia="zh-CN"/>
        </w:rPr>
        <w:tab/>
        <w:t xml:space="preserve">  会话管理,软件硬件交互通信协议制定,无人机直播功能开发</w:t>
      </w:r>
      <w:bookmarkStart w:id="0" w:name="_GoBack"/>
      <w:bookmarkEnd w:id="0"/>
    </w:p>
    <w:p>
      <w:pPr>
        <w:ind w:left="420" w:leftChars="0" w:firstLine="648" w:firstLineChars="309"/>
        <w:rPr>
          <w:rFonts w:hint="default" w:ascii="宋体" w:hAnsi="宋体"/>
          <w:sz w:val="21"/>
          <w:szCs w:val="22"/>
          <w:lang w:val="en-US" w:eastAsia="zh-CN"/>
        </w:rPr>
      </w:pP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lang w:val="en-US" w:eastAsia="zh-CN"/>
        </w:rPr>
        <w:t xml:space="preserve">建设银行内部云平台数字化改造项目(2019.12-2020.4)  </w:t>
      </w:r>
    </w:p>
    <w:p>
      <w:pPr>
        <w:rPr>
          <w:rFonts w:hint="default"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宋体" w:hAnsi="宋体"/>
          <w:sz w:val="21"/>
          <w:szCs w:val="22"/>
          <w:lang w:val="en-US" w:eastAsia="zh-CN"/>
        </w:rPr>
        <w:t>优化建行虚拟机配置,提升云平台响应速度</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jdk,spring,jpa,activity,jsp,hadoop,hbase </w:t>
      </w:r>
      <w:r>
        <w:rPr>
          <w:rFonts w:hint="eastAsia" w:ascii="微软雅黑" w:hAnsi="微软雅黑" w:eastAsia="微软雅黑" w:cs="微软雅黑"/>
          <w:sz w:val="20"/>
          <w:szCs w:val="20"/>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物理机运行数据分析,物理机导入功能前后端开发,物理机部署上线</w:t>
      </w:r>
    </w:p>
    <w:p>
      <w:pPr>
        <w:ind w:left="420" w:leftChars="0" w:firstLine="648" w:firstLineChars="309"/>
        <w:rPr>
          <w:rFonts w:eastAsia="Waree"/>
          <w:b/>
          <w:bCs/>
          <w:sz w:val="28"/>
          <w:szCs w:val="28"/>
        </w:rPr>
      </w:pPr>
      <w:r>
        <w:rPr>
          <w:rFonts w:hint="eastAsia" w:ascii="宋体" w:hAnsi="宋体"/>
          <w:sz w:val="21"/>
          <w:szCs w:val="22"/>
          <w:lang w:val="en-US" w:eastAsia="zh-CN"/>
        </w:rPr>
        <w:t>流程开发优化,部分代码性能优化</w:t>
      </w:r>
    </w:p>
    <w:p>
      <w:pPr>
        <w:rPr>
          <w:rFonts w:hint="eastAsia" w:ascii="宋体" w:hAnsi="宋体"/>
          <w:sz w:val="21"/>
          <w:szCs w:val="22"/>
        </w:rPr>
      </w:pPr>
      <w:r>
        <w:rPr>
          <w:rFonts w:hint="eastAsia" w:ascii="宋体" w:hAnsi="宋体"/>
          <w:sz w:val="21"/>
          <w:szCs w:val="22"/>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石油运输系统(2019.08-2019.11)  </w:t>
      </w:r>
    </w:p>
    <w:p>
      <w:pPr>
        <w:rPr>
          <w:rFonts w:hint="eastAsia"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lang w:val="en-US" w:eastAsia="zh-CN"/>
        </w:rPr>
        <w:t xml:space="preserve"> </w:t>
      </w:r>
      <w:r>
        <w:rPr>
          <w:rFonts w:hint="eastAsia" w:ascii="宋体" w:hAnsi="宋体"/>
          <w:sz w:val="21"/>
          <w:szCs w:val="22"/>
          <w:lang w:val="en-US" w:eastAsia="zh-CN"/>
        </w:rPr>
        <w:t>主要实现货主发货与车主运输石油的线上匹配</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springboot,jpa,mybatis,redis,ftp,jpush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宋体" w:hAnsi="宋体"/>
          <w:sz w:val="21"/>
          <w:szCs w:val="22"/>
          <w:lang w:val="en-US" w:eastAsia="zh-CN"/>
        </w:rPr>
        <w:t xml:space="preserve"> 货源车源发布,审核、货源状态流程控制,</w:t>
      </w:r>
    </w:p>
    <w:p>
      <w:pPr>
        <w:rPr>
          <w:rFonts w:hint="eastAsia" w:ascii="宋体" w:hAnsi="宋体"/>
          <w:sz w:val="21"/>
          <w:szCs w:val="22"/>
          <w:lang w:val="en-US" w:eastAsia="zh-CN"/>
        </w:rPr>
      </w:pPr>
      <w:r>
        <w:rPr>
          <w:rFonts w:hint="eastAsia" w:ascii="宋体" w:hAnsi="宋体"/>
          <w:sz w:val="21"/>
          <w:szCs w:val="22"/>
          <w:lang w:val="en-US" w:eastAsia="zh-CN"/>
        </w:rPr>
        <w:t xml:space="preserve">         车货匹配,极光消息推送,车辆位置统计,轨迹定位</w:t>
      </w:r>
    </w:p>
    <w:p>
      <w:pPr>
        <w:rPr>
          <w:rFonts w:hint="eastAsia" w:ascii="宋体" w:hAnsi="宋体"/>
          <w:sz w:val="21"/>
          <w:szCs w:val="22"/>
          <w:lang w:val="en-US" w:eastAsia="zh-CN"/>
        </w:rPr>
      </w:pPr>
    </w:p>
    <w:p>
      <w:pPr>
        <w:rPr>
          <w:rFonts w:hint="default" w:ascii="Waree" w:hAnsi="Waree" w:eastAsia="Waree"/>
          <w:sz w:val="20"/>
          <w:szCs w:val="20"/>
          <w:lang w:val="en-US" w:eastAsia="zh-CN"/>
        </w:rPr>
      </w:pPr>
      <w:r>
        <w:rPr>
          <w:rFonts w:hint="eastAsia" w:ascii="微软雅黑" w:hAnsi="微软雅黑" w:eastAsia="微软雅黑" w:cs="微软雅黑"/>
          <w:b/>
          <w:bCs/>
          <w:sz w:val="20"/>
          <w:szCs w:val="20"/>
        </w:rPr>
        <w:t>项目名称</w:t>
      </w:r>
      <w:r>
        <w:rPr>
          <w:rFonts w:hint="eastAsia" w:ascii="Waree" w:hAnsi="Waree" w:eastAsia="Waree"/>
        </w:rPr>
        <w:t>：</w:t>
      </w:r>
      <w:r>
        <w:rPr>
          <w:rFonts w:hint="eastAsia" w:ascii="Waree" w:hAnsi="Waree" w:eastAsia="Waree"/>
          <w:sz w:val="20"/>
          <w:szCs w:val="20"/>
          <w:lang w:val="en-US" w:eastAsia="zh-CN"/>
        </w:rPr>
        <w:t>加油站管理系统(二期维护) (2019.06-2019.10)</w:t>
      </w:r>
    </w:p>
    <w:p>
      <w:pPr>
        <w:rPr>
          <w:rFonts w:hint="eastAsia" w:ascii="Waree" w:hAnsi="Waree" w:eastAsia="Waree"/>
          <w:sz w:val="20"/>
          <w:szCs w:val="20"/>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sz w:val="20"/>
          <w:szCs w:val="20"/>
          <w:lang w:val="en-US" w:eastAsia="zh-CN"/>
        </w:rPr>
        <w:t>前台车主加油,后台油站工作人员管理油站</w:t>
      </w:r>
    </w:p>
    <w:p>
      <w:pPr>
        <w:rPr>
          <w:rFonts w:hint="eastAsia" w:ascii="Waree" w:hAnsi="Waree" w:eastAsia="Waree"/>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0"/>
          <w:szCs w:val="20"/>
          <w:lang w:val="en-US" w:eastAsia="zh-CN"/>
        </w:rPr>
        <w:t xml:space="preserve">springmvc,hibernate,rmi(服务调用),echache,anglularjs,quartz </w:t>
      </w:r>
    </w:p>
    <w:p>
      <w:pPr>
        <w:rPr>
          <w:rFonts w:hint="eastAsia" w:ascii="Waree" w:hAnsi="Waree" w:eastAsia="Waree"/>
          <w:sz w:val="20"/>
          <w:szCs w:val="20"/>
          <w:lang w:val="en-US" w:eastAsia="zh-CN"/>
        </w:rPr>
      </w:pPr>
      <w:r>
        <w:rPr>
          <w:rFonts w:hint="eastAsia" w:ascii="微软雅黑" w:hAnsi="微软雅黑" w:eastAsia="微软雅黑" w:cs="微软雅黑"/>
          <w:b/>
          <w:bCs/>
          <w:sz w:val="20"/>
          <w:szCs w:val="20"/>
          <w:lang w:val="en-US" w:eastAsia="zh-CN"/>
        </w:rPr>
        <w:t>业务点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0"/>
          <w:szCs w:val="20"/>
          <w:lang w:val="en-US" w:eastAsia="zh-CN"/>
        </w:rPr>
        <w:t>油站管理,会员卡充值,积分、优惠券规则配置，</w:t>
      </w:r>
    </w:p>
    <w:p>
      <w:pPr>
        <w:ind w:left="420" w:leftChars="0" w:firstLine="420" w:firstLineChars="0"/>
        <w:rPr>
          <w:rFonts w:hint="eastAsia" w:ascii="Waree" w:hAnsi="Waree" w:eastAsia="Waree"/>
          <w:sz w:val="20"/>
          <w:szCs w:val="20"/>
          <w:lang w:val="en-US" w:eastAsia="zh-CN"/>
        </w:rPr>
      </w:pPr>
      <w:r>
        <w:rPr>
          <w:rFonts w:hint="eastAsia" w:ascii="Waree" w:hAnsi="Waree" w:eastAsia="Waree"/>
          <w:sz w:val="20"/>
          <w:szCs w:val="20"/>
          <w:lang w:val="en-US" w:eastAsia="zh-CN"/>
        </w:rPr>
        <w:t>消费抽奖,锁价支付,定时改价,微信小程序后台接口</w:t>
      </w:r>
    </w:p>
    <w:p>
      <w:pPr>
        <w:rPr>
          <w:rFonts w:hint="eastAsia" w:ascii="Waree" w:hAnsi="Waree" w:eastAsia="Waree"/>
          <w:sz w:val="20"/>
          <w:szCs w:val="20"/>
          <w:lang w:val="en-US" w:eastAsia="zh-CN"/>
        </w:rPr>
      </w:pPr>
    </w:p>
    <w:p>
      <w:pPr>
        <w:rPr>
          <w:rFonts w:hint="eastAsia"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饭店在线点餐系统 (2018.6-2018.11)</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为饭店近距离用户通过微信便捷的下单或预定</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ascii="Waree" w:hAnsi="Waree" w:eastAsia="Waree"/>
          <w:b/>
          <w:bCs/>
        </w:rPr>
        <w:t xml:space="preserve"> </w:t>
      </w:r>
      <w:r>
        <w:rPr>
          <w:rFonts w:hint="eastAsia" w:ascii="Waree" w:hAnsi="Waree" w:eastAsia="Waree"/>
        </w:rPr>
        <w:t xml:space="preserve"> </w:t>
      </w:r>
      <w:r>
        <w:rPr>
          <w:rFonts w:hint="eastAsia" w:ascii="宋体" w:hAnsi="宋体"/>
          <w:sz w:val="21"/>
          <w:szCs w:val="22"/>
        </w:rPr>
        <w:t>springboot</w:t>
      </w:r>
      <w:r>
        <w:rPr>
          <w:rFonts w:hint="eastAsia" w:ascii="微软雅黑" w:hAnsi="微软雅黑" w:eastAsia="微软雅黑" w:cs="微软雅黑"/>
          <w:b/>
          <w:bCs/>
          <w:sz w:val="21"/>
          <w:szCs w:val="22"/>
        </w:rPr>
        <w:t xml:space="preserve"> </w:t>
      </w:r>
      <w:r>
        <w:rPr>
          <w:rFonts w:ascii="Waree" w:hAnsi="Waree" w:eastAsia="Waree"/>
        </w:rPr>
        <w:t>+</w:t>
      </w:r>
      <w:r>
        <w:rPr>
          <w:rFonts w:hint="eastAsia" w:ascii="Waree" w:hAnsi="Waree" w:eastAsia="Waree"/>
        </w:rPr>
        <w:t xml:space="preserve"> </w:t>
      </w:r>
      <w:r>
        <w:rPr>
          <w:rFonts w:ascii="Waree" w:hAnsi="Waree" w:eastAsia="Waree"/>
        </w:rPr>
        <w:t>jpa</w:t>
      </w:r>
      <w:r>
        <w:rPr>
          <w:rFonts w:hint="eastAsia" w:ascii="Waree" w:hAnsi="Waree" w:eastAsia="Waree"/>
        </w:rPr>
        <w:t xml:space="preserve"> + </w:t>
      </w:r>
      <w:r>
        <w:rPr>
          <w:rFonts w:ascii="Waree" w:hAnsi="Waree" w:eastAsia="Waree"/>
        </w:rPr>
        <w:t>mysql</w:t>
      </w:r>
      <w:r>
        <w:rPr>
          <w:rFonts w:hint="eastAsia" w:ascii="Waree" w:hAnsi="Waree" w:eastAsia="Waree"/>
        </w:rPr>
        <w:t xml:space="preserve"> + </w:t>
      </w:r>
      <w:r>
        <w:rPr>
          <w:rFonts w:ascii="Waree" w:hAnsi="Waree" w:eastAsia="Waree"/>
        </w:rPr>
        <w:t xml:space="preserve">bootstrap + freemarker </w:t>
      </w:r>
      <w:r>
        <w:rPr>
          <w:rFonts w:hint="eastAsia" w:ascii="Waree" w:hAnsi="Waree" w:eastAsia="Waree"/>
        </w:rPr>
        <w:t>+websocket+redis</w:t>
      </w:r>
      <w:r>
        <w:rPr>
          <w:rFonts w:ascii="Waree" w:hAnsi="Waree" w:eastAsia="Waree"/>
        </w:rPr>
        <w:t>+html5</w:t>
      </w:r>
    </w:p>
    <w:p>
      <w:pPr>
        <w:rPr>
          <w:rFonts w:ascii="Waree" w:hAnsi="Waree" w:eastAsia="Waree"/>
        </w:rPr>
      </w:pPr>
      <w:r>
        <w:rPr>
          <w:rFonts w:hint="eastAsia" w:ascii="微软雅黑" w:hAnsi="微软雅黑" w:eastAsia="微软雅黑" w:cs="微软雅黑"/>
          <w:b/>
          <w:bCs/>
        </w:rPr>
        <w:t>项目要点</w:t>
      </w:r>
    </w:p>
    <w:p>
      <w:pPr>
        <w:rPr>
          <w:rFonts w:hint="eastAsia" w:ascii="宋体" w:hAnsi="宋体"/>
          <w:sz w:val="21"/>
          <w:szCs w:val="22"/>
        </w:rPr>
      </w:pPr>
      <w:r>
        <w:rPr>
          <w:rFonts w:hint="eastAsia" w:ascii="宋体" w:hAnsi="宋体"/>
          <w:sz w:val="21"/>
          <w:szCs w:val="22"/>
        </w:rPr>
        <w:t>1.买家端,商家端展示界面及功能开发</w:t>
      </w:r>
    </w:p>
    <w:p>
      <w:pPr>
        <w:rPr>
          <w:rFonts w:hint="eastAsia" w:ascii="宋体" w:hAnsi="宋体"/>
          <w:sz w:val="21"/>
          <w:szCs w:val="22"/>
        </w:rPr>
      </w:pPr>
      <w:r>
        <w:rPr>
          <w:rFonts w:hint="eastAsia" w:ascii="宋体" w:hAnsi="宋体"/>
          <w:sz w:val="21"/>
          <w:szCs w:val="22"/>
        </w:rPr>
        <w:t>2.数据库设计,缓存设计</w:t>
      </w:r>
    </w:p>
    <w:p>
      <w:pPr>
        <w:rPr>
          <w:rFonts w:hint="eastAsia" w:ascii="宋体" w:hAnsi="宋体"/>
          <w:sz w:val="21"/>
          <w:szCs w:val="22"/>
        </w:rPr>
      </w:pPr>
      <w:r>
        <w:rPr>
          <w:rFonts w:hint="eastAsia" w:ascii="宋体" w:hAnsi="宋体"/>
          <w:sz w:val="21"/>
          <w:szCs w:val="22"/>
        </w:rPr>
        <w:t>3.微信扫码登录,在线支付,身份验证,消息推送</w:t>
      </w:r>
    </w:p>
    <w:p>
      <w:pPr>
        <w:rPr>
          <w:rFonts w:hint="eastAsia" w:ascii="宋体" w:hAnsi="宋体"/>
          <w:sz w:val="21"/>
          <w:szCs w:val="22"/>
        </w:rPr>
      </w:pPr>
      <w:r>
        <w:rPr>
          <w:rFonts w:hint="eastAsia" w:ascii="宋体" w:hAnsi="宋体"/>
          <w:sz w:val="21"/>
          <w:szCs w:val="22"/>
        </w:rPr>
        <w:t>4.限时秒杀活动设计开发</w:t>
      </w:r>
    </w:p>
    <w:p>
      <w:pPr>
        <w:rPr>
          <w:rFonts w:eastAsia="Waree"/>
          <w:b/>
          <w:bCs/>
          <w:sz w:val="28"/>
          <w:szCs w:val="28"/>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星源网上商城项目 (2017.12-2018.4)</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 xml:space="preserve"> : </w:t>
      </w:r>
      <w:r>
        <w:rPr>
          <w:rFonts w:hint="eastAsia" w:ascii="宋体" w:hAnsi="宋体"/>
          <w:sz w:val="21"/>
          <w:szCs w:val="22"/>
        </w:rPr>
        <w:t>方便广大互联网便捷购买公司产品</w:t>
      </w:r>
    </w:p>
    <w:p>
      <w:pPr>
        <w:rPr>
          <w:rFonts w:ascii="Waree" w:hAnsi="Waree" w:eastAsia="Waree"/>
        </w:rPr>
      </w:pPr>
      <w:r>
        <w:rPr>
          <w:rFonts w:hint="eastAsia" w:ascii="微软雅黑" w:hAnsi="微软雅黑" w:eastAsia="微软雅黑" w:cs="微软雅黑"/>
          <w:b/>
          <w:bCs/>
          <w:sz w:val="20"/>
          <w:szCs w:val="20"/>
        </w:rPr>
        <w:t>项目要点</w:t>
      </w:r>
    </w:p>
    <w:p>
      <w:pPr>
        <w:rPr>
          <w:rFonts w:hint="eastAsia" w:ascii="宋体" w:hAnsi="宋体"/>
          <w:sz w:val="21"/>
          <w:szCs w:val="22"/>
          <w:lang w:val="en-US" w:eastAsia="zh-CN"/>
        </w:rPr>
      </w:pPr>
      <w:r>
        <w:rPr>
          <w:rFonts w:hint="eastAsia" w:ascii="宋体" w:hAnsi="宋体"/>
          <w:sz w:val="21"/>
          <w:szCs w:val="22"/>
        </w:rPr>
        <w:t>jquery.ztree菜单制作</w:t>
      </w:r>
      <w:r>
        <w:rPr>
          <w:rFonts w:hint="eastAsia" w:ascii="宋体" w:hAnsi="宋体"/>
          <w:sz w:val="21"/>
          <w:szCs w:val="22"/>
          <w:lang w:val="en-US" w:eastAsia="zh-CN"/>
        </w:rPr>
        <w:t>,</w:t>
      </w:r>
      <w:r>
        <w:rPr>
          <w:rFonts w:hint="eastAsia" w:ascii="宋体" w:hAnsi="宋体"/>
          <w:sz w:val="21"/>
          <w:szCs w:val="22"/>
        </w:rPr>
        <w:t>数据库设计</w:t>
      </w:r>
      <w:r>
        <w:rPr>
          <w:rFonts w:hint="eastAsia" w:ascii="宋体" w:hAnsi="宋体"/>
          <w:sz w:val="21"/>
          <w:szCs w:val="22"/>
          <w:lang w:eastAsia="zh-CN"/>
        </w:rPr>
        <w:t>，</w:t>
      </w:r>
      <w:r>
        <w:rPr>
          <w:rFonts w:hint="eastAsia" w:ascii="宋体" w:hAnsi="宋体"/>
          <w:sz w:val="21"/>
          <w:szCs w:val="22"/>
        </w:rPr>
        <w:t>泛型dao抽取</w:t>
      </w:r>
      <w:r>
        <w:rPr>
          <w:rFonts w:hint="eastAsia" w:ascii="宋体" w:hAnsi="宋体"/>
          <w:sz w:val="21"/>
          <w:szCs w:val="22"/>
          <w:lang w:val="en-US" w:eastAsia="zh-CN"/>
        </w:rPr>
        <w:t>,</w:t>
      </w:r>
    </w:p>
    <w:p>
      <w:pPr>
        <w:rPr>
          <w:rFonts w:hint="eastAsia" w:ascii="宋体" w:hAnsi="宋体"/>
          <w:sz w:val="21"/>
          <w:szCs w:val="22"/>
          <w:lang w:val="en-US" w:eastAsia="zh-CN"/>
        </w:rPr>
      </w:pPr>
      <w:r>
        <w:rPr>
          <w:rFonts w:hint="eastAsia" w:ascii="宋体" w:hAnsi="宋体"/>
          <w:sz w:val="21"/>
          <w:szCs w:val="22"/>
        </w:rPr>
        <w:t>分页算法封装</w:t>
      </w:r>
      <w:r>
        <w:rPr>
          <w:rFonts w:hint="eastAsia" w:ascii="宋体" w:hAnsi="宋体"/>
          <w:sz w:val="21"/>
          <w:szCs w:val="22"/>
          <w:lang w:val="en-US" w:eastAsia="zh-CN"/>
        </w:rPr>
        <w:t>,</w:t>
      </w:r>
      <w:r>
        <w:rPr>
          <w:rFonts w:hint="eastAsia" w:ascii="宋体" w:hAnsi="宋体"/>
          <w:sz w:val="21"/>
          <w:szCs w:val="22"/>
        </w:rPr>
        <w:t>jquery OCUpload</w:t>
      </w:r>
      <w:r>
        <w:rPr>
          <w:rFonts w:hint="eastAsia" w:ascii="宋体" w:hAnsi="宋体"/>
          <w:sz w:val="21"/>
          <w:szCs w:val="22"/>
          <w:lang w:val="en-US" w:eastAsia="zh-CN"/>
        </w:rPr>
        <w:t>文件上传,</w:t>
      </w:r>
      <w:r>
        <w:rPr>
          <w:rFonts w:hint="eastAsia" w:ascii="宋体" w:hAnsi="宋体"/>
          <w:sz w:val="21"/>
          <w:szCs w:val="22"/>
        </w:rPr>
        <w:t>apache POI</w:t>
      </w:r>
      <w:r>
        <w:rPr>
          <w:rFonts w:hint="eastAsia" w:ascii="宋体" w:hAnsi="宋体"/>
          <w:sz w:val="21"/>
          <w:szCs w:val="22"/>
          <w:lang w:val="en-US" w:eastAsia="zh-CN"/>
        </w:rPr>
        <w:t>文件下载</w:t>
      </w:r>
    </w:p>
    <w:p>
      <w:pPr>
        <w:rPr>
          <w:rFonts w:hint="eastAsia" w:ascii="宋体" w:hAnsi="宋体"/>
          <w:sz w:val="21"/>
          <w:szCs w:val="22"/>
        </w:rPr>
      </w:pPr>
      <w:r>
        <w:rPr>
          <w:rFonts w:hint="eastAsia" w:ascii="宋体" w:hAnsi="宋体"/>
          <w:sz w:val="21"/>
          <w:szCs w:val="22"/>
        </w:rPr>
        <w:t>kindEditor富文本编辑器</w:t>
      </w:r>
      <w:r>
        <w:rPr>
          <w:rFonts w:hint="eastAsia" w:ascii="宋体" w:hAnsi="宋体"/>
          <w:sz w:val="21"/>
          <w:szCs w:val="22"/>
          <w:lang w:val="en-US" w:eastAsia="zh-CN"/>
        </w:rPr>
        <w:t>,</w:t>
      </w:r>
      <w:r>
        <w:rPr>
          <w:rFonts w:hint="eastAsia" w:ascii="宋体" w:hAnsi="宋体"/>
          <w:sz w:val="21"/>
          <w:szCs w:val="22"/>
        </w:rPr>
        <w:t>dubbo</w:t>
      </w:r>
      <w:r>
        <w:rPr>
          <w:rFonts w:hint="eastAsia" w:ascii="宋体" w:hAnsi="宋体"/>
          <w:sz w:val="21"/>
          <w:szCs w:val="22"/>
          <w:lang w:val="en-US" w:eastAsia="zh-CN"/>
        </w:rPr>
        <w:t>服务调用,</w:t>
      </w:r>
      <w:r>
        <w:rPr>
          <w:rFonts w:hint="eastAsia" w:ascii="宋体" w:hAnsi="宋体"/>
          <w:sz w:val="21"/>
          <w:szCs w:val="22"/>
        </w:rPr>
        <w:t>框架整合</w:t>
      </w:r>
      <w:r>
        <w:rPr>
          <w:rFonts w:hint="eastAsia" w:ascii="宋体" w:hAnsi="宋体"/>
          <w:sz w:val="21"/>
          <w:szCs w:val="22"/>
          <w:lang w:val="en-US" w:eastAsia="zh-CN"/>
        </w:rPr>
        <w:t>,</w:t>
      </w:r>
      <w:r>
        <w:rPr>
          <w:rFonts w:hint="eastAsia" w:ascii="宋体" w:hAnsi="宋体"/>
          <w:sz w:val="21"/>
          <w:szCs w:val="22"/>
        </w:rPr>
        <w:t>mybatis逆向工程</w:t>
      </w:r>
    </w:p>
    <w:p>
      <w:pPr>
        <w:rPr>
          <w:rFonts w:hint="eastAsia" w:ascii="微软雅黑" w:hAnsi="微软雅黑" w:eastAsia="微软雅黑" w:cs="微软雅黑"/>
          <w:sz w:val="20"/>
          <w:szCs w:val="20"/>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杭州银行内部管理系统(2017.6-2017.11)</w:t>
      </w:r>
    </w:p>
    <w:p>
      <w:pPr>
        <w:rPr>
          <w:rFonts w:hint="eastAsia" w:ascii="宋体" w:hAnsi="宋体"/>
          <w:sz w:val="21"/>
          <w:szCs w:val="22"/>
        </w:rPr>
      </w:pPr>
      <w:r>
        <w:rPr>
          <w:rFonts w:hint="eastAsia" w:ascii="微软雅黑" w:hAnsi="微软雅黑" w:eastAsia="微软雅黑" w:cs="微软雅黑"/>
          <w:b/>
          <w:bCs/>
        </w:rPr>
        <w:t>项目概述</w:t>
      </w:r>
      <w:r>
        <w:rPr>
          <w:rFonts w:hint="eastAsia" w:ascii="Waree" w:hAnsi="Waree" w:eastAsia="Waree"/>
        </w:rPr>
        <w:t>:</w:t>
      </w:r>
      <w:r>
        <w:rPr>
          <w:rFonts w:hint="eastAsia" w:ascii="宋体" w:hAnsi="宋体"/>
          <w:sz w:val="21"/>
          <w:szCs w:val="22"/>
        </w:rPr>
        <w:t>OA系统是处理阻止内部的事务性工作,辅助管理,提高办公效率的系统</w:t>
      </w:r>
    </w:p>
    <w:p>
      <w:pPr>
        <w:rPr>
          <w:rFonts w:hint="eastAsia" w:ascii="宋体" w:hAnsi="宋体"/>
          <w:sz w:val="21"/>
          <w:szCs w:val="22"/>
        </w:rPr>
      </w:pPr>
      <w:r>
        <w:rPr>
          <w:rFonts w:hint="eastAsia" w:ascii="微软雅黑" w:hAnsi="微软雅黑" w:eastAsia="微软雅黑" w:cs="微软雅黑"/>
          <w:b/>
          <w:bCs/>
        </w:rPr>
        <w:t>主要实现功能</w:t>
      </w:r>
      <w:r>
        <w:rPr>
          <w:rFonts w:hint="eastAsia" w:ascii="Waree" w:hAnsi="Waree" w:eastAsia="Waree"/>
          <w:b/>
          <w:bCs/>
        </w:rPr>
        <w:t>:</w:t>
      </w:r>
      <w:r>
        <w:rPr>
          <w:rFonts w:hint="eastAsia" w:ascii="宋体" w:hAnsi="宋体"/>
          <w:sz w:val="21"/>
          <w:szCs w:val="22"/>
        </w:rPr>
        <w:t>用户管理,岗位管理,部门管理,论坛,论坛管理</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hint="eastAsia" w:ascii="Waree" w:hAnsi="Waree" w:eastAsia="Waree"/>
        </w:rPr>
        <w:t>Struts2 + Hibernate + Spring + jQuery</w:t>
      </w:r>
    </w:p>
    <w:p>
      <w:pPr>
        <w:rPr>
          <w:rFonts w:hint="eastAsia" w:ascii="Waree" w:hAnsi="Waree" w:eastAsia="Waree"/>
          <w:b/>
          <w:bCs/>
        </w:rPr>
      </w:pPr>
      <w:r>
        <w:rPr>
          <w:rFonts w:hint="eastAsia" w:ascii="Waree" w:hAnsi="Waree" w:eastAsia="Waree"/>
          <w:b/>
          <w:bCs/>
          <w:lang w:val="en-US" w:eastAsia="zh-CN"/>
        </w:rPr>
        <w:t>项目要点</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Struts2配置请求action</w:t>
      </w:r>
      <w:r>
        <w:rPr>
          <w:rFonts w:hint="eastAsia" w:ascii="宋体" w:hAnsi="宋体"/>
          <w:sz w:val="21"/>
          <w:szCs w:val="22"/>
          <w:lang w:val="en-US" w:eastAsia="zh-CN"/>
        </w:rPr>
        <w:t>,</w:t>
      </w:r>
      <w:r>
        <w:rPr>
          <w:rFonts w:hint="eastAsia" w:ascii="宋体" w:hAnsi="宋体"/>
          <w:sz w:val="21"/>
          <w:szCs w:val="22"/>
        </w:rPr>
        <w:t>hibernate处理</w:t>
      </w:r>
      <w:r>
        <w:rPr>
          <w:rFonts w:hint="eastAsia" w:ascii="宋体" w:hAnsi="宋体"/>
          <w:sz w:val="21"/>
          <w:szCs w:val="22"/>
          <w:lang w:val="en-US" w:eastAsia="zh-CN"/>
        </w:rPr>
        <w:t>表关联,拦截器权限控制,前后端json交互,</w:t>
      </w:r>
    </w:p>
    <w:p>
      <w:pPr>
        <w:rPr>
          <w:rFonts w:hint="eastAsia" w:ascii="Waree" w:hAnsi="Waree" w:eastAsia="Waree"/>
          <w:lang w:val="en-US" w:eastAsia="zh-CN"/>
        </w:rPr>
      </w:pPr>
      <w:r>
        <w:rPr>
          <w:rFonts w:hint="eastAsia" w:ascii="Waree" w:hAnsi="Waree" w:eastAsia="Waree"/>
          <w:lang w:val="en-US" w:eastAsia="zh-CN"/>
        </w:rPr>
        <w:t>echarts数据可视化</w:t>
      </w:r>
    </w:p>
    <w:p>
      <w:pPr>
        <w:rPr>
          <w:rFonts w:hint="default" w:ascii="Waree" w:hAnsi="Waree" w:eastAsia="Waree"/>
          <w:lang w:val="en-US" w:eastAsia="zh-CN"/>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 xml:space="preserve">： </w:t>
      </w:r>
      <w:r>
        <w:rPr>
          <w:rFonts w:hint="eastAsia" w:ascii="宋体" w:hAnsi="宋体"/>
          <w:sz w:val="21"/>
          <w:szCs w:val="22"/>
        </w:rPr>
        <w:t>苏州银行企业网银系统(2016.12-2017.5)</w:t>
      </w:r>
    </w:p>
    <w:p>
      <w:pPr>
        <w:rPr>
          <w:rFonts w:ascii="Waree" w:hAnsi="Waree" w:eastAsia="Waree"/>
        </w:rPr>
      </w:pPr>
      <w:r>
        <w:rPr>
          <w:rFonts w:hint="eastAsia" w:ascii="微软雅黑" w:hAnsi="微软雅黑" w:eastAsia="微软雅黑" w:cs="微软雅黑"/>
          <w:b/>
          <w:bCs/>
        </w:rPr>
        <w:t>供应链系统查询模块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w:t>
      </w:r>
      <w:r>
        <w:rPr>
          <w:rFonts w:hint="eastAsia" w:ascii="宋体" w:hAnsi="宋体"/>
          <w:sz w:val="21"/>
          <w:szCs w:val="22"/>
        </w:rPr>
        <w:t>企业用户能在该模块下查询到相关提醒列表,借据信息,合同信息和对已发起的提货申请做进度查询</w:t>
      </w:r>
    </w:p>
    <w:p>
      <w:pPr>
        <w:rPr>
          <w:rFonts w:hint="default" w:ascii="宋体" w:hAnsi="宋体"/>
          <w:sz w:val="21"/>
          <w:szCs w:val="22"/>
          <w:lang w:val="en-US" w:eastAsia="zh-CN"/>
        </w:rPr>
      </w:pPr>
      <w:r>
        <w:rPr>
          <w:rFonts w:hint="eastAsia" w:ascii="微软雅黑" w:hAnsi="微软雅黑" w:eastAsia="微软雅黑" w:cs="微软雅黑"/>
          <w:b/>
          <w:bCs/>
        </w:rPr>
        <w:t>主要工作</w:t>
      </w:r>
      <w:r>
        <w:rPr>
          <w:rFonts w:hint="eastAsia" w:ascii="Waree" w:hAnsi="Waree" w:eastAsia="Waree"/>
        </w:rPr>
        <w:t xml:space="preserve"> </w:t>
      </w:r>
      <w:r>
        <w:rPr>
          <w:rFonts w:hint="eastAsia" w:ascii="宋体" w:hAnsi="宋体"/>
          <w:sz w:val="21"/>
          <w:szCs w:val="22"/>
        </w:rPr>
        <w:t>:  供应链</w:t>
      </w:r>
      <w:r>
        <w:rPr>
          <w:rFonts w:hint="eastAsia" w:ascii="宋体" w:hAnsi="宋体"/>
          <w:sz w:val="21"/>
          <w:szCs w:val="22"/>
          <w:lang w:val="en-US" w:eastAsia="zh-CN"/>
        </w:rPr>
        <w:t>,</w:t>
      </w:r>
      <w:r>
        <w:rPr>
          <w:rFonts w:hint="eastAsia" w:ascii="宋体" w:hAnsi="宋体"/>
          <w:sz w:val="21"/>
          <w:szCs w:val="22"/>
        </w:rPr>
        <w:t>借据</w:t>
      </w:r>
      <w:r>
        <w:rPr>
          <w:rFonts w:hint="eastAsia" w:ascii="宋体" w:hAnsi="宋体"/>
          <w:sz w:val="21"/>
          <w:szCs w:val="22"/>
          <w:lang w:val="en-US" w:eastAsia="zh-CN"/>
        </w:rPr>
        <w:t>,</w:t>
      </w:r>
      <w:r>
        <w:rPr>
          <w:rFonts w:hint="eastAsia" w:ascii="宋体" w:hAnsi="宋体"/>
          <w:sz w:val="21"/>
          <w:szCs w:val="22"/>
        </w:rPr>
        <w:t>进度</w:t>
      </w:r>
      <w:r>
        <w:rPr>
          <w:rFonts w:hint="eastAsia" w:ascii="宋体" w:hAnsi="宋体"/>
          <w:sz w:val="21"/>
          <w:szCs w:val="22"/>
          <w:lang w:val="en-US" w:eastAsia="zh-CN"/>
        </w:rPr>
        <w:t>等相关信息查询,不同系统数据交互</w:t>
      </w:r>
    </w:p>
    <w:p>
      <w:pPr>
        <w:ind w:left="840" w:leftChars="0" w:firstLine="420" w:firstLineChars="0"/>
        <w:rPr>
          <w:rFonts w:hint="eastAsia" w:ascii="Waree" w:hAnsi="Waree" w:eastAsia="Waree"/>
        </w:rPr>
      </w:pP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 JavaScript+CSS+EMP</w:t>
      </w:r>
      <w:r>
        <w:rPr>
          <w:rFonts w:hint="eastAsia" w:ascii="Waree" w:hAnsi="Waree" w:eastAsia="Waree"/>
          <w:lang w:val="en-US" w:eastAsia="zh-CN"/>
        </w:rPr>
        <w:t>(类似activity工作流)</w:t>
      </w:r>
    </w:p>
    <w:p>
      <w:pPr>
        <w:rPr>
          <w:rFonts w:ascii="Waree" w:hAnsi="Waree" w:eastAsia="Waree"/>
        </w:rPr>
      </w:pPr>
      <w:r>
        <w:rPr>
          <w:rFonts w:hint="eastAsia" w:ascii="微软雅黑" w:hAnsi="微软雅黑" w:eastAsia="微软雅黑" w:cs="微软雅黑"/>
          <w:b/>
          <w:bCs/>
        </w:rPr>
        <w:t>第三方存管模块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企业用户通过该模块可实现资金从银行账户到证券账户间的双向流通,方便安全的进行证券投资</w:t>
      </w:r>
    </w:p>
    <w:p>
      <w:pPr>
        <w:rPr>
          <w:rFonts w:hint="eastAsia" w:ascii="宋体" w:hAnsi="宋体"/>
          <w:sz w:val="21"/>
          <w:szCs w:val="22"/>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宋体" w:hAnsi="宋体"/>
          <w:sz w:val="21"/>
          <w:szCs w:val="22"/>
        </w:rPr>
        <w:t>银转证业务</w:t>
      </w:r>
      <w:r>
        <w:rPr>
          <w:rFonts w:hint="eastAsia" w:ascii="宋体" w:hAnsi="宋体"/>
          <w:sz w:val="21"/>
          <w:szCs w:val="22"/>
          <w:lang w:val="en-US" w:eastAsia="zh-CN"/>
        </w:rPr>
        <w:t>,</w:t>
      </w:r>
      <w:r>
        <w:rPr>
          <w:rFonts w:hint="eastAsia" w:ascii="宋体" w:hAnsi="宋体"/>
          <w:sz w:val="21"/>
          <w:szCs w:val="22"/>
        </w:rPr>
        <w:t>证转银业务</w:t>
      </w:r>
      <w:r>
        <w:rPr>
          <w:rFonts w:hint="eastAsia" w:ascii="宋体" w:hAnsi="宋体"/>
          <w:sz w:val="21"/>
          <w:szCs w:val="22"/>
          <w:lang w:val="en-US" w:eastAsia="zh-CN"/>
        </w:rPr>
        <w:t>,</w:t>
      </w:r>
      <w:r>
        <w:rPr>
          <w:rFonts w:hint="eastAsia" w:ascii="宋体" w:hAnsi="宋体"/>
          <w:sz w:val="21"/>
          <w:szCs w:val="22"/>
        </w:rPr>
        <w:t>银证互转授权交易</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苏州银行个人网银系统: (2015.11-2016.11)</w:t>
      </w:r>
    </w:p>
    <w:p>
      <w:pPr>
        <w:rPr>
          <w:rFonts w:ascii="Waree" w:hAnsi="Waree" w:eastAsia="Waree"/>
        </w:rPr>
      </w:pPr>
      <w:r>
        <w:rPr>
          <w:rFonts w:hint="eastAsia" w:ascii="微软雅黑" w:hAnsi="微软雅黑" w:eastAsia="微软雅黑" w:cs="微软雅黑"/>
        </w:rPr>
        <w:t>借记卡积分模块</w:t>
      </w:r>
      <w:r>
        <w:rPr>
          <w:rFonts w:hint="eastAsia" w:ascii="Waree" w:hAnsi="Waree" w:eastAsia="Waree"/>
        </w:rPr>
        <w:t>:</w:t>
      </w:r>
    </w:p>
    <w:p>
      <w:pPr>
        <w:rPr>
          <w:rFonts w:hint="default" w:ascii="微软雅黑" w:hAnsi="微软雅黑" w:eastAsia="微软雅黑" w:cs="微软雅黑"/>
          <w:lang w:val="en-US" w:eastAsia="zh-CN"/>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个人网银用户</w:t>
      </w:r>
      <w:r>
        <w:rPr>
          <w:rFonts w:hint="eastAsia" w:ascii="宋体" w:hAnsi="宋体"/>
          <w:sz w:val="21"/>
          <w:szCs w:val="22"/>
          <w:lang w:val="en-US" w:eastAsia="zh-CN"/>
        </w:rPr>
        <w:t>需要信息展示</w:t>
      </w:r>
    </w:p>
    <w:p>
      <w:pPr>
        <w:rPr>
          <w:rFonts w:ascii="Waree" w:hAnsi="Waree" w:eastAsia="Waree"/>
          <w:b/>
          <w:bCs/>
        </w:rPr>
      </w:pPr>
      <w:r>
        <w:rPr>
          <w:rFonts w:hint="eastAsia" w:ascii="微软雅黑" w:hAnsi="微软雅黑" w:eastAsia="微软雅黑" w:cs="微软雅黑"/>
          <w:b/>
          <w:bCs/>
        </w:rPr>
        <w:t>主要工作</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积分查询</w:t>
      </w:r>
      <w:r>
        <w:rPr>
          <w:rFonts w:hint="eastAsia" w:ascii="宋体" w:hAnsi="宋体"/>
          <w:sz w:val="21"/>
          <w:szCs w:val="22"/>
          <w:lang w:val="en-US" w:eastAsia="zh-CN"/>
        </w:rPr>
        <w:t>,</w:t>
      </w:r>
      <w:r>
        <w:rPr>
          <w:rFonts w:hint="eastAsia" w:ascii="宋体" w:hAnsi="宋体"/>
          <w:sz w:val="21"/>
          <w:szCs w:val="22"/>
        </w:rPr>
        <w:t>积分兑换</w:t>
      </w:r>
      <w:r>
        <w:rPr>
          <w:rFonts w:hint="eastAsia" w:ascii="宋体" w:hAnsi="宋体"/>
          <w:sz w:val="21"/>
          <w:szCs w:val="22"/>
          <w:lang w:val="en-US" w:eastAsia="zh-CN"/>
        </w:rPr>
        <w:t>,</w:t>
      </w:r>
      <w:r>
        <w:rPr>
          <w:rFonts w:hint="eastAsia" w:ascii="宋体" w:hAnsi="宋体"/>
          <w:sz w:val="21"/>
          <w:szCs w:val="22"/>
        </w:rPr>
        <w:t>贷款提用</w:t>
      </w:r>
      <w:r>
        <w:rPr>
          <w:rFonts w:hint="eastAsia" w:ascii="宋体" w:hAnsi="宋体"/>
          <w:sz w:val="21"/>
          <w:szCs w:val="22"/>
          <w:lang w:val="en-US" w:eastAsia="zh-CN"/>
        </w:rPr>
        <w:t>,贷款进度展示</w:t>
      </w:r>
    </w:p>
    <w:p>
      <w:pPr>
        <w:rPr>
          <w:rFonts w:ascii="Waree" w:hAnsi="Waree" w:eastAsia="Waree"/>
        </w:rPr>
      </w:pPr>
      <w:r>
        <w:rPr>
          <w:rFonts w:hint="eastAsia" w:ascii="微软雅黑" w:hAnsi="微软雅黑" w:eastAsia="微软雅黑" w:cs="微软雅黑"/>
          <w:b/>
          <w:bCs/>
        </w:rPr>
        <w:t>开发平台</w:t>
      </w:r>
      <w:r>
        <w:rPr>
          <w:rFonts w:hint="eastAsia" w:ascii="Waree" w:hAnsi="Waree" w:eastAsia="Waree"/>
        </w:rPr>
        <w:t>:  eclipse+JDK+</w:t>
      </w:r>
      <w:r>
        <w:rPr>
          <w:rFonts w:hint="eastAsia" w:ascii="微软雅黑" w:hAnsi="微软雅黑" w:eastAsia="微软雅黑" w:cs="微软雅黑"/>
        </w:rPr>
        <w:t>项目组自定义框架</w:t>
      </w:r>
      <w:r>
        <w:rPr>
          <w:rFonts w:hint="eastAsia" w:ascii="Waree" w:hAnsi="Waree" w:eastAsia="Waree"/>
        </w:rPr>
        <w:t>Jump+Spring+jQuery</w:t>
      </w: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：Ajax+html+JavaScript+CSS+Jump</w:t>
      </w:r>
      <w:r>
        <w:rPr>
          <w:rFonts w:hint="eastAsia" w:ascii="Waree" w:hAnsi="Waree" w:eastAsia="Waree"/>
          <w:lang w:val="en-US" w:eastAsia="zh-CN"/>
        </w:rPr>
        <w:t>(公司框架)</w:t>
      </w:r>
      <w:r>
        <w:rPr>
          <w:rFonts w:hint="eastAsia" w:ascii="Waree" w:hAnsi="Waree" w:eastAsia="Waree"/>
        </w:rPr>
        <w:t>+Spring+JSP。</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中国电信运营支撑系统 (2015.</w:t>
      </w:r>
      <w:r>
        <w:rPr>
          <w:rFonts w:hint="eastAsia" w:ascii="宋体" w:hAnsi="宋体"/>
          <w:sz w:val="21"/>
          <w:szCs w:val="22"/>
          <w:lang w:val="en-US" w:eastAsia="zh-CN"/>
        </w:rPr>
        <w:t>3</w:t>
      </w:r>
      <w:r>
        <w:rPr>
          <w:rFonts w:hint="eastAsia" w:ascii="宋体" w:hAnsi="宋体"/>
          <w:sz w:val="21"/>
          <w:szCs w:val="22"/>
        </w:rPr>
        <w:t>-20</w:t>
      </w:r>
      <w:r>
        <w:rPr>
          <w:rFonts w:hint="eastAsia" w:ascii="宋体" w:hAnsi="宋体"/>
          <w:sz w:val="21"/>
          <w:szCs w:val="22"/>
          <w:lang w:val="en-US" w:eastAsia="zh-CN"/>
        </w:rPr>
        <w:t>15</w:t>
      </w:r>
      <w:r>
        <w:rPr>
          <w:rFonts w:hint="eastAsia" w:ascii="宋体" w:hAnsi="宋体"/>
          <w:sz w:val="21"/>
          <w:szCs w:val="22"/>
        </w:rPr>
        <w:t>.</w:t>
      </w:r>
      <w:r>
        <w:rPr>
          <w:rFonts w:hint="eastAsia" w:ascii="宋体" w:hAnsi="宋体"/>
          <w:sz w:val="21"/>
          <w:szCs w:val="22"/>
          <w:lang w:val="en-US" w:eastAsia="zh-CN"/>
        </w:rPr>
        <w:t>9</w:t>
      </w:r>
      <w:r>
        <w:rPr>
          <w:rFonts w:hint="eastAsia" w:ascii="宋体" w:hAnsi="宋体"/>
          <w:sz w:val="21"/>
          <w:szCs w:val="22"/>
        </w:rPr>
        <w:t>)</w:t>
      </w:r>
    </w:p>
    <w:p>
      <w:r>
        <w:rPr>
          <w:rFonts w:hint="eastAsia" w:ascii="微软雅黑" w:hAnsi="微软雅黑" w:eastAsia="微软雅黑" w:cs="微软雅黑"/>
          <w:b/>
          <w:bCs/>
        </w:rPr>
        <w:t>开发平台</w:t>
      </w:r>
      <w:r>
        <w:rPr>
          <w:rFonts w:hint="eastAsia" w:ascii="Waree" w:hAnsi="Waree" w:eastAsia="Waree"/>
        </w:rPr>
        <w:t xml:space="preserve">：MyEclipse6.5 + JDK1.6 </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Spring+MyBatis+Ajax+JSP+JavaScript+CSS</w:t>
      </w:r>
      <w:r>
        <w:rPr>
          <w:rFonts w:hint="eastAsia" w:ascii="宋体" w:hAnsi="宋体"/>
          <w:sz w:val="21"/>
          <w:szCs w:val="22"/>
          <w:lang w:val="en-US" w:eastAsia="zh-CN"/>
        </w:rPr>
        <w:t>,</w:t>
      </w:r>
      <w:r>
        <w:rPr>
          <w:rFonts w:hint="eastAsia" w:ascii="宋体" w:hAnsi="宋体"/>
          <w:sz w:val="21"/>
          <w:szCs w:val="22"/>
        </w:rPr>
        <w:t xml:space="preserve">MVC开发模式 </w:t>
      </w:r>
    </w:p>
    <w:p>
      <w:pPr>
        <w:rPr>
          <w:rFonts w:hint="eastAsia" w:ascii="宋体" w:hAnsi="宋体"/>
          <w:sz w:val="21"/>
          <w:szCs w:val="22"/>
        </w:rPr>
      </w:pPr>
      <w:r>
        <w:rPr>
          <w:rFonts w:hint="eastAsia" w:ascii="微软雅黑" w:hAnsi="微软雅黑" w:eastAsia="微软雅黑" w:cs="微软雅黑"/>
          <w:b/>
          <w:bCs/>
        </w:rPr>
        <w:t>项目描述</w:t>
      </w:r>
      <w:r>
        <w:rPr>
          <w:rFonts w:hint="eastAsia" w:ascii="Waree" w:hAnsi="Waree" w:eastAsia="Waree"/>
        </w:rPr>
        <w:t>：</w:t>
      </w:r>
      <w:r>
        <w:rPr>
          <w:rFonts w:hint="eastAsia" w:ascii="Waree" w:hAnsi="Waree" w:eastAsia="Waree"/>
          <w:lang w:val="en-US" w:eastAsia="zh-CN"/>
        </w:rPr>
        <w:t>电信工作人员对用户,设备等信息的</w:t>
      </w:r>
      <w:r>
        <w:rPr>
          <w:rFonts w:hint="eastAsia" w:ascii="宋体" w:hAnsi="宋体"/>
          <w:sz w:val="21"/>
          <w:szCs w:val="22"/>
          <w:lang w:val="en-US" w:eastAsia="zh-CN"/>
        </w:rPr>
        <w:t>管理</w:t>
      </w:r>
      <w:r>
        <w:rPr>
          <w:rFonts w:hint="eastAsia" w:ascii="宋体" w:hAnsi="宋体"/>
          <w:sz w:val="21"/>
          <w:szCs w:val="22"/>
        </w:rPr>
        <w:t xml:space="preserve"> </w:t>
      </w:r>
    </w:p>
    <w:p>
      <w:pPr>
        <w:rPr>
          <w:rFonts w:hint="eastAsia" w:ascii="Waree" w:hAnsi="Waree" w:eastAsia="Waree"/>
        </w:rPr>
      </w:pPr>
      <w:r>
        <w:rPr>
          <w:rFonts w:hint="eastAsia" w:ascii="微软雅黑" w:hAnsi="微软雅黑" w:eastAsia="微软雅黑" w:cs="微软雅黑"/>
          <w:b/>
          <w:bCs/>
          <w:sz w:val="21"/>
          <w:szCs w:val="22"/>
          <w:lang w:val="en-US" w:eastAsia="zh-CN"/>
        </w:rPr>
        <w:t>项目要点</w:t>
      </w:r>
      <w:r>
        <w:rPr>
          <w:rFonts w:hint="eastAsia" w:ascii="Waree" w:hAnsi="Waree" w:eastAsia="Waree"/>
        </w:rPr>
        <w:t xml:space="preserve">： </w:t>
      </w:r>
    </w:p>
    <w:p>
      <w:pPr>
        <w:rPr>
          <w:rFonts w:ascii="宋体" w:hAnsi="宋体"/>
          <w:sz w:val="21"/>
          <w:szCs w:val="22"/>
        </w:rPr>
      </w:pPr>
      <w:r>
        <w:rPr>
          <w:rFonts w:hint="eastAsia" w:ascii="Waree" w:hAnsi="Waree" w:eastAsia="Waree"/>
          <w:lang w:val="en-US" w:eastAsia="zh-CN"/>
        </w:rPr>
        <w:t>异步请求,权限管理,代码去冗余</w:t>
      </w:r>
    </w:p>
    <w:p>
      <w:pPr>
        <w:widowControl/>
        <w:jc w:val="left"/>
      </w:pPr>
      <w:r>
        <w:rPr>
          <w:rFonts w:hint="eastAsia" w:ascii="微软雅黑" w:hAnsi="微软雅黑" w:eastAsia="微软雅黑" w:cs="微软雅黑"/>
          <w:b/>
          <w:bCs/>
          <w:sz w:val="28"/>
          <w:szCs w:val="28"/>
        </w:rPr>
        <w:t>兴趣爱好</w:t>
      </w:r>
    </w:p>
    <w:p>
      <w:pPr>
        <w:widowControl/>
        <w:jc w:val="left"/>
        <w:rPr>
          <w:rFonts w:ascii="宋体" w:hAnsi="宋体"/>
          <w:sz w:val="21"/>
          <w:szCs w:val="22"/>
        </w:rPr>
      </w:pPr>
      <w:r>
        <w:rPr>
          <w:rFonts w:hint="eastAsia" w:ascii="宋体" w:hAnsi="宋体"/>
          <w:sz w:val="21"/>
          <w:szCs w:val="22"/>
        </w:rPr>
        <w:t>编程,高数,新闻,音乐,篮球,围棋.</w:t>
      </w:r>
    </w:p>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Malgun Gothic Semilight"/>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aree">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swiss"/>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370AC"/>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4413C"/>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D19E8"/>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02C81"/>
    <w:rsid w:val="02AE2DB8"/>
    <w:rsid w:val="02F67071"/>
    <w:rsid w:val="031E2626"/>
    <w:rsid w:val="03432122"/>
    <w:rsid w:val="03635E95"/>
    <w:rsid w:val="03855A3F"/>
    <w:rsid w:val="0414347E"/>
    <w:rsid w:val="044F5BB1"/>
    <w:rsid w:val="04B01571"/>
    <w:rsid w:val="04DE00BC"/>
    <w:rsid w:val="04EB520F"/>
    <w:rsid w:val="052074AE"/>
    <w:rsid w:val="053C4D39"/>
    <w:rsid w:val="065E4BD8"/>
    <w:rsid w:val="06A16E63"/>
    <w:rsid w:val="07222162"/>
    <w:rsid w:val="07562FE8"/>
    <w:rsid w:val="076866B5"/>
    <w:rsid w:val="077F2CBD"/>
    <w:rsid w:val="079654CC"/>
    <w:rsid w:val="07BF3F59"/>
    <w:rsid w:val="082C380E"/>
    <w:rsid w:val="08DE1D7D"/>
    <w:rsid w:val="0910159E"/>
    <w:rsid w:val="093328CC"/>
    <w:rsid w:val="095B65BD"/>
    <w:rsid w:val="0A6820EF"/>
    <w:rsid w:val="0A6A792D"/>
    <w:rsid w:val="0ACA107F"/>
    <w:rsid w:val="0B57109E"/>
    <w:rsid w:val="0B6E6B1E"/>
    <w:rsid w:val="0C0A1E6C"/>
    <w:rsid w:val="0C1A254E"/>
    <w:rsid w:val="0D1B22FC"/>
    <w:rsid w:val="0D3D643F"/>
    <w:rsid w:val="0D626500"/>
    <w:rsid w:val="0D7F0325"/>
    <w:rsid w:val="0E1C7487"/>
    <w:rsid w:val="0E903487"/>
    <w:rsid w:val="0E9C1AE4"/>
    <w:rsid w:val="0ECD7F79"/>
    <w:rsid w:val="0F1A1F28"/>
    <w:rsid w:val="0F247807"/>
    <w:rsid w:val="10030807"/>
    <w:rsid w:val="100B102B"/>
    <w:rsid w:val="104F5FD3"/>
    <w:rsid w:val="11061C37"/>
    <w:rsid w:val="1106233A"/>
    <w:rsid w:val="11AA2CDC"/>
    <w:rsid w:val="122C4975"/>
    <w:rsid w:val="133363B8"/>
    <w:rsid w:val="13612198"/>
    <w:rsid w:val="151535B7"/>
    <w:rsid w:val="15AF2464"/>
    <w:rsid w:val="15BB1E78"/>
    <w:rsid w:val="15C401E9"/>
    <w:rsid w:val="15C53EE6"/>
    <w:rsid w:val="15DB7108"/>
    <w:rsid w:val="15F83E72"/>
    <w:rsid w:val="17170695"/>
    <w:rsid w:val="18B307BA"/>
    <w:rsid w:val="18F042B8"/>
    <w:rsid w:val="19B417EB"/>
    <w:rsid w:val="1A923D76"/>
    <w:rsid w:val="1ACD6CE0"/>
    <w:rsid w:val="1AE05659"/>
    <w:rsid w:val="1B4A73CF"/>
    <w:rsid w:val="1B627938"/>
    <w:rsid w:val="1BB22BE5"/>
    <w:rsid w:val="1BCC0F5D"/>
    <w:rsid w:val="1BCD28CF"/>
    <w:rsid w:val="1BED218A"/>
    <w:rsid w:val="1BEE5FA1"/>
    <w:rsid w:val="1CB91827"/>
    <w:rsid w:val="1D0662D5"/>
    <w:rsid w:val="1D2F13C7"/>
    <w:rsid w:val="1D322958"/>
    <w:rsid w:val="1D45133C"/>
    <w:rsid w:val="1DB60907"/>
    <w:rsid w:val="1DBB6C9E"/>
    <w:rsid w:val="1DD94FF4"/>
    <w:rsid w:val="1DE7192D"/>
    <w:rsid w:val="1E1F75A2"/>
    <w:rsid w:val="1EBE4146"/>
    <w:rsid w:val="1EC61813"/>
    <w:rsid w:val="1F057AD7"/>
    <w:rsid w:val="1F0C4FA0"/>
    <w:rsid w:val="1FCC7735"/>
    <w:rsid w:val="202E061C"/>
    <w:rsid w:val="204264D7"/>
    <w:rsid w:val="20A919D3"/>
    <w:rsid w:val="218F6DB9"/>
    <w:rsid w:val="21DD2E70"/>
    <w:rsid w:val="226468D0"/>
    <w:rsid w:val="22B04195"/>
    <w:rsid w:val="231B188F"/>
    <w:rsid w:val="248569E8"/>
    <w:rsid w:val="24F51615"/>
    <w:rsid w:val="251B5468"/>
    <w:rsid w:val="25273A24"/>
    <w:rsid w:val="25393E70"/>
    <w:rsid w:val="253F67C6"/>
    <w:rsid w:val="256E10DC"/>
    <w:rsid w:val="257B2D12"/>
    <w:rsid w:val="25C91974"/>
    <w:rsid w:val="2695531C"/>
    <w:rsid w:val="26B122BE"/>
    <w:rsid w:val="26B479B2"/>
    <w:rsid w:val="27217509"/>
    <w:rsid w:val="27BC03A7"/>
    <w:rsid w:val="28583C44"/>
    <w:rsid w:val="28F46F31"/>
    <w:rsid w:val="28FB4594"/>
    <w:rsid w:val="295023A4"/>
    <w:rsid w:val="29650FA5"/>
    <w:rsid w:val="297A42F5"/>
    <w:rsid w:val="29BD1E21"/>
    <w:rsid w:val="2A7249E5"/>
    <w:rsid w:val="2AAD776B"/>
    <w:rsid w:val="2AB13577"/>
    <w:rsid w:val="2B032F91"/>
    <w:rsid w:val="2B117FFC"/>
    <w:rsid w:val="2C2D4972"/>
    <w:rsid w:val="2C9F69DA"/>
    <w:rsid w:val="2CAB1164"/>
    <w:rsid w:val="2D2450F3"/>
    <w:rsid w:val="2D5C2F5E"/>
    <w:rsid w:val="2EFE7AF7"/>
    <w:rsid w:val="2FAA4935"/>
    <w:rsid w:val="2FEC6CCA"/>
    <w:rsid w:val="301E4B74"/>
    <w:rsid w:val="30423910"/>
    <w:rsid w:val="304B5821"/>
    <w:rsid w:val="310F5966"/>
    <w:rsid w:val="314A644A"/>
    <w:rsid w:val="31C331D9"/>
    <w:rsid w:val="31EC2DB9"/>
    <w:rsid w:val="31FF646A"/>
    <w:rsid w:val="331401F8"/>
    <w:rsid w:val="34713689"/>
    <w:rsid w:val="34A56956"/>
    <w:rsid w:val="34A94F4A"/>
    <w:rsid w:val="35F63CDB"/>
    <w:rsid w:val="3600145D"/>
    <w:rsid w:val="362C7FA6"/>
    <w:rsid w:val="369068DC"/>
    <w:rsid w:val="36DC60C3"/>
    <w:rsid w:val="36ED36B5"/>
    <w:rsid w:val="37AC04B6"/>
    <w:rsid w:val="38093922"/>
    <w:rsid w:val="381465F3"/>
    <w:rsid w:val="38AE1AC6"/>
    <w:rsid w:val="38C17F2D"/>
    <w:rsid w:val="392239FF"/>
    <w:rsid w:val="39953556"/>
    <w:rsid w:val="3A0C0EB2"/>
    <w:rsid w:val="3A140CBD"/>
    <w:rsid w:val="3AA744A7"/>
    <w:rsid w:val="3BE020EE"/>
    <w:rsid w:val="3C90272F"/>
    <w:rsid w:val="3CB605CA"/>
    <w:rsid w:val="3CC9295F"/>
    <w:rsid w:val="3CF4270A"/>
    <w:rsid w:val="3CFB2F09"/>
    <w:rsid w:val="3D2D4911"/>
    <w:rsid w:val="3D8A0E68"/>
    <w:rsid w:val="3D8F5EE4"/>
    <w:rsid w:val="3DBB245D"/>
    <w:rsid w:val="3DF31596"/>
    <w:rsid w:val="3F087169"/>
    <w:rsid w:val="3F833523"/>
    <w:rsid w:val="3F9A7A6C"/>
    <w:rsid w:val="3FA94930"/>
    <w:rsid w:val="4137442C"/>
    <w:rsid w:val="417C10D9"/>
    <w:rsid w:val="41936ABE"/>
    <w:rsid w:val="42B23D5F"/>
    <w:rsid w:val="432902A1"/>
    <w:rsid w:val="4454499E"/>
    <w:rsid w:val="44EC7618"/>
    <w:rsid w:val="45A57CBA"/>
    <w:rsid w:val="45AB2238"/>
    <w:rsid w:val="463C62C1"/>
    <w:rsid w:val="46437876"/>
    <w:rsid w:val="465E6539"/>
    <w:rsid w:val="46C23895"/>
    <w:rsid w:val="471220DF"/>
    <w:rsid w:val="477D6FCB"/>
    <w:rsid w:val="48307F2B"/>
    <w:rsid w:val="48760B64"/>
    <w:rsid w:val="48A74911"/>
    <w:rsid w:val="48E56CAA"/>
    <w:rsid w:val="4A654B73"/>
    <w:rsid w:val="4AA539D9"/>
    <w:rsid w:val="4AD95692"/>
    <w:rsid w:val="4B3F7CB2"/>
    <w:rsid w:val="4B595A9B"/>
    <w:rsid w:val="4BC9290A"/>
    <w:rsid w:val="4C204830"/>
    <w:rsid w:val="4CEA3DC0"/>
    <w:rsid w:val="4D5F08C4"/>
    <w:rsid w:val="4D9454DA"/>
    <w:rsid w:val="4E32170A"/>
    <w:rsid w:val="4E3D66F2"/>
    <w:rsid w:val="4EFB574C"/>
    <w:rsid w:val="4F37228D"/>
    <w:rsid w:val="5095042D"/>
    <w:rsid w:val="50FC29D9"/>
    <w:rsid w:val="511E05E4"/>
    <w:rsid w:val="51660510"/>
    <w:rsid w:val="51E219D3"/>
    <w:rsid w:val="52357CE1"/>
    <w:rsid w:val="52480A6D"/>
    <w:rsid w:val="52BD36FA"/>
    <w:rsid w:val="52C1412C"/>
    <w:rsid w:val="52CC658E"/>
    <w:rsid w:val="53425A2F"/>
    <w:rsid w:val="534C7212"/>
    <w:rsid w:val="5357242B"/>
    <w:rsid w:val="549638B1"/>
    <w:rsid w:val="549E22CF"/>
    <w:rsid w:val="54E776AD"/>
    <w:rsid w:val="54EE2582"/>
    <w:rsid w:val="551A4DBA"/>
    <w:rsid w:val="553203B8"/>
    <w:rsid w:val="56C32FA7"/>
    <w:rsid w:val="56F009BF"/>
    <w:rsid w:val="57552B4A"/>
    <w:rsid w:val="5799169C"/>
    <w:rsid w:val="57BC5AF3"/>
    <w:rsid w:val="57F7295B"/>
    <w:rsid w:val="585909D7"/>
    <w:rsid w:val="58F50DB6"/>
    <w:rsid w:val="59335951"/>
    <w:rsid w:val="593E4E32"/>
    <w:rsid w:val="5A3C33FF"/>
    <w:rsid w:val="5A77115F"/>
    <w:rsid w:val="5A970E0F"/>
    <w:rsid w:val="5ADC6E6A"/>
    <w:rsid w:val="5AFB7B6F"/>
    <w:rsid w:val="5B36645F"/>
    <w:rsid w:val="5BDE1962"/>
    <w:rsid w:val="5BFA36AD"/>
    <w:rsid w:val="5C274875"/>
    <w:rsid w:val="5CAC69DA"/>
    <w:rsid w:val="5CB77FC1"/>
    <w:rsid w:val="5CF37902"/>
    <w:rsid w:val="5DB27D28"/>
    <w:rsid w:val="5E317F95"/>
    <w:rsid w:val="5FE11429"/>
    <w:rsid w:val="60AE504D"/>
    <w:rsid w:val="60DE53F9"/>
    <w:rsid w:val="61B94964"/>
    <w:rsid w:val="62367598"/>
    <w:rsid w:val="624B1C7F"/>
    <w:rsid w:val="625C6580"/>
    <w:rsid w:val="64051E94"/>
    <w:rsid w:val="64334DAA"/>
    <w:rsid w:val="6463102E"/>
    <w:rsid w:val="64B870DE"/>
    <w:rsid w:val="64BF46DE"/>
    <w:rsid w:val="65055D10"/>
    <w:rsid w:val="65A84149"/>
    <w:rsid w:val="66064615"/>
    <w:rsid w:val="66275AE3"/>
    <w:rsid w:val="66D468DC"/>
    <w:rsid w:val="674115ED"/>
    <w:rsid w:val="67D7618A"/>
    <w:rsid w:val="67E559C1"/>
    <w:rsid w:val="69621A49"/>
    <w:rsid w:val="699032EA"/>
    <w:rsid w:val="69A55B07"/>
    <w:rsid w:val="6A774D80"/>
    <w:rsid w:val="6A9D5653"/>
    <w:rsid w:val="6A9F0ABC"/>
    <w:rsid w:val="6AC760B0"/>
    <w:rsid w:val="6B6359F5"/>
    <w:rsid w:val="6BB80BEF"/>
    <w:rsid w:val="6BCA7A59"/>
    <w:rsid w:val="6C176853"/>
    <w:rsid w:val="6C281E58"/>
    <w:rsid w:val="6C49712A"/>
    <w:rsid w:val="6C611A69"/>
    <w:rsid w:val="6C707191"/>
    <w:rsid w:val="6CAD1E2E"/>
    <w:rsid w:val="6D330152"/>
    <w:rsid w:val="6D8F6BBE"/>
    <w:rsid w:val="6DB51D5E"/>
    <w:rsid w:val="6DD507D4"/>
    <w:rsid w:val="6DE30A1E"/>
    <w:rsid w:val="6E296E4C"/>
    <w:rsid w:val="6E384639"/>
    <w:rsid w:val="6E5B46AB"/>
    <w:rsid w:val="6E781ABC"/>
    <w:rsid w:val="6F712ED8"/>
    <w:rsid w:val="6F723AFA"/>
    <w:rsid w:val="6F8168CC"/>
    <w:rsid w:val="6FAD373B"/>
    <w:rsid w:val="70D06207"/>
    <w:rsid w:val="70EA5242"/>
    <w:rsid w:val="70F870EB"/>
    <w:rsid w:val="71A30480"/>
    <w:rsid w:val="72C5598A"/>
    <w:rsid w:val="72E26C43"/>
    <w:rsid w:val="731077D0"/>
    <w:rsid w:val="732B37CE"/>
    <w:rsid w:val="73371F15"/>
    <w:rsid w:val="735C220F"/>
    <w:rsid w:val="7417547B"/>
    <w:rsid w:val="74EE63E5"/>
    <w:rsid w:val="75BD32BA"/>
    <w:rsid w:val="76AC34E3"/>
    <w:rsid w:val="76FE218E"/>
    <w:rsid w:val="771256F6"/>
    <w:rsid w:val="772465B3"/>
    <w:rsid w:val="77960A15"/>
    <w:rsid w:val="77C32E34"/>
    <w:rsid w:val="787F2277"/>
    <w:rsid w:val="78E71F8B"/>
    <w:rsid w:val="78E85B60"/>
    <w:rsid w:val="792B1AFA"/>
    <w:rsid w:val="79470CF6"/>
    <w:rsid w:val="797E2B10"/>
    <w:rsid w:val="7A506386"/>
    <w:rsid w:val="7A6D411E"/>
    <w:rsid w:val="7A9D4662"/>
    <w:rsid w:val="7ABC67E5"/>
    <w:rsid w:val="7B8760F6"/>
    <w:rsid w:val="7B954C36"/>
    <w:rsid w:val="7BDF25B6"/>
    <w:rsid w:val="7BDF757B"/>
    <w:rsid w:val="7C581A20"/>
    <w:rsid w:val="7C883BAA"/>
    <w:rsid w:val="7D605AA9"/>
    <w:rsid w:val="7D8810AE"/>
    <w:rsid w:val="7D8F411E"/>
    <w:rsid w:val="7DF27C9C"/>
    <w:rsid w:val="7E7810B4"/>
    <w:rsid w:val="7EF53073"/>
    <w:rsid w:val="7FA9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qFormat/>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qFormat/>
    <w:uiPriority w:val="0"/>
  </w:style>
  <w:style w:type="character" w:customStyle="1" w:styleId="17">
    <w:name w:val="批注框文本 Char"/>
    <w:basedOn w:val="6"/>
    <w:qFormat/>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qFormat/>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15</TotalTime>
  <ScaleCrop>false</ScaleCrop>
  <LinksUpToDate>false</LinksUpToDate>
  <CharactersWithSpaces>3627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cp:lastModifiedBy>
  <dcterms:modified xsi:type="dcterms:W3CDTF">2020-08-02T13:57:29Z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KSORubyTemplateID" linkTarget="0">
    <vt:lpwstr>4</vt:lpwstr>
  </property>
</Properties>
</file>