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Termo Abertura do Projeto</w:t>
      </w:r>
    </w:p>
    <w:p w:rsidR="00000000" w:rsidDel="00000000" w:rsidP="00000000" w:rsidRDefault="00000000" w:rsidRPr="00000000" w14:paraId="0000000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6" w:val="single"/>
          <w:left w:color="000000" w:space="8" w:sz="6" w:val="single"/>
          <w:bottom w:color="000000" w:space="1" w:sz="6" w:val="single"/>
          <w:right w:color="000000" w:space="7" w:sz="6" w:val="single"/>
        </w:pBdr>
        <w:shd w:fill="efefef" w:val="clear"/>
        <w:ind w:left="0" w:right="72" w:hanging="2"/>
        <w:rPr/>
      </w:pPr>
      <w:r w:rsidDel="00000000" w:rsidR="00000000" w:rsidRPr="00000000">
        <w:rPr>
          <w:b w:val="1"/>
          <w:rtl w:val="0"/>
        </w:rPr>
        <w:t xml:space="preserve">I. Informações Gerais</w:t>
      </w:r>
      <w:r w:rsidDel="00000000" w:rsidR="00000000" w:rsidRPr="00000000">
        <w:rPr>
          <w:rtl w:val="0"/>
        </w:rPr>
      </w:r>
    </w:p>
    <w:tbl>
      <w:tblPr>
        <w:tblStyle w:val="Table1"/>
        <w:tblW w:w="10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0"/>
        <w:gridCol w:w="2530"/>
        <w:gridCol w:w="2530"/>
        <w:gridCol w:w="2530"/>
        <w:tblGridChange w:id="0">
          <w:tblGrid>
            <w:gridCol w:w="2530"/>
            <w:gridCol w:w="2530"/>
            <w:gridCol w:w="2530"/>
            <w:gridCol w:w="253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Nome do Projeto</w:t>
            </w:r>
          </w:p>
          <w:p w:rsidR="00000000" w:rsidDel="00000000" w:rsidP="00000000" w:rsidRDefault="00000000" w:rsidRPr="00000000" w14:paraId="0000000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Site de perfis políticos</w:t>
            </w:r>
          </w:p>
        </w:tc>
        <w:tc>
          <w:tcPr/>
          <w:p w:rsidR="00000000" w:rsidDel="00000000" w:rsidP="00000000" w:rsidRDefault="00000000" w:rsidRPr="00000000" w14:paraId="0000000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  <w:p w:rsidR="00000000" w:rsidDel="00000000" w:rsidP="00000000" w:rsidRDefault="00000000" w:rsidRPr="00000000" w14:paraId="000000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Cainã Santana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  <w:p w:rsidR="00000000" w:rsidDel="00000000" w:rsidP="00000000" w:rsidRDefault="00000000" w:rsidRPr="00000000" w14:paraId="000000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Leandro Luque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21 / 02 / 2020</w:t>
            </w:r>
          </w:p>
        </w:tc>
      </w:tr>
    </w:tbl>
    <w:p w:rsidR="00000000" w:rsidDel="00000000" w:rsidP="00000000" w:rsidRDefault="00000000" w:rsidRPr="00000000" w14:paraId="0000000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6" w:val="single"/>
          <w:left w:color="000000" w:space="8" w:sz="6" w:val="single"/>
          <w:bottom w:color="000000" w:space="1" w:sz="6" w:val="single"/>
          <w:right w:color="000000" w:space="7" w:sz="6" w:val="single"/>
        </w:pBdr>
        <w:shd w:fill="efefef" w:val="clear"/>
        <w:ind w:left="0" w:right="72" w:hanging="2"/>
        <w:rPr/>
      </w:pPr>
      <w:r w:rsidDel="00000000" w:rsidR="00000000" w:rsidRPr="00000000">
        <w:rPr>
          <w:b w:val="1"/>
          <w:rtl w:val="0"/>
        </w:rPr>
        <w:t xml:space="preserve">II. Cliente</w:t>
      </w:r>
      <w:r w:rsidDel="00000000" w:rsidR="00000000" w:rsidRPr="00000000">
        <w:rPr>
          <w:rtl w:val="0"/>
        </w:rPr>
      </w:r>
    </w:p>
    <w:tbl>
      <w:tblPr>
        <w:tblStyle w:val="Table2"/>
        <w:tblW w:w="10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73"/>
        <w:gridCol w:w="3373"/>
        <w:gridCol w:w="3374"/>
        <w:tblGridChange w:id="0">
          <w:tblGrid>
            <w:gridCol w:w="3373"/>
            <w:gridCol w:w="3373"/>
            <w:gridCol w:w="3374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Nome do Cliente</w:t>
            </w:r>
          </w:p>
          <w:p w:rsidR="00000000" w:rsidDel="00000000" w:rsidP="00000000" w:rsidRDefault="00000000" w:rsidRPr="00000000" w14:paraId="000000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Leandro Luque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Contato </w:t>
            </w:r>
          </w:p>
          <w:p w:rsidR="00000000" w:rsidDel="00000000" w:rsidP="00000000" w:rsidRDefault="00000000" w:rsidRPr="00000000" w14:paraId="000000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Leadro.luque@gmail.com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  <w:p w:rsidR="00000000" w:rsidDel="00000000" w:rsidP="00000000" w:rsidRDefault="00000000" w:rsidRPr="00000000" w14:paraId="0000001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Fará parte do projeto</w:t>
            </w:r>
          </w:p>
        </w:tc>
      </w:tr>
    </w:tbl>
    <w:p w:rsidR="00000000" w:rsidDel="00000000" w:rsidP="00000000" w:rsidRDefault="00000000" w:rsidRPr="00000000" w14:paraId="0000001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6" w:val="single"/>
          <w:left w:color="000000" w:space="8" w:sz="6" w:val="single"/>
          <w:bottom w:color="000000" w:space="1" w:sz="6" w:val="single"/>
          <w:right w:color="000000" w:space="7" w:sz="6" w:val="single"/>
        </w:pBdr>
        <w:shd w:fill="efefef" w:val="clear"/>
        <w:ind w:left="0" w:right="72" w:hanging="2"/>
        <w:rPr/>
      </w:pPr>
      <w:r w:rsidDel="00000000" w:rsidR="00000000" w:rsidRPr="00000000">
        <w:rPr>
          <w:b w:val="1"/>
          <w:rtl w:val="0"/>
        </w:rPr>
        <w:t xml:space="preserve">III. Visão Geral do Projeto – </w:t>
      </w:r>
      <w:r w:rsidDel="00000000" w:rsidR="00000000" w:rsidRPr="00000000">
        <w:rPr>
          <w:rtl w:val="0"/>
        </w:rPr>
        <w:t xml:space="preserve">Descreva o produto ou serviço do projeto, o motivo que levou a sua criação e o seu propósito.</w:t>
      </w:r>
    </w:p>
    <w:tbl>
      <w:tblPr>
        <w:tblStyle w:val="Table3"/>
        <w:tblW w:w="10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20"/>
        <w:tblGridChange w:id="0">
          <w:tblGrid>
            <w:gridCol w:w="10120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 projeto visa mostrar perfis e informações voltada a salários e custos de diárias de hotel e viagens de políticos conhecidos que atuam na cidade de Mogi das Cruzes </w:t>
            </w:r>
          </w:p>
        </w:tc>
      </w:tr>
    </w:tbl>
    <w:p w:rsidR="00000000" w:rsidDel="00000000" w:rsidP="00000000" w:rsidRDefault="00000000" w:rsidRPr="00000000" w14:paraId="0000001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6" w:val="single"/>
          <w:left w:color="000000" w:space="8" w:sz="6" w:val="single"/>
          <w:bottom w:color="000000" w:space="1" w:sz="6" w:val="single"/>
          <w:right w:color="000000" w:space="7" w:sz="6" w:val="single"/>
        </w:pBdr>
        <w:shd w:fill="efefef" w:val="clear"/>
        <w:ind w:left="0" w:right="72" w:hanging="2"/>
        <w:rPr/>
      </w:pPr>
      <w:r w:rsidDel="00000000" w:rsidR="00000000" w:rsidRPr="00000000">
        <w:rPr>
          <w:b w:val="1"/>
          <w:rtl w:val="0"/>
        </w:rPr>
        <w:t xml:space="preserve">IV. Restrições e Premissas do Projeto – </w:t>
      </w:r>
      <w:r w:rsidDel="00000000" w:rsidR="00000000" w:rsidRPr="00000000">
        <w:rPr>
          <w:rtl w:val="0"/>
        </w:rPr>
        <w:t xml:space="preserve">Descreva os objetivos, restrições e premissas do projeto caso as tenha.</w:t>
      </w:r>
    </w:p>
    <w:tbl>
      <w:tblPr>
        <w:tblStyle w:val="Table4"/>
        <w:tblW w:w="10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20"/>
        <w:tblGridChange w:id="0">
          <w:tblGrid>
            <w:gridCol w:w="10120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Restrições:  </w:t>
            </w:r>
            <w:r w:rsidDel="00000000" w:rsidR="00000000" w:rsidRPr="00000000">
              <w:rPr>
                <w:rtl w:val="0"/>
              </w:rPr>
              <w:t xml:space="preserve">O projeto precisa ser terminado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até</w:t>
            </w:r>
            <w:r w:rsidDel="00000000" w:rsidR="00000000" w:rsidRPr="00000000">
              <w:rPr>
                <w:b w:val="1"/>
                <w:rtl w:val="0"/>
              </w:rPr>
              <w:t xml:space="preserve"> junho/2020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         </w:t>
            </w:r>
            <w:r w:rsidDel="00000000" w:rsidR="00000000" w:rsidRPr="00000000">
              <w:rPr>
                <w:rtl w:val="0"/>
              </w:rPr>
              <w:t xml:space="preserve">Não deve haver fotos dos candidatos no site </w:t>
            </w:r>
          </w:p>
          <w:p w:rsidR="00000000" w:rsidDel="00000000" w:rsidP="00000000" w:rsidRDefault="00000000" w:rsidRPr="00000000" w14:paraId="000000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Premissas:  </w:t>
            </w:r>
            <w:r w:rsidDel="00000000" w:rsidR="00000000" w:rsidRPr="00000000">
              <w:rPr>
                <w:rtl w:val="0"/>
              </w:rPr>
              <w:t xml:space="preserve">É necessário possuir um computador ou celular para acessar o site</w:t>
            </w:r>
          </w:p>
          <w:p w:rsidR="00000000" w:rsidDel="00000000" w:rsidP="00000000" w:rsidRDefault="00000000" w:rsidRPr="00000000" w14:paraId="000000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6" w:val="single"/>
          <w:left w:color="000000" w:space="8" w:sz="6" w:val="single"/>
          <w:bottom w:color="000000" w:space="1" w:sz="6" w:val="single"/>
          <w:right w:color="000000" w:space="7" w:sz="6" w:val="single"/>
        </w:pBdr>
        <w:shd w:fill="efefef" w:val="clear"/>
        <w:ind w:left="0" w:right="72" w:hanging="2"/>
        <w:rPr/>
      </w:pPr>
      <w:r w:rsidDel="00000000" w:rsidR="00000000" w:rsidRPr="00000000">
        <w:rPr>
          <w:b w:val="1"/>
          <w:rtl w:val="0"/>
        </w:rPr>
        <w:t xml:space="preserve">V. Requisitos – </w:t>
      </w:r>
      <w:r w:rsidDel="00000000" w:rsidR="00000000" w:rsidRPr="00000000">
        <w:rPr>
          <w:rtl w:val="0"/>
        </w:rPr>
        <w:t xml:space="preserve">Descreva os requisitos do cliente, do patrocinador e dos stakeholders.</w:t>
      </w:r>
    </w:p>
    <w:tbl>
      <w:tblPr>
        <w:tblStyle w:val="Table5"/>
        <w:tblW w:w="101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20"/>
        <w:tblGridChange w:id="0">
          <w:tblGrid>
            <w:gridCol w:w="10120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REQUISITOS FUNCIONAIS</w:t>
            </w:r>
          </w:p>
          <w:p w:rsidR="00000000" w:rsidDel="00000000" w:rsidP="00000000" w:rsidRDefault="00000000" w:rsidRPr="00000000" w14:paraId="000000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-O site deve mostrar os dados dos candidatos (Nome, cargo, partido, salários e projetos apresentados)- </w:t>
            </w:r>
          </w:p>
          <w:p w:rsidR="00000000" w:rsidDel="00000000" w:rsidP="00000000" w:rsidRDefault="00000000" w:rsidRPr="00000000" w14:paraId="000000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-O site deve possuir explicações simples sobre o que cada cargo político faz pela cidade. </w:t>
            </w:r>
          </w:p>
          <w:p w:rsidR="00000000" w:rsidDel="00000000" w:rsidP="00000000" w:rsidRDefault="00000000" w:rsidRPr="00000000" w14:paraId="000000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-O site deve mostrar gastos de diárias de hotel e viagens</w:t>
            </w:r>
          </w:p>
          <w:p w:rsidR="00000000" w:rsidDel="00000000" w:rsidP="00000000" w:rsidRDefault="00000000" w:rsidRPr="00000000" w14:paraId="000000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-O site deve possuir disponibilidade da Lei de Transparência e da Lei de Acesso à Informação </w:t>
            </w:r>
          </w:p>
          <w:p w:rsidR="00000000" w:rsidDel="00000000" w:rsidP="00000000" w:rsidRDefault="00000000" w:rsidRPr="00000000" w14:paraId="000000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-O site deve possuir um quadro de notícias em relação ao que está acontecendo na área política</w:t>
            </w:r>
          </w:p>
          <w:p w:rsidR="00000000" w:rsidDel="00000000" w:rsidP="00000000" w:rsidRDefault="00000000" w:rsidRPr="00000000" w14:paraId="000000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-O site deve possuir uma relação de perguntas mais frequentes da população e suas respectivas respostas.</w:t>
            </w:r>
          </w:p>
          <w:p w:rsidR="00000000" w:rsidDel="00000000" w:rsidP="00000000" w:rsidRDefault="00000000" w:rsidRPr="00000000" w14:paraId="000000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-O site deve possuir filtros de pesquisa (Cargo, salário e Projetos)</w:t>
            </w:r>
          </w:p>
          <w:p w:rsidR="00000000" w:rsidDel="00000000" w:rsidP="00000000" w:rsidRDefault="00000000" w:rsidRPr="00000000" w14:paraId="000000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-O site deve possuir um medidor de importância para os projetos</w:t>
            </w:r>
          </w:p>
          <w:p w:rsidR="00000000" w:rsidDel="00000000" w:rsidP="00000000" w:rsidRDefault="00000000" w:rsidRPr="00000000" w14:paraId="000000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-O site deve possuir uma aba de pesquisas prontas</w:t>
            </w:r>
          </w:p>
          <w:p w:rsidR="00000000" w:rsidDel="00000000" w:rsidP="00000000" w:rsidRDefault="00000000" w:rsidRPr="00000000" w14:paraId="000000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REQUISITOS NÃO FUNCIONAIS</w:t>
            </w:r>
          </w:p>
          <w:p w:rsidR="00000000" w:rsidDel="00000000" w:rsidP="00000000" w:rsidRDefault="00000000" w:rsidRPr="00000000" w14:paraId="000000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-O sistema deve possuir medidas de segurança contra ataques </w:t>
            </w:r>
          </w:p>
          <w:p w:rsidR="00000000" w:rsidDel="00000000" w:rsidP="00000000" w:rsidRDefault="00000000" w:rsidRPr="00000000" w14:paraId="000000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-O sistema deve ter uma interface simples e intuitiva </w:t>
            </w:r>
          </w:p>
          <w:p w:rsidR="00000000" w:rsidDel="00000000" w:rsidP="00000000" w:rsidRDefault="00000000" w:rsidRPr="00000000" w14:paraId="000000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-O site de possuir uma interface responsiva</w:t>
            </w:r>
          </w:p>
          <w:p w:rsidR="00000000" w:rsidDel="00000000" w:rsidP="00000000" w:rsidRDefault="00000000" w:rsidRPr="00000000" w14:paraId="000000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2"/>
        <w:rPr/>
      </w:pPr>
      <w:r w:rsidDel="00000000" w:rsidR="00000000" w:rsidRPr="00000000">
        <w:rPr>
          <w:rtl w:val="0"/>
        </w:rPr>
        <w:t xml:space="preserve">(digitar nome e data de alteração).</w:t>
      </w:r>
    </w:p>
    <w:p w:rsidR="00000000" w:rsidDel="00000000" w:rsidP="00000000" w:rsidRDefault="00000000" w:rsidRPr="00000000" w14:paraId="0000003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hanging="2"/>
        <w:rPr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Cainã Santana- 29/02/2019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259" w:right="10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86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b w:val="1"/>
        <w:color w:val="000000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ind w:left="1" w:hanging="3"/>
      <w:rPr>
        <w:color w:val="000000"/>
        <w:sz w:val="28"/>
        <w:szCs w:val="28"/>
      </w:rPr>
    </w:pPr>
    <w:r w:rsidDel="00000000" w:rsidR="00000000" w:rsidRPr="00000000">
      <w:rPr>
        <w:b w:val="1"/>
        <w:color w:val="000000"/>
        <w:sz w:val="28"/>
        <w:szCs w:val="28"/>
        <w:rtl w:val="0"/>
      </w:rPr>
      <w:t xml:space="preserve">FOLHA DE ASSINATURA PARA CONTROLE DE ALTERAÇÕES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n-US" w:val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</w:pPr>
    <w:rPr>
      <w:b w:val="1"/>
      <w:bCs w:val="1"/>
      <w:sz w:val="36"/>
      <w:szCs w:val="36"/>
      <w:lang w:val="pt-BR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pPr>
      <w:jc w:val="center"/>
    </w:pPr>
    <w:rPr>
      <w:b w:val="1"/>
      <w:bCs w:val="1"/>
      <w:sz w:val="36"/>
      <w:szCs w:val="36"/>
      <w:lang w:val="pt-BR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qhH3wHI3KLYgv96YLIot01hEFg==">AMUW2mVfPWhhM2LqEWIWGKbbN8/S0JQslnziEHNIN3f+rpxRSqqFontJLh5qoMc4Ug8ujSGx289gnF7GFLoFaXwdR8ddP0S9YY+MjlflaMrweVSnjr3QTX9wraE+FrvdZQpjc28vu2hB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2020-02-19T17:44:00Z</dcterms:created>
  <dc:creator>Fatec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1350958531</vt:i4>
  </property>
  <property fmtid="{D5CDD505-2E9C-101B-9397-08002B2CF9AE}" pid="3" name="_EmailSubject">
    <vt:lpwstr>Template_Documento_Project Charter.doc</vt:lpwstr>
  </property>
  <property fmtid="{D5CDD505-2E9C-101B-9397-08002B2CF9AE}" pid="4" name="_AuthorEmail">
    <vt:lpwstr>anaclaudia.zwicker@eds.com</vt:lpwstr>
  </property>
  <property fmtid="{D5CDD505-2E9C-101B-9397-08002B2CF9AE}" pid="5" name="_AuthorEmailDisplayName">
    <vt:lpwstr>Zwicker, Anaclaudia</vt:lpwstr>
  </property>
  <property fmtid="{D5CDD505-2E9C-101B-9397-08002B2CF9AE}" pid="6" name="_NewReviewCycle">
    <vt:lpwstr/>
  </property>
  <property fmtid="{D5CDD505-2E9C-101B-9397-08002B2CF9AE}" pid="7" name="_PreviousAdHocReviewCycleID">
    <vt:i4>-341751910</vt:i4>
  </property>
  <property fmtid="{D5CDD505-2E9C-101B-9397-08002B2CF9AE}" pid="8" name="_ReviewingToolsShownOnce">
    <vt:lpwstr/>
  </property>
</Properties>
</file>