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E1" w:rsidRPr="00F049B0" w:rsidRDefault="00F049B0" w:rsidP="00F049B0">
      <w:pPr>
        <w:adjustRightInd/>
        <w:spacing w:line="240" w:lineRule="auto"/>
        <w:ind w:firstLine="420"/>
        <w:jc w:val="left"/>
        <w:textAlignment w:val="auto"/>
        <w:rPr>
          <w:b/>
        </w:rPr>
      </w:pPr>
      <w:r w:rsidRPr="00F049B0">
        <w:rPr>
          <w:rFonts w:hint="eastAsia"/>
          <w:b/>
        </w:rPr>
        <w:t>2</w:t>
      </w:r>
      <w:r w:rsidRPr="00F049B0">
        <w:rPr>
          <w:rFonts w:hint="eastAsia"/>
          <w:b/>
        </w:rPr>
        <w:t>．</w:t>
      </w:r>
      <w:r w:rsidR="009514E1" w:rsidRPr="00F049B0">
        <w:rPr>
          <w:rFonts w:hint="eastAsia"/>
          <w:b/>
        </w:rPr>
        <w:t>既然中继器可以进行对信号进行放大、整形，使信号能够传输到更远的距离，为什么不能使用任意多个中继器使网络的范围无限地扩展？</w:t>
      </w:r>
    </w:p>
    <w:p w:rsidR="00F049B0" w:rsidRDefault="00F049B0" w:rsidP="00F049B0">
      <w:pPr>
        <w:tabs>
          <w:tab w:val="num" w:pos="0"/>
        </w:tabs>
        <w:adjustRightInd/>
        <w:spacing w:line="240" w:lineRule="auto"/>
        <w:ind w:firstLineChars="202" w:firstLine="424"/>
        <w:jc w:val="left"/>
        <w:textAlignment w:val="auto"/>
      </w:pPr>
      <w:r>
        <w:rPr>
          <w:rFonts w:hint="eastAsia"/>
        </w:rPr>
        <w:t>答：因为局域网协议中，</w:t>
      </w:r>
      <w:proofErr w:type="gramStart"/>
      <w:r>
        <w:rPr>
          <w:rFonts w:hint="eastAsia"/>
        </w:rPr>
        <w:t>帧长与</w:t>
      </w:r>
      <w:proofErr w:type="gramEnd"/>
      <w:r>
        <w:rPr>
          <w:rFonts w:hint="eastAsia"/>
        </w:rPr>
        <w:t>网络连接距离是密切相关的，局域网的帧长在标准中已经进行了严格的定义，因此网络连接距离不能任意扩展。</w:t>
      </w:r>
    </w:p>
    <w:p w:rsidR="009514E1" w:rsidRPr="00C3679B" w:rsidRDefault="00C3679B" w:rsidP="00C3679B">
      <w:pPr>
        <w:tabs>
          <w:tab w:val="num" w:pos="434"/>
        </w:tabs>
        <w:adjustRightInd/>
        <w:spacing w:line="240" w:lineRule="auto"/>
        <w:ind w:left="437"/>
        <w:jc w:val="left"/>
        <w:textAlignment w:val="auto"/>
        <w:rPr>
          <w:b/>
        </w:rPr>
      </w:pPr>
      <w:r w:rsidRPr="00C3679B">
        <w:rPr>
          <w:rFonts w:hint="eastAsia"/>
          <w:b/>
        </w:rPr>
        <w:t>3</w:t>
      </w:r>
      <w:r w:rsidRPr="00C3679B">
        <w:rPr>
          <w:rFonts w:hint="eastAsia"/>
          <w:b/>
        </w:rPr>
        <w:t>．</w:t>
      </w:r>
      <w:r w:rsidR="009514E1" w:rsidRPr="00C3679B">
        <w:rPr>
          <w:rFonts w:hint="eastAsia"/>
          <w:b/>
        </w:rPr>
        <w:t>要把以太网和令牌环网连接起来，可以用哪种设备？</w:t>
      </w:r>
    </w:p>
    <w:p w:rsidR="00C3679B" w:rsidRDefault="00C3679B" w:rsidP="00C3679B">
      <w:pPr>
        <w:tabs>
          <w:tab w:val="num" w:pos="0"/>
        </w:tabs>
        <w:adjustRightInd/>
        <w:spacing w:line="240" w:lineRule="auto"/>
        <w:ind w:firstLineChars="202" w:firstLine="424"/>
        <w:jc w:val="left"/>
        <w:textAlignment w:val="auto"/>
      </w:pPr>
      <w:r>
        <w:rPr>
          <w:rFonts w:hint="eastAsia"/>
        </w:rPr>
        <w:t>答：从链路层的观点来看，</w:t>
      </w:r>
      <w:r w:rsidRPr="00C3679B">
        <w:rPr>
          <w:rFonts w:hint="eastAsia"/>
        </w:rPr>
        <w:t>以太网和令牌环网</w:t>
      </w:r>
      <w:r>
        <w:rPr>
          <w:rFonts w:hint="eastAsia"/>
        </w:rPr>
        <w:t>是两种完全不同的网络，所以只能用三层或三层以上的设备来实现二者之间的网络连接，例如路由器、三层交换机、网关等。</w:t>
      </w:r>
    </w:p>
    <w:p w:rsidR="009514E1" w:rsidRPr="00FF3708" w:rsidRDefault="00FF3708" w:rsidP="00FF3708">
      <w:pPr>
        <w:tabs>
          <w:tab w:val="num" w:pos="434"/>
        </w:tabs>
        <w:adjustRightInd/>
        <w:spacing w:line="240" w:lineRule="auto"/>
        <w:ind w:left="437"/>
        <w:textAlignment w:val="auto"/>
        <w:rPr>
          <w:b/>
        </w:rPr>
      </w:pPr>
      <w:r w:rsidRPr="00FF3708">
        <w:rPr>
          <w:rFonts w:hint="eastAsia"/>
          <w:b/>
        </w:rPr>
        <w:t>6</w:t>
      </w:r>
      <w:r w:rsidRPr="00FF3708">
        <w:rPr>
          <w:rFonts w:hint="eastAsia"/>
          <w:b/>
        </w:rPr>
        <w:t>．</w:t>
      </w:r>
      <w:r w:rsidR="009514E1" w:rsidRPr="00FF3708">
        <w:rPr>
          <w:rFonts w:hint="eastAsia"/>
          <w:b/>
        </w:rPr>
        <w:t>用交换机实现网络分段与用路由器实现网络分段，本质上的区别是什么？</w:t>
      </w:r>
    </w:p>
    <w:p w:rsidR="00FF3708" w:rsidRDefault="00FF3708" w:rsidP="00FF3708">
      <w:pPr>
        <w:adjustRightInd/>
        <w:spacing w:line="240" w:lineRule="auto"/>
        <w:ind w:firstLineChars="202" w:firstLine="424"/>
        <w:textAlignment w:val="auto"/>
      </w:pPr>
      <w:r>
        <w:rPr>
          <w:rFonts w:hint="eastAsia"/>
        </w:rPr>
        <w:t>答：用交换机实现网络分段，所得到的网络在逻辑上仍然是一个单独的网络，各个网络分段拥有同一个网络地址。但用路由器实现网络分段，所划分的各个网络分段在逻辑上是不同的网络，各个网络分段拥有各自不同的网络地址。</w:t>
      </w:r>
    </w:p>
    <w:p w:rsidR="009514E1" w:rsidRPr="00233208" w:rsidRDefault="00B83CD7" w:rsidP="00B83CD7">
      <w:pPr>
        <w:tabs>
          <w:tab w:val="num" w:pos="0"/>
        </w:tabs>
        <w:adjustRightInd/>
        <w:spacing w:line="240" w:lineRule="auto"/>
        <w:ind w:firstLineChars="207" w:firstLine="436"/>
        <w:textAlignment w:val="auto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 w:rsidR="009514E1" w:rsidRPr="00233208">
        <w:rPr>
          <w:rFonts w:hint="eastAsia"/>
          <w:b/>
        </w:rPr>
        <w:t>用透明网桥连接网络</w:t>
      </w:r>
      <w:r w:rsidR="009514E1" w:rsidRPr="00233208">
        <w:rPr>
          <w:rFonts w:hint="eastAsia"/>
          <w:b/>
        </w:rPr>
        <w:t>A</w:t>
      </w:r>
      <w:r w:rsidR="009514E1" w:rsidRPr="00233208">
        <w:rPr>
          <w:rFonts w:hint="eastAsia"/>
          <w:b/>
        </w:rPr>
        <w:t>和网络</w:t>
      </w:r>
      <w:r w:rsidR="009514E1" w:rsidRPr="00233208">
        <w:rPr>
          <w:rFonts w:hint="eastAsia"/>
          <w:b/>
        </w:rPr>
        <w:t>B</w:t>
      </w:r>
      <w:r w:rsidR="009514E1" w:rsidRPr="00233208">
        <w:rPr>
          <w:rFonts w:hint="eastAsia"/>
          <w:b/>
        </w:rPr>
        <w:t>。当</w:t>
      </w:r>
      <w:proofErr w:type="gramStart"/>
      <w:r w:rsidR="009514E1" w:rsidRPr="00233208">
        <w:rPr>
          <w:rFonts w:hint="eastAsia"/>
          <w:b/>
        </w:rPr>
        <w:t>网桥刚</w:t>
      </w:r>
      <w:proofErr w:type="gramEnd"/>
      <w:r w:rsidR="009514E1" w:rsidRPr="00233208">
        <w:rPr>
          <w:rFonts w:hint="eastAsia"/>
          <w:b/>
        </w:rPr>
        <w:t>打开电源时，如果收到了网络</w:t>
      </w:r>
      <w:r w:rsidR="009514E1" w:rsidRPr="00233208">
        <w:rPr>
          <w:rFonts w:hint="eastAsia"/>
          <w:b/>
        </w:rPr>
        <w:t>A</w:t>
      </w:r>
      <w:r w:rsidR="009514E1" w:rsidRPr="00233208">
        <w:rPr>
          <w:rFonts w:hint="eastAsia"/>
          <w:b/>
        </w:rPr>
        <w:t>中某站点发往网络</w:t>
      </w:r>
      <w:r w:rsidR="009514E1" w:rsidRPr="00233208">
        <w:rPr>
          <w:rFonts w:hint="eastAsia"/>
          <w:b/>
        </w:rPr>
        <w:t>B</w:t>
      </w:r>
      <w:r w:rsidR="009514E1" w:rsidRPr="00233208">
        <w:rPr>
          <w:rFonts w:hint="eastAsia"/>
          <w:b/>
        </w:rPr>
        <w:t>中某站点的帧，网桥将用什么方法转发该帧？为什么？</w:t>
      </w:r>
    </w:p>
    <w:p w:rsidR="00233208" w:rsidRDefault="00B83CD7" w:rsidP="00995B45">
      <w:pPr>
        <w:adjustRightInd/>
        <w:spacing w:line="240" w:lineRule="auto"/>
        <w:ind w:firstLineChars="208" w:firstLine="437"/>
        <w:jc w:val="left"/>
        <w:textAlignment w:val="auto"/>
      </w:pPr>
      <w:r>
        <w:rPr>
          <w:rFonts w:hint="eastAsia"/>
        </w:rPr>
        <w:t>答：</w:t>
      </w:r>
      <w:r w:rsidR="00995B45">
        <w:rPr>
          <w:rFonts w:hint="eastAsia"/>
        </w:rPr>
        <w:t>采用广播方式</w:t>
      </w:r>
      <w:proofErr w:type="gramStart"/>
      <w:r w:rsidR="00995B45">
        <w:rPr>
          <w:rFonts w:hint="eastAsia"/>
        </w:rPr>
        <w:t>将该帧转发</w:t>
      </w:r>
      <w:proofErr w:type="gramEnd"/>
      <w:r w:rsidR="00995B45">
        <w:rPr>
          <w:rFonts w:hint="eastAsia"/>
        </w:rPr>
        <w:t>到</w:t>
      </w:r>
      <w:proofErr w:type="gramStart"/>
      <w:r w:rsidR="00995B45">
        <w:rPr>
          <w:rFonts w:hint="eastAsia"/>
        </w:rPr>
        <w:t>除源网</w:t>
      </w:r>
      <w:proofErr w:type="gramEnd"/>
      <w:r w:rsidR="00995B45">
        <w:rPr>
          <w:rFonts w:hint="eastAsia"/>
        </w:rPr>
        <w:t>段外的其他所有网段。因为刚打开电源时转发表为空，网桥不知道目的站点所在的网段是哪一个。根据网桥的工作原理，对于未知</w:t>
      </w:r>
      <w:proofErr w:type="gramStart"/>
      <w:r w:rsidR="00995B45">
        <w:rPr>
          <w:rFonts w:hint="eastAsia"/>
        </w:rPr>
        <w:t>目的网</w:t>
      </w:r>
      <w:proofErr w:type="gramEnd"/>
      <w:r w:rsidR="00995B45">
        <w:rPr>
          <w:rFonts w:hint="eastAsia"/>
        </w:rPr>
        <w:t>段的帧，均采用广播方式发送。</w:t>
      </w:r>
    </w:p>
    <w:p w:rsidR="009514E1" w:rsidRPr="00EE23E6" w:rsidRDefault="00EE23E6" w:rsidP="00EE23E6">
      <w:pPr>
        <w:tabs>
          <w:tab w:val="num" w:pos="434"/>
        </w:tabs>
        <w:adjustRightInd/>
        <w:spacing w:line="240" w:lineRule="auto"/>
        <w:ind w:left="437"/>
        <w:textAlignment w:val="auto"/>
        <w:rPr>
          <w:rFonts w:hint="eastAsia"/>
          <w:b/>
        </w:rPr>
      </w:pPr>
      <w:r>
        <w:rPr>
          <w:rFonts w:hint="eastAsia"/>
          <w:b/>
        </w:rPr>
        <w:t>1</w:t>
      </w:r>
      <w:r w:rsidR="00DC6CBB"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DC6CBB" w:rsidRPr="00DC6CBB">
        <w:rPr>
          <w:rFonts w:hint="eastAsia"/>
          <w:b/>
        </w:rPr>
        <w:t>交换机能在两个不同速率的端口之间使用直通方式来转发帧吗？为什么</w:t>
      </w:r>
      <w:r w:rsidR="009514E1" w:rsidRPr="00EE23E6">
        <w:rPr>
          <w:rFonts w:hint="eastAsia"/>
          <w:b/>
        </w:rPr>
        <w:t>？</w:t>
      </w:r>
    </w:p>
    <w:p w:rsidR="00EE23E6" w:rsidRPr="00EE23E6" w:rsidRDefault="00EE23E6" w:rsidP="00000039">
      <w:pPr>
        <w:adjustRightInd/>
        <w:spacing w:line="240" w:lineRule="auto"/>
        <w:ind w:firstLineChars="202" w:firstLine="424"/>
        <w:textAlignment w:val="auto"/>
      </w:pPr>
      <w:r>
        <w:rPr>
          <w:rFonts w:hint="eastAsia"/>
        </w:rPr>
        <w:t>答：</w:t>
      </w:r>
      <w:r w:rsidR="00131329">
        <w:rPr>
          <w:rFonts w:hint="eastAsia"/>
        </w:rPr>
        <w:t>不行</w:t>
      </w:r>
      <w:r>
        <w:rPr>
          <w:rFonts w:hint="eastAsia"/>
        </w:rPr>
        <w:t>。</w:t>
      </w:r>
      <w:r w:rsidR="00894B9B">
        <w:rPr>
          <w:rFonts w:hint="eastAsia"/>
        </w:rPr>
        <w:t>直通方式未采用存储转发，故不能实现不同速率的适配。</w:t>
      </w:r>
    </w:p>
    <w:p w:rsidR="009514E1" w:rsidRPr="008E0327" w:rsidRDefault="00EE23E6" w:rsidP="00EE23E6">
      <w:pPr>
        <w:adjustRightInd/>
        <w:spacing w:line="240" w:lineRule="auto"/>
        <w:ind w:firstLine="420"/>
        <w:textAlignment w:val="auto"/>
        <w:rPr>
          <w:rFonts w:hint="eastAsia"/>
          <w:b/>
        </w:rPr>
      </w:pPr>
      <w:r w:rsidRPr="008E0327">
        <w:rPr>
          <w:rFonts w:hint="eastAsia"/>
          <w:b/>
        </w:rPr>
        <w:t>14</w:t>
      </w:r>
      <w:r w:rsidRPr="008E0327">
        <w:rPr>
          <w:rFonts w:hint="eastAsia"/>
          <w:b/>
        </w:rPr>
        <w:t>．</w:t>
      </w:r>
      <w:r w:rsidR="009514E1" w:rsidRPr="008E0327">
        <w:rPr>
          <w:rFonts w:hint="eastAsia"/>
          <w:b/>
        </w:rPr>
        <w:t>VLAN</w:t>
      </w:r>
      <w:r w:rsidR="009514E1" w:rsidRPr="008E0327">
        <w:rPr>
          <w:rFonts w:hint="eastAsia"/>
          <w:b/>
        </w:rPr>
        <w:t>是如何抑制网络中的广播信息的？</w:t>
      </w:r>
    </w:p>
    <w:p w:rsidR="008E0327" w:rsidRDefault="008E0327" w:rsidP="008E0327">
      <w:pPr>
        <w:adjustRightInd/>
        <w:spacing w:line="240" w:lineRule="auto"/>
        <w:ind w:firstLineChars="202" w:firstLine="424"/>
        <w:textAlignment w:val="auto"/>
      </w:pPr>
      <w:r>
        <w:rPr>
          <w:rFonts w:hint="eastAsia"/>
        </w:rPr>
        <w:t>答：</w:t>
      </w:r>
      <w:r>
        <w:rPr>
          <w:rFonts w:hint="eastAsia"/>
        </w:rPr>
        <w:t>VLAN</w:t>
      </w:r>
      <w:r>
        <w:rPr>
          <w:rFonts w:hint="eastAsia"/>
        </w:rPr>
        <w:t>只根据</w:t>
      </w:r>
      <w:r>
        <w:rPr>
          <w:rFonts w:hint="eastAsia"/>
        </w:rPr>
        <w:t>VLAN</w:t>
      </w:r>
      <w:r>
        <w:rPr>
          <w:rFonts w:hint="eastAsia"/>
        </w:rPr>
        <w:t>号转发帧，</w:t>
      </w:r>
      <w:proofErr w:type="gramStart"/>
      <w:r>
        <w:rPr>
          <w:rFonts w:hint="eastAsia"/>
        </w:rPr>
        <w:t>广播帧未指定</w:t>
      </w:r>
      <w:proofErr w:type="gramEnd"/>
      <w:r>
        <w:rPr>
          <w:rFonts w:hint="eastAsia"/>
        </w:rPr>
        <w:t>具体的</w:t>
      </w:r>
      <w:r>
        <w:rPr>
          <w:rFonts w:hint="eastAsia"/>
        </w:rPr>
        <w:t>VLAN</w:t>
      </w:r>
      <w:r>
        <w:rPr>
          <w:rFonts w:hint="eastAsia"/>
        </w:rPr>
        <w:t>号，所以不转发。</w:t>
      </w:r>
    </w:p>
    <w:p w:rsidR="009514E1" w:rsidRPr="008E0327" w:rsidRDefault="00D51B49" w:rsidP="00EE23E6">
      <w:pPr>
        <w:adjustRightInd/>
        <w:spacing w:line="240" w:lineRule="auto"/>
        <w:ind w:left="437"/>
        <w:textAlignment w:val="auto"/>
        <w:rPr>
          <w:rFonts w:hint="eastAsia"/>
          <w:b/>
        </w:rPr>
      </w:pPr>
      <w:r w:rsidRPr="008E0327">
        <w:rPr>
          <w:rFonts w:hint="eastAsia"/>
          <w:b/>
        </w:rPr>
        <w:t>19</w:t>
      </w:r>
      <w:r w:rsidRPr="008E0327">
        <w:rPr>
          <w:rFonts w:hint="eastAsia"/>
          <w:b/>
        </w:rPr>
        <w:t>．</w:t>
      </w:r>
      <w:r w:rsidR="009514E1" w:rsidRPr="008E0327">
        <w:rPr>
          <w:rFonts w:hint="eastAsia"/>
          <w:b/>
        </w:rPr>
        <w:t>三层交换机的主要用途是什么？它能完全代替路由器吗？为什么？</w:t>
      </w:r>
    </w:p>
    <w:p w:rsidR="00D51B49" w:rsidRPr="008E0327" w:rsidRDefault="008E0327" w:rsidP="008E0327">
      <w:pPr>
        <w:adjustRightInd/>
        <w:spacing w:line="240" w:lineRule="auto"/>
        <w:ind w:firstLineChars="202" w:firstLine="424"/>
        <w:textAlignment w:val="auto"/>
      </w:pPr>
      <w:r>
        <w:rPr>
          <w:rFonts w:hint="eastAsia"/>
        </w:rPr>
        <w:t>答：</w:t>
      </w:r>
      <w:r w:rsidR="008F6A66">
        <w:rPr>
          <w:rFonts w:hint="eastAsia"/>
        </w:rPr>
        <w:t>主要作为企业</w:t>
      </w:r>
      <w:r w:rsidR="008F6A66">
        <w:rPr>
          <w:rFonts w:hint="eastAsia"/>
        </w:rPr>
        <w:t>/</w:t>
      </w:r>
      <w:r w:rsidR="008F6A66">
        <w:rPr>
          <w:rFonts w:hint="eastAsia"/>
        </w:rPr>
        <w:t>机构内部的网络骨干交换机</w:t>
      </w:r>
      <w:r>
        <w:rPr>
          <w:rFonts w:hint="eastAsia"/>
        </w:rPr>
        <w:t>。</w:t>
      </w:r>
      <w:r w:rsidR="008F6A66">
        <w:rPr>
          <w:rFonts w:hint="eastAsia"/>
        </w:rPr>
        <w:t>不能完全代替路由器，因为它缺乏很多广域网连接功能。</w:t>
      </w:r>
    </w:p>
    <w:p w:rsidR="009514E1" w:rsidRPr="008E0327" w:rsidRDefault="00D51B49" w:rsidP="00D51B49">
      <w:pPr>
        <w:adjustRightInd/>
        <w:spacing w:line="240" w:lineRule="auto"/>
        <w:ind w:left="437"/>
        <w:textAlignment w:val="auto"/>
        <w:rPr>
          <w:rFonts w:hint="eastAsia"/>
          <w:b/>
        </w:rPr>
      </w:pPr>
      <w:r w:rsidRPr="008E0327">
        <w:rPr>
          <w:rFonts w:hint="eastAsia"/>
          <w:b/>
        </w:rPr>
        <w:t>21</w:t>
      </w:r>
      <w:r w:rsidRPr="008E0327">
        <w:rPr>
          <w:rFonts w:hint="eastAsia"/>
          <w:b/>
        </w:rPr>
        <w:t>．</w:t>
      </w:r>
      <w:r w:rsidR="009514E1" w:rsidRPr="008E0327">
        <w:rPr>
          <w:rFonts w:hint="eastAsia"/>
          <w:b/>
        </w:rPr>
        <w:t>为何路由表中只存放网络地址的信息，而不存放网络主机的信息？</w:t>
      </w:r>
    </w:p>
    <w:p w:rsidR="00D51B49" w:rsidRPr="00D51B49" w:rsidRDefault="008E0327" w:rsidP="008E0327">
      <w:pPr>
        <w:adjustRightInd/>
        <w:spacing w:line="240" w:lineRule="auto"/>
        <w:ind w:firstLineChars="202" w:firstLine="424"/>
        <w:textAlignment w:val="auto"/>
      </w:pPr>
      <w:r>
        <w:rPr>
          <w:rFonts w:hint="eastAsia"/>
        </w:rPr>
        <w:t>答：</w:t>
      </w:r>
      <w:r w:rsidR="00A911DE">
        <w:rPr>
          <w:rFonts w:hint="eastAsia"/>
        </w:rPr>
        <w:t>加快路由处理，节省存储空间</w:t>
      </w:r>
      <w:r>
        <w:rPr>
          <w:rFonts w:hint="eastAsia"/>
        </w:rPr>
        <w:t>。</w:t>
      </w:r>
      <w:r w:rsidR="00A911DE">
        <w:rPr>
          <w:rFonts w:hint="eastAsia"/>
        </w:rPr>
        <w:t>实际上，在路由表中存放主机信息是没有必要的，因为报文到达目的网络后</w:t>
      </w:r>
      <w:r w:rsidR="00662453">
        <w:rPr>
          <w:rFonts w:hint="eastAsia"/>
        </w:rPr>
        <w:t>是以广播方式传播的</w:t>
      </w:r>
      <w:r w:rsidR="00A911DE">
        <w:rPr>
          <w:rFonts w:hint="eastAsia"/>
        </w:rPr>
        <w:t>，</w:t>
      </w:r>
      <w:proofErr w:type="gramStart"/>
      <w:r w:rsidR="00662453">
        <w:rPr>
          <w:rFonts w:hint="eastAsia"/>
        </w:rPr>
        <w:t>仅</w:t>
      </w:r>
      <w:r w:rsidR="00A911DE">
        <w:rPr>
          <w:rFonts w:hint="eastAsia"/>
        </w:rPr>
        <w:t>目的</w:t>
      </w:r>
      <w:proofErr w:type="gramEnd"/>
      <w:r w:rsidR="00A911DE">
        <w:rPr>
          <w:rFonts w:hint="eastAsia"/>
        </w:rPr>
        <w:t>主机</w:t>
      </w:r>
      <w:r w:rsidR="00662453">
        <w:rPr>
          <w:rFonts w:hint="eastAsia"/>
        </w:rPr>
        <w:t>会</w:t>
      </w:r>
      <w:r w:rsidR="00A911DE">
        <w:rPr>
          <w:rFonts w:hint="eastAsia"/>
        </w:rPr>
        <w:t>接收，非目的主机会</w:t>
      </w:r>
      <w:r w:rsidR="00662453">
        <w:rPr>
          <w:rFonts w:hint="eastAsia"/>
        </w:rPr>
        <w:t>将其</w:t>
      </w:r>
      <w:r w:rsidR="00A911DE">
        <w:rPr>
          <w:rFonts w:hint="eastAsia"/>
        </w:rPr>
        <w:t>丢弃</w:t>
      </w:r>
      <w:r w:rsidR="00662453">
        <w:rPr>
          <w:rFonts w:hint="eastAsia"/>
        </w:rPr>
        <w:t>。</w:t>
      </w:r>
    </w:p>
    <w:p w:rsidR="009514E1" w:rsidRPr="00EE23E6" w:rsidRDefault="00EE23E6" w:rsidP="00EE23E6">
      <w:pPr>
        <w:adjustRightInd/>
        <w:spacing w:line="240" w:lineRule="auto"/>
        <w:ind w:left="437"/>
        <w:textAlignment w:val="auto"/>
        <w:rPr>
          <w:rFonts w:hint="eastAsia"/>
          <w:b/>
        </w:rPr>
      </w:pPr>
      <w:r w:rsidRPr="00EE23E6">
        <w:rPr>
          <w:rFonts w:hint="eastAsia"/>
          <w:b/>
        </w:rPr>
        <w:t>23</w:t>
      </w:r>
      <w:r w:rsidRPr="00EE23E6">
        <w:rPr>
          <w:rFonts w:hint="eastAsia"/>
          <w:b/>
        </w:rPr>
        <w:t>．</w:t>
      </w:r>
      <w:r w:rsidR="009514E1" w:rsidRPr="00EE23E6">
        <w:rPr>
          <w:rFonts w:hint="eastAsia"/>
          <w:b/>
        </w:rPr>
        <w:t>本章介绍的网络设备分别工作在</w:t>
      </w:r>
      <w:r w:rsidR="009514E1" w:rsidRPr="00EE23E6">
        <w:rPr>
          <w:rFonts w:hint="eastAsia"/>
          <w:b/>
        </w:rPr>
        <w:t>OSI</w:t>
      </w:r>
      <w:r w:rsidR="009514E1" w:rsidRPr="00EE23E6">
        <w:rPr>
          <w:rFonts w:hint="eastAsia"/>
          <w:b/>
        </w:rPr>
        <w:t>的哪个层次？</w:t>
      </w:r>
    </w:p>
    <w:p w:rsidR="00647057" w:rsidRDefault="00EE23E6" w:rsidP="00EE23E6">
      <w:pPr>
        <w:adjustRightInd/>
        <w:spacing w:line="240" w:lineRule="auto"/>
        <w:ind w:left="437"/>
        <w:textAlignment w:val="auto"/>
        <w:rPr>
          <w:rFonts w:hint="eastAsia"/>
        </w:rPr>
      </w:pPr>
      <w:r>
        <w:rPr>
          <w:rFonts w:hint="eastAsia"/>
        </w:rPr>
        <w:t>答：</w:t>
      </w:r>
      <w:r w:rsidR="00647057">
        <w:rPr>
          <w:rFonts w:hint="eastAsia"/>
        </w:rPr>
        <w:t>调制解调器：物理层</w:t>
      </w:r>
    </w:p>
    <w:p w:rsidR="00EE23E6" w:rsidRDefault="00647057" w:rsidP="00647057">
      <w:pPr>
        <w:adjustRightInd/>
        <w:spacing w:line="240" w:lineRule="auto"/>
        <w:ind w:left="437" w:firstLineChars="200" w:firstLine="420"/>
        <w:textAlignment w:val="auto"/>
        <w:rPr>
          <w:rFonts w:hint="eastAsia"/>
        </w:rPr>
      </w:pPr>
      <w:r>
        <w:rPr>
          <w:rFonts w:hint="eastAsia"/>
        </w:rPr>
        <w:t>中继器</w:t>
      </w:r>
      <w:r>
        <w:rPr>
          <w:rFonts w:hint="eastAsia"/>
        </w:rPr>
        <w:t>/</w:t>
      </w:r>
      <w:r>
        <w:rPr>
          <w:rFonts w:hint="eastAsia"/>
        </w:rPr>
        <w:t>集线器：物理层</w:t>
      </w:r>
    </w:p>
    <w:p w:rsidR="00647057" w:rsidRDefault="00647057" w:rsidP="00647057">
      <w:pPr>
        <w:adjustRightInd/>
        <w:spacing w:line="240" w:lineRule="auto"/>
        <w:ind w:left="437" w:firstLine="435"/>
        <w:textAlignment w:val="auto"/>
        <w:rPr>
          <w:rFonts w:hint="eastAsia"/>
        </w:rPr>
      </w:pPr>
      <w:r>
        <w:rPr>
          <w:rFonts w:hint="eastAsia"/>
        </w:rPr>
        <w:t>网桥</w:t>
      </w:r>
      <w:r>
        <w:rPr>
          <w:rFonts w:hint="eastAsia"/>
        </w:rPr>
        <w:t>/</w:t>
      </w:r>
      <w:r>
        <w:rPr>
          <w:rFonts w:hint="eastAsia"/>
        </w:rPr>
        <w:t>交换机：链路层</w:t>
      </w:r>
      <w:bookmarkStart w:id="0" w:name="_GoBack"/>
      <w:bookmarkEnd w:id="0"/>
    </w:p>
    <w:p w:rsidR="00647057" w:rsidRDefault="00647057" w:rsidP="00647057">
      <w:pPr>
        <w:adjustRightInd/>
        <w:spacing w:line="240" w:lineRule="auto"/>
        <w:ind w:left="437" w:firstLine="435"/>
        <w:textAlignment w:val="auto"/>
        <w:rPr>
          <w:rFonts w:hint="eastAsia"/>
        </w:rPr>
      </w:pPr>
      <w:r>
        <w:rPr>
          <w:rFonts w:hint="eastAsia"/>
        </w:rPr>
        <w:t>路由器：网络层</w:t>
      </w:r>
    </w:p>
    <w:p w:rsidR="00647057" w:rsidRDefault="00647057" w:rsidP="00647057">
      <w:pPr>
        <w:adjustRightInd/>
        <w:spacing w:line="240" w:lineRule="auto"/>
        <w:ind w:left="437" w:firstLine="435"/>
        <w:textAlignment w:val="auto"/>
        <w:rPr>
          <w:rFonts w:hint="eastAsia"/>
        </w:rPr>
      </w:pPr>
      <w:r>
        <w:rPr>
          <w:rFonts w:hint="eastAsia"/>
        </w:rPr>
        <w:t>三层交换机：链路层和网络层</w:t>
      </w:r>
    </w:p>
    <w:p w:rsidR="00647057" w:rsidRDefault="00647057" w:rsidP="00647057">
      <w:pPr>
        <w:adjustRightInd/>
        <w:spacing w:line="240" w:lineRule="auto"/>
        <w:ind w:left="437" w:firstLine="435"/>
        <w:textAlignment w:val="auto"/>
        <w:rPr>
          <w:rFonts w:hint="eastAsia"/>
        </w:rPr>
      </w:pPr>
      <w:r>
        <w:rPr>
          <w:rFonts w:hint="eastAsia"/>
        </w:rPr>
        <w:t>网</w:t>
      </w:r>
      <w:r w:rsidR="008C61FE">
        <w:rPr>
          <w:rFonts w:hint="eastAsia"/>
        </w:rPr>
        <w:t>关</w:t>
      </w:r>
      <w:r>
        <w:rPr>
          <w:rFonts w:hint="eastAsia"/>
        </w:rPr>
        <w:t>：网络层以上</w:t>
      </w:r>
    </w:p>
    <w:p w:rsidR="008C61FE" w:rsidRPr="00647057" w:rsidRDefault="008C61FE" w:rsidP="00647057">
      <w:pPr>
        <w:adjustRightInd/>
        <w:spacing w:line="240" w:lineRule="auto"/>
        <w:ind w:left="437" w:firstLine="435"/>
        <w:textAlignment w:val="auto"/>
      </w:pPr>
      <w:r>
        <w:rPr>
          <w:rFonts w:hint="eastAsia"/>
        </w:rPr>
        <w:t>AP</w:t>
      </w:r>
      <w:r>
        <w:rPr>
          <w:rFonts w:hint="eastAsia"/>
        </w:rPr>
        <w:t>：链路层</w:t>
      </w:r>
    </w:p>
    <w:sectPr w:rsidR="008C61FE" w:rsidRPr="0064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F85" w:rsidRDefault="00476F85" w:rsidP="009514E1">
      <w:pPr>
        <w:spacing w:line="240" w:lineRule="auto"/>
      </w:pPr>
      <w:r>
        <w:separator/>
      </w:r>
    </w:p>
  </w:endnote>
  <w:endnote w:type="continuationSeparator" w:id="0">
    <w:p w:rsidR="00476F85" w:rsidRDefault="00476F85" w:rsidP="0095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F85" w:rsidRDefault="00476F85" w:rsidP="009514E1">
      <w:pPr>
        <w:spacing w:line="240" w:lineRule="auto"/>
      </w:pPr>
      <w:r>
        <w:separator/>
      </w:r>
    </w:p>
  </w:footnote>
  <w:footnote w:type="continuationSeparator" w:id="0">
    <w:p w:rsidR="00476F85" w:rsidRDefault="00476F85" w:rsidP="0095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7FDC"/>
    <w:multiLevelType w:val="hybridMultilevel"/>
    <w:tmpl w:val="29AE59F0"/>
    <w:lvl w:ilvl="0" w:tplc="12E09B02">
      <w:start w:val="14"/>
      <w:numFmt w:val="decimal"/>
      <w:lvlText w:val="%1．"/>
      <w:lvlJc w:val="left"/>
      <w:pPr>
        <w:ind w:left="8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">
    <w:nsid w:val="55E86EF4"/>
    <w:multiLevelType w:val="singleLevel"/>
    <w:tmpl w:val="C444F794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FF"/>
    <w:rsid w:val="00000039"/>
    <w:rsid w:val="00131329"/>
    <w:rsid w:val="001F5372"/>
    <w:rsid w:val="00233208"/>
    <w:rsid w:val="00476F85"/>
    <w:rsid w:val="00647057"/>
    <w:rsid w:val="00662453"/>
    <w:rsid w:val="00742097"/>
    <w:rsid w:val="00874EFF"/>
    <w:rsid w:val="00894B9B"/>
    <w:rsid w:val="008C61FE"/>
    <w:rsid w:val="008D11F4"/>
    <w:rsid w:val="008E0327"/>
    <w:rsid w:val="008F6A66"/>
    <w:rsid w:val="009514E1"/>
    <w:rsid w:val="00995B45"/>
    <w:rsid w:val="00A911DE"/>
    <w:rsid w:val="00B83CD7"/>
    <w:rsid w:val="00C3679B"/>
    <w:rsid w:val="00D51B49"/>
    <w:rsid w:val="00DC6CBB"/>
    <w:rsid w:val="00EE23E6"/>
    <w:rsid w:val="00F049B0"/>
    <w:rsid w:val="00F92071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E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4E1"/>
    <w:rPr>
      <w:sz w:val="18"/>
      <w:szCs w:val="18"/>
    </w:rPr>
  </w:style>
  <w:style w:type="paragraph" w:styleId="a5">
    <w:name w:val="List Paragraph"/>
    <w:basedOn w:val="a"/>
    <w:uiPriority w:val="34"/>
    <w:qFormat/>
    <w:rsid w:val="00FF37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E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4E1"/>
    <w:rPr>
      <w:sz w:val="18"/>
      <w:szCs w:val="18"/>
    </w:rPr>
  </w:style>
  <w:style w:type="paragraph" w:styleId="a5">
    <w:name w:val="List Paragraph"/>
    <w:basedOn w:val="a"/>
    <w:uiPriority w:val="34"/>
    <w:qFormat/>
    <w:rsid w:val="00FF3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CTEC-CWG</dc:creator>
  <cp:lastModifiedBy>CTEC-CWG</cp:lastModifiedBy>
  <cp:revision>23</cp:revision>
  <cp:lastPrinted>2015-07-10T02:08:00Z</cp:lastPrinted>
  <dcterms:created xsi:type="dcterms:W3CDTF">2015-07-09T08:54:00Z</dcterms:created>
  <dcterms:modified xsi:type="dcterms:W3CDTF">2015-07-10T02:08:00Z</dcterms:modified>
</cp:coreProperties>
</file>