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160" w:leftChars="0" w:firstLine="720" w:firstLineChars="0"/>
        <w:rPr>
          <w:rFonts w:hint="default"/>
          <w:lang w:val="en-US" w:eastAsia="zh-CN"/>
        </w:rPr>
      </w:pPr>
      <w:bookmarkStart w:id="0" w:name="header-n36"/>
      <w:r>
        <w:rPr>
          <w:rFonts w:hint="eastAsia"/>
          <w:lang w:val="en-US" w:eastAsia="zh-CN"/>
        </w:rPr>
        <w:t>MYSQL主从配置</w:t>
      </w:r>
    </w:p>
    <w:p>
      <w:pPr>
        <w:pStyle w:val="4"/>
      </w:pPr>
      <w:r>
        <w:rPr>
          <w:rFonts w:hint="eastAsia"/>
          <w:lang w:val="en-US" w:eastAsia="zh-CN"/>
        </w:rPr>
        <w:t>一</w:t>
      </w:r>
      <w:r>
        <w:t>、 binlog主从配置</w:t>
      </w:r>
      <w:bookmarkEnd w:id="0"/>
    </w:p>
    <w:p>
      <w:pPr>
        <w:pStyle w:val="23"/>
      </w:pPr>
      <w:r>
        <w:t xml:space="preserve"> 两台mysql服务器的IP地址分别为 172.17.0.3（主）、172.17.0.2（从）</w:t>
      </w:r>
    </w:p>
    <w:p>
      <w:pPr>
        <w:numPr>
          <w:ilvl w:val="0"/>
          <w:numId w:val="1"/>
        </w:numPr>
      </w:pPr>
      <w:r>
        <w:t>主服务器配置（master）</w:t>
      </w:r>
    </w:p>
    <w:p>
      <w:pPr>
        <w:numPr>
          <w:ilvl w:val="0"/>
          <w:numId w:val="2"/>
        </w:numPr>
      </w:pPr>
      <w:r>
        <w:t>关闭mysql服务，打开配置文件 my.cnf,在配置文件中[mysqld]下追加两行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server-id = 1001</w:t>
      </w:r>
      <w:r>
        <w:br w:type="textWrapping"/>
      </w:r>
      <w:r>
        <w:rPr>
          <w:rStyle w:val="35"/>
        </w:rPr>
        <w:t>log-bin = /data/mysql/data/mysql-bin.log</w:t>
      </w:r>
    </w:p>
    <w:p>
      <w:pPr>
        <w:numPr>
          <w:ilvl w:val="0"/>
          <w:numId w:val="2"/>
        </w:numPr>
      </w:pPr>
      <w:r>
        <w:t>server-id 为该服务器的编号，可自行指定，log-bin 即为binlog日志的存放位置</w:t>
      </w:r>
    </w:p>
    <w:p>
      <w:pPr>
        <w:numPr>
          <w:ilvl w:val="0"/>
          <w:numId w:val="2"/>
        </w:numPr>
      </w:pPr>
      <w:r>
        <w:t>修改后重启mysql服务，为了实现同步，还需要额外创建一个用于从服务器登陆的账户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CREATE USER 'slave'@'%' IDENTIFIED WITH mysql_native_password BY 'slave';</w:t>
      </w:r>
      <w:r>
        <w:br w:type="textWrapping"/>
      </w:r>
      <w:r>
        <w:rPr>
          <w:rStyle w:val="35"/>
        </w:rPr>
        <w:t>GRANT REPLICATION SLAVE, REPLICATION CLIENT ON *.* TO 'slave'@'%';</w:t>
      </w:r>
    </w:p>
    <w:p>
      <w:pPr>
        <w:numPr>
          <w:ilvl w:val="0"/>
          <w:numId w:val="2"/>
        </w:numPr>
      </w:pPr>
      <w:r>
        <w:t xml:space="preserve">查看主服务器状态 </w:t>
      </w:r>
      <w:r>
        <w:rPr>
          <w:rStyle w:val="35"/>
        </w:rPr>
        <w:t>show master status;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128714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t>记住这两个值，待会儿会用到。</w:t>
      </w:r>
    </w:p>
    <w:p>
      <w:pPr>
        <w:numPr>
          <w:ilvl w:val="0"/>
          <w:numId w:val="1"/>
        </w:numPr>
      </w:pPr>
      <w:r>
        <w:t>从服务器配置（slave)</w:t>
      </w:r>
    </w:p>
    <w:p>
      <w:pPr>
        <w:pStyle w:val="6"/>
      </w:pPr>
      <w:bookmarkStart w:id="1" w:name="header-n51"/>
      <w:r>
        <w:t>注：需要特别注意的是，如果两台服务器是通过同一个已安装了mysql的docker镜像直接生成的两个容器的话，两个mysql的配置也是一模一样的，就会导致两台服务器的/etc/my.cnf的server-id以及/mysql/data/auto.cnf里的uuid值相同。这时候需要提前手动修改，以免后续报错</w:t>
      </w:r>
      <w:bookmarkEnd w:id="1"/>
    </w:p>
    <w:p>
      <w:pPr>
        <w:pStyle w:val="23"/>
      </w:pPr>
      <w:r>
        <w:t xml:space="preserve"> 关闭mysql服务，打开配置文件，在[mysqld]下追加配置项</w:t>
      </w:r>
    </w:p>
    <w:p>
      <w:pPr>
        <w:pStyle w:val="36"/>
        <w:rPr>
          <w:rStyle w:val="35"/>
        </w:rPr>
      </w:pPr>
      <w:r>
        <w:rPr>
          <w:rStyle w:val="35"/>
        </w:rPr>
        <w:t>server-id = 1001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>log-bin = /data/mysql/data/mysql-bin.log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>relay_log = /data/mysql/data/relay-bin.log</w:t>
      </w:r>
    </w:p>
    <w:p>
      <w:pPr>
        <w:pStyle w:val="36"/>
        <w:rPr>
          <w:rStyle w:val="35"/>
        </w:rPr>
      </w:pPr>
    </w:p>
    <w:p>
      <w:pPr>
        <w:pStyle w:val="36"/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log_slave_updates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= 1</w:t>
      </w:r>
    </w:p>
    <w:p>
      <w:pPr>
        <w:pStyle w:val="36"/>
        <w:rPr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【注意：一台服务器既做主库也做从库的时候需要配置这个参数，它的作用是让服务器作为从库时，从其主库同步数据时也会写bin-log  详情：</w:t>
      </w:r>
      <w:bookmarkStart w:id="3" w:name="_GoBack"/>
      <w:bookmarkEnd w:id="3"/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https://www.cnblogs.com/liang545621/p/9400788.html】</w:t>
      </w:r>
    </w:p>
    <w:p>
      <w:pPr>
        <w:pStyle w:val="36"/>
        <w:rPr>
          <w:rStyle w:val="35"/>
        </w:rPr>
      </w:pPr>
    </w:p>
    <w:p>
      <w:pPr>
        <w:pStyle w:val="23"/>
      </w:pPr>
      <w:r>
        <w:t xml:space="preserve"> relay_log是重做日志，会从主服务器同步操作过来，也能在一主多从的时候供其他从服务器读取，降低主服务器压力。</w:t>
      </w:r>
    </w:p>
    <w:p>
      <w:pPr>
        <w:pStyle w:val="3"/>
      </w:pPr>
      <w:r>
        <w:t xml:space="preserve"> 修改后保存，重启mysql服务。在mysql中执行命令</w:t>
      </w:r>
    </w:p>
    <w:p>
      <w:pPr>
        <w:pStyle w:val="36"/>
      </w:pPr>
      <w:r>
        <w:rPr>
          <w:rStyle w:val="35"/>
        </w:rPr>
        <w:t xml:space="preserve">   change master to master_host='172.17.0.3',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master_port=3306,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master_user='slave',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master_password='slave',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master_log_file='mysql-bin.000003',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master_log_pos=156;</w:t>
      </w:r>
    </w:p>
    <w:p>
      <w:pPr>
        <w:pStyle w:val="23"/>
      </w:pPr>
      <w:r>
        <w:t xml:space="preserve"> master</w:t>
      </w:r>
      <w:r>
        <w:rPr>
          <w:i/>
        </w:rPr>
        <w:t>host 为主服务ip，port若未更改则是mysql的默认端口3306, user为主服务器创建的用户slave,密码即为slave用户的密码，log</w:t>
      </w:r>
      <w:r>
        <w:t>file,log_pos则分别是查看主服务器状态显示的结果。</w:t>
      </w:r>
    </w:p>
    <w:p>
      <w:pPr>
        <w:pStyle w:val="3"/>
      </w:pPr>
      <w:r>
        <w:t xml:space="preserve"> 配置完后重启slave服务</w:t>
      </w:r>
      <w:r>
        <w:rPr>
          <w:rStyle w:val="35"/>
        </w:rPr>
        <w:t>start slave;</w:t>
      </w:r>
      <w:r>
        <w:t>,查看slave状态`show slave status\G</w:t>
      </w:r>
    </w:p>
    <w:p>
      <w:pPr>
        <w:pStyle w:val="34"/>
      </w:pPr>
      <w:r>
        <w:drawing>
          <wp:inline distT="0" distB="0" distL="114300" distR="114300">
            <wp:extent cx="5334000" cy="235267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529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如果两项都是Yes的话，则已经配置成功。</w:t>
      </w:r>
    </w:p>
    <w:p>
      <w:pPr>
        <w:pStyle w:val="4"/>
      </w:pPr>
      <w:bookmarkStart w:id="2" w:name="header-n66"/>
      <w:bookmarkEnd w:id="2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AE36DDB"/>
    <w:rsid w:val="374E4EDA"/>
    <w:rsid w:val="482A139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93</TotalTime>
  <ScaleCrop>false</ScaleCrop>
  <LinksUpToDate>false</LinksUpToDate>
  <CharactersWithSpaces>583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2020-08-03T06:31:00Z</dcterms:created>
  <dc:creator>Ｂlackˇ</dc:creator>
  <cp:lastModifiedBy>Ｂlackˇ</cp:lastModifiedBy>
  <dcterms:modified xsi:type="dcterms:W3CDTF">2020-09-03T01:23:24Z</dcterms:modified>
  <dc:title>linux下mysql实践.md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