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88A7B5" w14:textId="252E2FD2"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4BB45ADA" w14:textId="4263ED38" w:rsidR="00872A27" w:rsidRPr="00117BBE" w:rsidRDefault="00EE75CD" w:rsidP="00D935F1">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Yuri Cainã Menezes de Oliveira</w:t>
      </w: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bookmarkStart w:id="0" w:name="_GoBack"/>
      <w:bookmarkEnd w:id="0"/>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39DF9F" w14:textId="16988F51" w:rsidR="00872A27" w:rsidRPr="00117BBE" w:rsidRDefault="00EE75CD"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Florianópolis – Santa Catarina</w:t>
      </w:r>
    </w:p>
    <w:p w14:paraId="37C76095" w14:textId="35E8C967" w:rsidR="0090332E" w:rsidRDefault="00EE75CD" w:rsidP="0026761D">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2026</w:t>
      </w:r>
    </w:p>
    <w:p w14:paraId="180141DD" w14:textId="03488611" w:rsidR="0028602E" w:rsidRDefault="0028602E" w:rsidP="0026761D">
      <w:pPr>
        <w:spacing w:line="360" w:lineRule="auto"/>
        <w:jc w:val="center"/>
        <w:rPr>
          <w:rFonts w:ascii="Arial" w:eastAsia="Arial" w:hAnsi="Arial" w:cs="Arial"/>
          <w:color w:val="000000" w:themeColor="text1"/>
          <w:sz w:val="24"/>
          <w:szCs w:val="24"/>
        </w:rPr>
      </w:pPr>
    </w:p>
    <w:p w14:paraId="104BF84B" w14:textId="77777777" w:rsidR="0028602E" w:rsidRPr="0026761D" w:rsidRDefault="0028602E" w:rsidP="0026761D">
      <w:pPr>
        <w:spacing w:line="360" w:lineRule="auto"/>
        <w:jc w:val="center"/>
        <w:rPr>
          <w:rFonts w:ascii="Arial" w:eastAsia="Arial" w:hAnsi="Arial" w:cs="Arial"/>
          <w:color w:val="000000" w:themeColor="text1"/>
          <w:sz w:val="24"/>
          <w:szCs w:val="24"/>
        </w:rPr>
      </w:pPr>
    </w:p>
    <w:p w14:paraId="7EA1AE60" w14:textId="4E7A22CD" w:rsidR="00872A27" w:rsidRPr="006B1007" w:rsidRDefault="00872A27" w:rsidP="006B1007">
      <w:pPr>
        <w:pStyle w:val="Ttulo1"/>
      </w:pPr>
      <w:bookmarkStart w:id="1" w:name="_Toc73287557"/>
      <w:r w:rsidRPr="006B1007">
        <w:lastRenderedPageBreak/>
        <w:t>RESUMO</w:t>
      </w:r>
      <w:bookmarkEnd w:id="1"/>
    </w:p>
    <w:p w14:paraId="1BAB866C"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771FA9E" w14:textId="77777777" w:rsidR="00C61A76" w:rsidRPr="000F4419" w:rsidRDefault="00C61A76" w:rsidP="000F4419">
      <w:pPr>
        <w:spacing w:line="360" w:lineRule="auto"/>
        <w:ind w:firstLine="360"/>
        <w:jc w:val="both"/>
        <w:rPr>
          <w:rFonts w:ascii="Arial" w:hAnsi="Arial" w:cs="Arial"/>
          <w:sz w:val="24"/>
          <w:szCs w:val="24"/>
        </w:rPr>
      </w:pPr>
      <w:r w:rsidRPr="000F4419">
        <w:rPr>
          <w:rFonts w:ascii="Arial" w:hAnsi="Arial" w:cs="Arial"/>
          <w:sz w:val="24"/>
          <w:szCs w:val="24"/>
        </w:rPr>
        <w:t xml:space="preserve">O </w:t>
      </w:r>
      <w:r w:rsidRPr="000F4419">
        <w:rPr>
          <w:rFonts w:ascii="Arial" w:hAnsi="Arial" w:cs="Arial"/>
          <w:b/>
          <w:i/>
          <w:sz w:val="24"/>
          <w:szCs w:val="24"/>
        </w:rPr>
        <w:t>Anne PRO II</w:t>
      </w:r>
      <w:r w:rsidRPr="000F4419">
        <w:rPr>
          <w:rFonts w:ascii="Arial" w:hAnsi="Arial" w:cs="Arial"/>
          <w:sz w:val="24"/>
          <w:szCs w:val="24"/>
        </w:rPr>
        <w:t xml:space="preserve"> é um teclado mecânico “60%” equipado com iluminação LED RGB, conexão Bluetooth e bateria integrada. Economizando espaço em seu setup, seu layout compacto possui apenas 61 teclas, podendo ser usado como um teclado padrão que possui até 104 teclas convencionais, graças às combinações de teclas que funcionam por padrão. Além disso, conta com teclas programáveis via software, permitindo total personalização conforme a necessidade do usuário.</w:t>
      </w:r>
    </w:p>
    <w:p w14:paraId="2AA843BC" w14:textId="77777777" w:rsidR="00C61A76" w:rsidRPr="000F4419" w:rsidRDefault="00C61A76" w:rsidP="000F4419">
      <w:pPr>
        <w:spacing w:line="360" w:lineRule="auto"/>
        <w:ind w:firstLine="360"/>
        <w:jc w:val="both"/>
        <w:rPr>
          <w:rFonts w:ascii="Arial" w:hAnsi="Arial" w:cs="Arial"/>
          <w:sz w:val="24"/>
          <w:szCs w:val="24"/>
        </w:rPr>
      </w:pPr>
      <w:r w:rsidRPr="000F4419">
        <w:rPr>
          <w:rFonts w:ascii="Arial" w:hAnsi="Arial" w:cs="Arial"/>
          <w:sz w:val="24"/>
          <w:szCs w:val="24"/>
        </w:rPr>
        <w:t xml:space="preserve">Em relação à qualidade construtiva, o produto se destaca pelo uso de </w:t>
      </w:r>
      <w:proofErr w:type="spellStart"/>
      <w:r w:rsidRPr="000F4419">
        <w:rPr>
          <w:rFonts w:ascii="Arial" w:hAnsi="Arial" w:cs="Arial"/>
          <w:i/>
          <w:sz w:val="24"/>
          <w:szCs w:val="24"/>
        </w:rPr>
        <w:t>keycaps</w:t>
      </w:r>
      <w:proofErr w:type="spellEnd"/>
      <w:r w:rsidRPr="000F4419">
        <w:rPr>
          <w:rFonts w:ascii="Arial" w:hAnsi="Arial" w:cs="Arial"/>
          <w:sz w:val="24"/>
          <w:szCs w:val="24"/>
        </w:rPr>
        <w:t xml:space="preserve"> em plástico PBT, material reconhecido por sua maior resistência e durabilidade quando comparado ao ABS. O PBT apresenta menor tendência a desgaste, não desenvolve brilho excessivo com o tempo e possui maior resistência a manchas. As teclas utilizam tecnologia </w:t>
      </w:r>
      <w:proofErr w:type="spellStart"/>
      <w:r w:rsidRPr="000F4419">
        <w:rPr>
          <w:rFonts w:ascii="Arial" w:hAnsi="Arial" w:cs="Arial"/>
          <w:i/>
          <w:sz w:val="24"/>
          <w:szCs w:val="24"/>
        </w:rPr>
        <w:t>double</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shot</w:t>
      </w:r>
      <w:proofErr w:type="spellEnd"/>
      <w:r w:rsidRPr="000F4419">
        <w:rPr>
          <w:rFonts w:ascii="Arial" w:hAnsi="Arial" w:cs="Arial"/>
          <w:sz w:val="24"/>
          <w:szCs w:val="24"/>
        </w:rPr>
        <w:t>, em que a legenda é moldada em duas camadas de plástico, garantindo que as letras não apaguem mesmo após uso prolongado.</w:t>
      </w:r>
    </w:p>
    <w:p w14:paraId="143B4FF4" w14:textId="77777777" w:rsidR="00C61A76" w:rsidRPr="000F4419" w:rsidRDefault="00C61A76" w:rsidP="000F4419">
      <w:pPr>
        <w:spacing w:line="360" w:lineRule="auto"/>
        <w:ind w:firstLine="360"/>
        <w:jc w:val="both"/>
        <w:rPr>
          <w:rFonts w:ascii="Arial" w:hAnsi="Arial" w:cs="Arial"/>
          <w:sz w:val="24"/>
          <w:szCs w:val="24"/>
        </w:rPr>
      </w:pPr>
      <w:r w:rsidRPr="000F4419">
        <w:rPr>
          <w:rFonts w:ascii="Arial" w:hAnsi="Arial" w:cs="Arial"/>
          <w:sz w:val="24"/>
          <w:szCs w:val="24"/>
        </w:rPr>
        <w:t xml:space="preserve">Outro ponto relevante é a possibilidade de customização física: as </w:t>
      </w:r>
      <w:proofErr w:type="spellStart"/>
      <w:r w:rsidRPr="000F4419">
        <w:rPr>
          <w:rFonts w:ascii="Arial" w:hAnsi="Arial" w:cs="Arial"/>
          <w:i/>
          <w:sz w:val="24"/>
          <w:szCs w:val="24"/>
        </w:rPr>
        <w:t>keycaps</w:t>
      </w:r>
      <w:proofErr w:type="spellEnd"/>
      <w:r w:rsidRPr="000F4419">
        <w:rPr>
          <w:rFonts w:ascii="Arial" w:hAnsi="Arial" w:cs="Arial"/>
          <w:sz w:val="24"/>
          <w:szCs w:val="24"/>
        </w:rPr>
        <w:t xml:space="preserve"> são removíveis, permitindo substituição por outros modelos, caso seja do interesse do usuário. O teclado também está disponível com diferentes tipos de switches mecânicos. No modelo analisado, de uso pessoal, estão presentes os switches </w:t>
      </w:r>
      <w:proofErr w:type="spellStart"/>
      <w:r w:rsidRPr="000F4419">
        <w:rPr>
          <w:rFonts w:ascii="Arial" w:hAnsi="Arial" w:cs="Arial"/>
          <w:i/>
          <w:sz w:val="24"/>
          <w:szCs w:val="24"/>
        </w:rPr>
        <w:t>Gateron</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Red</w:t>
      </w:r>
      <w:proofErr w:type="spellEnd"/>
      <w:r w:rsidRPr="000F4419">
        <w:rPr>
          <w:rFonts w:ascii="Arial" w:hAnsi="Arial" w:cs="Arial"/>
          <w:sz w:val="24"/>
          <w:szCs w:val="24"/>
        </w:rPr>
        <w:t>, conhecidos por seu acionamento linear, suave e silencioso, sendo indicados para digitação e jogos.</w:t>
      </w:r>
    </w:p>
    <w:p w14:paraId="4105F78E" w14:textId="77777777" w:rsidR="00872A27" w:rsidRPr="000F4419" w:rsidRDefault="00872A27" w:rsidP="000F4419">
      <w:pPr>
        <w:spacing w:line="360" w:lineRule="auto"/>
        <w:jc w:val="both"/>
        <w:rPr>
          <w:rFonts w:ascii="Arial" w:eastAsia="Arial" w:hAnsi="Arial" w:cs="Arial"/>
          <w:color w:val="000000" w:themeColor="text1"/>
          <w:sz w:val="24"/>
          <w:szCs w:val="24"/>
        </w:rPr>
      </w:pPr>
      <w:r w:rsidRPr="000F4419">
        <w:rPr>
          <w:rFonts w:ascii="Arial" w:hAnsi="Arial" w:cs="Arial"/>
          <w:color w:val="000000" w:themeColor="text1"/>
          <w:sz w:val="24"/>
          <w:szCs w:val="24"/>
        </w:rPr>
        <w:br w:type="page"/>
      </w:r>
    </w:p>
    <w:p w14:paraId="2499D2B8" w14:textId="77777777" w:rsidR="000E2050" w:rsidRPr="000F4419" w:rsidRDefault="00872A27" w:rsidP="000F4419">
      <w:pPr>
        <w:pStyle w:val="Ttulo1"/>
        <w:rPr>
          <w:noProof/>
        </w:rPr>
      </w:pPr>
      <w:bookmarkStart w:id="2" w:name="_Toc73287558"/>
      <w:r w:rsidRPr="000F4419">
        <w:lastRenderedPageBreak/>
        <w:t>SUMÁRIO</w:t>
      </w:r>
      <w:bookmarkEnd w:id="2"/>
      <w:r w:rsidR="000142A2" w:rsidRPr="000F4419">
        <w:fldChar w:fldCharType="begin"/>
      </w:r>
      <w:r w:rsidR="000142A2" w:rsidRPr="000F4419">
        <w:instrText xml:space="preserve"> TOC \o "1-3" \h \z \u </w:instrText>
      </w:r>
      <w:r w:rsidR="000142A2" w:rsidRPr="000F4419">
        <w:fldChar w:fldCharType="separate"/>
      </w:r>
    </w:p>
    <w:p w14:paraId="3C35A12E" w14:textId="6C5124DB"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57" w:history="1">
        <w:r w:rsidR="000E2050" w:rsidRPr="000F4419">
          <w:rPr>
            <w:rStyle w:val="Hyperlink"/>
            <w:rFonts w:ascii="Arial" w:hAnsi="Arial" w:cs="Arial"/>
            <w:noProof/>
          </w:rPr>
          <w:t>1.</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RESUMO</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_Toc73287557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2</w:t>
        </w:r>
        <w:r w:rsidR="000E2050" w:rsidRPr="000F4419">
          <w:rPr>
            <w:rFonts w:ascii="Arial" w:hAnsi="Arial" w:cs="Arial"/>
            <w:noProof/>
            <w:webHidden/>
          </w:rPr>
          <w:fldChar w:fldCharType="end"/>
        </w:r>
      </w:hyperlink>
    </w:p>
    <w:p w14:paraId="70752E5C" w14:textId="6C4B6D2C"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58" w:history="1">
        <w:r w:rsidR="000E2050" w:rsidRPr="000F4419">
          <w:rPr>
            <w:rStyle w:val="Hyperlink"/>
            <w:rFonts w:ascii="Arial" w:hAnsi="Arial" w:cs="Arial"/>
            <w:noProof/>
          </w:rPr>
          <w:t>2.</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SUMÁRIO</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_Toc73287558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3</w:t>
        </w:r>
        <w:r w:rsidR="000E2050" w:rsidRPr="000F4419">
          <w:rPr>
            <w:rFonts w:ascii="Arial" w:hAnsi="Arial" w:cs="Arial"/>
            <w:noProof/>
            <w:webHidden/>
          </w:rPr>
          <w:fldChar w:fldCharType="end"/>
        </w:r>
      </w:hyperlink>
    </w:p>
    <w:p w14:paraId="5A8078A8" w14:textId="6E99F681"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59" w:history="1">
        <w:r w:rsidR="000E2050" w:rsidRPr="000F4419">
          <w:rPr>
            <w:rStyle w:val="Hyperlink"/>
            <w:rFonts w:ascii="Arial" w:hAnsi="Arial" w:cs="Arial"/>
            <w:noProof/>
          </w:rPr>
          <w:t>3.</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INTRODUÇÃO</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_Toc73287559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4</w:t>
        </w:r>
        <w:r w:rsidR="000E2050" w:rsidRPr="000F4419">
          <w:rPr>
            <w:rFonts w:ascii="Arial" w:hAnsi="Arial" w:cs="Arial"/>
            <w:noProof/>
            <w:webHidden/>
          </w:rPr>
          <w:fldChar w:fldCharType="end"/>
        </w:r>
      </w:hyperlink>
    </w:p>
    <w:p w14:paraId="0DA19AFA" w14:textId="62F5BAF8"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60" w:history="1">
        <w:r w:rsidR="000E2050" w:rsidRPr="000F4419">
          <w:rPr>
            <w:rStyle w:val="Hyperlink"/>
            <w:rFonts w:ascii="Arial" w:hAnsi="Arial" w:cs="Arial"/>
            <w:noProof/>
          </w:rPr>
          <w:t>4.</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O PROJETO</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_Toc73287560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5</w:t>
        </w:r>
        <w:r w:rsidR="000E2050" w:rsidRPr="000F4419">
          <w:rPr>
            <w:rFonts w:ascii="Arial" w:hAnsi="Arial" w:cs="Arial"/>
            <w:noProof/>
            <w:webHidden/>
          </w:rPr>
          <w:fldChar w:fldCharType="end"/>
        </w:r>
      </w:hyperlink>
    </w:p>
    <w:p w14:paraId="0BC32969" w14:textId="0B703291" w:rsidR="000E2050" w:rsidRPr="000F4419" w:rsidRDefault="000F4419" w:rsidP="000F4419">
      <w:pPr>
        <w:pStyle w:val="Sumrio2"/>
        <w:tabs>
          <w:tab w:val="left" w:pos="880"/>
          <w:tab w:val="right" w:leader="dot" w:pos="8494"/>
        </w:tabs>
        <w:spacing w:line="360" w:lineRule="auto"/>
        <w:rPr>
          <w:rFonts w:ascii="Arial" w:eastAsiaTheme="minorEastAsia" w:hAnsi="Arial" w:cs="Arial"/>
          <w:b w:val="0"/>
          <w:bCs w:val="0"/>
          <w:noProof/>
          <w:sz w:val="24"/>
          <w:szCs w:val="24"/>
          <w:lang w:eastAsia="pt-BR"/>
        </w:rPr>
      </w:pPr>
      <w:hyperlink w:anchor="_Toc73287561" w:history="1">
        <w:r w:rsidR="000E2050" w:rsidRPr="000F4419">
          <w:rPr>
            <w:rStyle w:val="Hyperlink"/>
            <w:rFonts w:ascii="Arial" w:hAnsi="Arial" w:cs="Arial"/>
            <w:noProof/>
            <w:sz w:val="24"/>
            <w:szCs w:val="24"/>
          </w:rPr>
          <w:t>4.1</w:t>
        </w:r>
        <w:r w:rsidR="000E2050" w:rsidRPr="000F4419">
          <w:rPr>
            <w:rFonts w:ascii="Arial" w:eastAsiaTheme="minorEastAsia" w:hAnsi="Arial" w:cs="Arial"/>
            <w:b w:val="0"/>
            <w:bCs w:val="0"/>
            <w:noProof/>
            <w:sz w:val="24"/>
            <w:szCs w:val="24"/>
            <w:lang w:eastAsia="pt-BR"/>
          </w:rPr>
          <w:tab/>
        </w:r>
        <w:r w:rsidR="000E2050" w:rsidRPr="000F4419">
          <w:rPr>
            <w:rStyle w:val="Hyperlink"/>
            <w:rFonts w:ascii="Arial" w:hAnsi="Arial" w:cs="Arial"/>
            <w:noProof/>
            <w:sz w:val="24"/>
            <w:szCs w:val="24"/>
          </w:rPr>
          <w:t>Detalhes do produto ou serviço</w:t>
        </w:r>
        <w:r w:rsidR="000E2050" w:rsidRPr="000F4419">
          <w:rPr>
            <w:rFonts w:ascii="Arial" w:hAnsi="Arial" w:cs="Arial"/>
            <w:noProof/>
            <w:webHidden/>
            <w:sz w:val="24"/>
            <w:szCs w:val="24"/>
          </w:rPr>
          <w:tab/>
        </w:r>
        <w:r w:rsidR="000E2050" w:rsidRPr="000F4419">
          <w:rPr>
            <w:rFonts w:ascii="Arial" w:hAnsi="Arial" w:cs="Arial"/>
            <w:noProof/>
            <w:webHidden/>
            <w:sz w:val="24"/>
            <w:szCs w:val="24"/>
          </w:rPr>
          <w:fldChar w:fldCharType="begin"/>
        </w:r>
        <w:r w:rsidR="000E2050" w:rsidRPr="000F4419">
          <w:rPr>
            <w:rFonts w:ascii="Arial" w:hAnsi="Arial" w:cs="Arial"/>
            <w:noProof/>
            <w:webHidden/>
            <w:sz w:val="24"/>
            <w:szCs w:val="24"/>
          </w:rPr>
          <w:instrText xml:space="preserve"> PAGEREF _Toc73287561 \h </w:instrText>
        </w:r>
        <w:r w:rsidR="000E2050" w:rsidRPr="000F4419">
          <w:rPr>
            <w:rFonts w:ascii="Arial" w:hAnsi="Arial" w:cs="Arial"/>
            <w:noProof/>
            <w:webHidden/>
            <w:sz w:val="24"/>
            <w:szCs w:val="24"/>
          </w:rPr>
        </w:r>
        <w:r w:rsidR="000E2050" w:rsidRPr="000F4419">
          <w:rPr>
            <w:rFonts w:ascii="Arial" w:hAnsi="Arial" w:cs="Arial"/>
            <w:noProof/>
            <w:webHidden/>
            <w:sz w:val="24"/>
            <w:szCs w:val="24"/>
          </w:rPr>
          <w:fldChar w:fldCharType="separate"/>
        </w:r>
        <w:r w:rsidR="000E2050" w:rsidRPr="000F4419">
          <w:rPr>
            <w:rFonts w:ascii="Arial" w:hAnsi="Arial" w:cs="Arial"/>
            <w:noProof/>
            <w:webHidden/>
            <w:sz w:val="24"/>
            <w:szCs w:val="24"/>
          </w:rPr>
          <w:t>5</w:t>
        </w:r>
        <w:r w:rsidR="000E2050" w:rsidRPr="000F4419">
          <w:rPr>
            <w:rFonts w:ascii="Arial" w:hAnsi="Arial" w:cs="Arial"/>
            <w:noProof/>
            <w:webHidden/>
            <w:sz w:val="24"/>
            <w:szCs w:val="24"/>
          </w:rPr>
          <w:fldChar w:fldCharType="end"/>
        </w:r>
      </w:hyperlink>
    </w:p>
    <w:p w14:paraId="59186AA6" w14:textId="6E90C520" w:rsidR="000E2050" w:rsidRPr="000F4419" w:rsidRDefault="000F4419" w:rsidP="000F4419">
      <w:pPr>
        <w:pStyle w:val="Sumrio2"/>
        <w:tabs>
          <w:tab w:val="left" w:pos="880"/>
          <w:tab w:val="right" w:leader="dot" w:pos="8494"/>
        </w:tabs>
        <w:spacing w:line="360" w:lineRule="auto"/>
        <w:rPr>
          <w:rFonts w:ascii="Arial" w:eastAsiaTheme="minorEastAsia" w:hAnsi="Arial" w:cs="Arial"/>
          <w:b w:val="0"/>
          <w:bCs w:val="0"/>
          <w:noProof/>
          <w:sz w:val="24"/>
          <w:szCs w:val="24"/>
          <w:lang w:eastAsia="pt-BR"/>
        </w:rPr>
      </w:pPr>
      <w:hyperlink w:anchor="_Toc73287562" w:history="1">
        <w:r w:rsidR="000E2050" w:rsidRPr="000F4419">
          <w:rPr>
            <w:rStyle w:val="Hyperlink"/>
            <w:rFonts w:ascii="Arial" w:hAnsi="Arial" w:cs="Arial"/>
            <w:noProof/>
            <w:sz w:val="24"/>
            <w:szCs w:val="24"/>
          </w:rPr>
          <w:t>4.2</w:t>
        </w:r>
        <w:r w:rsidR="000E2050" w:rsidRPr="000F4419">
          <w:rPr>
            <w:rFonts w:ascii="Arial" w:eastAsiaTheme="minorEastAsia" w:hAnsi="Arial" w:cs="Arial"/>
            <w:b w:val="0"/>
            <w:bCs w:val="0"/>
            <w:noProof/>
            <w:sz w:val="24"/>
            <w:szCs w:val="24"/>
            <w:lang w:eastAsia="pt-BR"/>
          </w:rPr>
          <w:tab/>
        </w:r>
        <w:r w:rsidR="000E2050" w:rsidRPr="000F4419">
          <w:rPr>
            <w:rStyle w:val="Hyperlink"/>
            <w:rFonts w:ascii="Arial" w:hAnsi="Arial" w:cs="Arial"/>
            <w:noProof/>
            <w:sz w:val="24"/>
            <w:szCs w:val="24"/>
          </w:rPr>
          <w:t>Tabela de Análise</w:t>
        </w:r>
        <w:r w:rsidR="000E2050" w:rsidRPr="000F4419">
          <w:rPr>
            <w:rFonts w:ascii="Arial" w:hAnsi="Arial" w:cs="Arial"/>
            <w:noProof/>
            <w:webHidden/>
            <w:sz w:val="24"/>
            <w:szCs w:val="24"/>
          </w:rPr>
          <w:tab/>
        </w:r>
        <w:r w:rsidR="000E2050" w:rsidRPr="000F4419">
          <w:rPr>
            <w:rFonts w:ascii="Arial" w:hAnsi="Arial" w:cs="Arial"/>
            <w:noProof/>
            <w:webHidden/>
            <w:sz w:val="24"/>
            <w:szCs w:val="24"/>
          </w:rPr>
          <w:fldChar w:fldCharType="begin"/>
        </w:r>
        <w:r w:rsidR="000E2050" w:rsidRPr="000F4419">
          <w:rPr>
            <w:rFonts w:ascii="Arial" w:hAnsi="Arial" w:cs="Arial"/>
            <w:noProof/>
            <w:webHidden/>
            <w:sz w:val="24"/>
            <w:szCs w:val="24"/>
          </w:rPr>
          <w:instrText xml:space="preserve"> PAGEREF _Toc73287562 \h </w:instrText>
        </w:r>
        <w:r w:rsidR="000E2050" w:rsidRPr="000F4419">
          <w:rPr>
            <w:rFonts w:ascii="Arial" w:hAnsi="Arial" w:cs="Arial"/>
            <w:noProof/>
            <w:webHidden/>
            <w:sz w:val="24"/>
            <w:szCs w:val="24"/>
          </w:rPr>
        </w:r>
        <w:r w:rsidR="000E2050" w:rsidRPr="000F4419">
          <w:rPr>
            <w:rFonts w:ascii="Arial" w:hAnsi="Arial" w:cs="Arial"/>
            <w:noProof/>
            <w:webHidden/>
            <w:sz w:val="24"/>
            <w:szCs w:val="24"/>
          </w:rPr>
          <w:fldChar w:fldCharType="separate"/>
        </w:r>
        <w:r w:rsidR="000E2050" w:rsidRPr="000F4419">
          <w:rPr>
            <w:rFonts w:ascii="Arial" w:hAnsi="Arial" w:cs="Arial"/>
            <w:noProof/>
            <w:webHidden/>
            <w:sz w:val="24"/>
            <w:szCs w:val="24"/>
          </w:rPr>
          <w:t>5</w:t>
        </w:r>
        <w:r w:rsidR="000E2050" w:rsidRPr="000F4419">
          <w:rPr>
            <w:rFonts w:ascii="Arial" w:hAnsi="Arial" w:cs="Arial"/>
            <w:noProof/>
            <w:webHidden/>
            <w:sz w:val="24"/>
            <w:szCs w:val="24"/>
          </w:rPr>
          <w:fldChar w:fldCharType="end"/>
        </w:r>
      </w:hyperlink>
    </w:p>
    <w:p w14:paraId="18C0436A" w14:textId="3DCD7F62" w:rsidR="000E2050" w:rsidRPr="000F4419" w:rsidRDefault="000F4419" w:rsidP="000F4419">
      <w:pPr>
        <w:pStyle w:val="Sumrio2"/>
        <w:tabs>
          <w:tab w:val="left" w:pos="880"/>
          <w:tab w:val="right" w:leader="dot" w:pos="8494"/>
        </w:tabs>
        <w:spacing w:line="360" w:lineRule="auto"/>
        <w:rPr>
          <w:rFonts w:ascii="Arial" w:eastAsiaTheme="minorEastAsia" w:hAnsi="Arial" w:cs="Arial"/>
          <w:b w:val="0"/>
          <w:bCs w:val="0"/>
          <w:noProof/>
          <w:sz w:val="24"/>
          <w:szCs w:val="24"/>
          <w:lang w:eastAsia="pt-BR"/>
        </w:rPr>
      </w:pPr>
      <w:hyperlink w:anchor="_Toc73287563" w:history="1">
        <w:r w:rsidR="000E2050" w:rsidRPr="000F4419">
          <w:rPr>
            <w:rStyle w:val="Hyperlink"/>
            <w:rFonts w:ascii="Arial" w:hAnsi="Arial" w:cs="Arial"/>
            <w:noProof/>
            <w:sz w:val="24"/>
            <w:szCs w:val="24"/>
          </w:rPr>
          <w:t>4.3</w:t>
        </w:r>
        <w:r w:rsidR="000E2050" w:rsidRPr="000F4419">
          <w:rPr>
            <w:rFonts w:ascii="Arial" w:eastAsiaTheme="minorEastAsia" w:hAnsi="Arial" w:cs="Arial"/>
            <w:b w:val="0"/>
            <w:bCs w:val="0"/>
            <w:noProof/>
            <w:sz w:val="24"/>
            <w:szCs w:val="24"/>
            <w:lang w:eastAsia="pt-BR"/>
          </w:rPr>
          <w:tab/>
        </w:r>
        <w:r w:rsidR="000E2050" w:rsidRPr="000F4419">
          <w:rPr>
            <w:rStyle w:val="Hyperlink"/>
            <w:rFonts w:ascii="Arial" w:hAnsi="Arial" w:cs="Arial"/>
            <w:noProof/>
            <w:sz w:val="24"/>
            <w:szCs w:val="24"/>
          </w:rPr>
          <w:t>Relatório</w:t>
        </w:r>
        <w:r w:rsidR="000E2050" w:rsidRPr="000F4419">
          <w:rPr>
            <w:rFonts w:ascii="Arial" w:hAnsi="Arial" w:cs="Arial"/>
            <w:noProof/>
            <w:webHidden/>
            <w:sz w:val="24"/>
            <w:szCs w:val="24"/>
          </w:rPr>
          <w:tab/>
        </w:r>
        <w:r w:rsidR="000E2050" w:rsidRPr="000F4419">
          <w:rPr>
            <w:rFonts w:ascii="Arial" w:hAnsi="Arial" w:cs="Arial"/>
            <w:noProof/>
            <w:webHidden/>
            <w:sz w:val="24"/>
            <w:szCs w:val="24"/>
          </w:rPr>
          <w:fldChar w:fldCharType="begin"/>
        </w:r>
        <w:r w:rsidR="000E2050" w:rsidRPr="000F4419">
          <w:rPr>
            <w:rFonts w:ascii="Arial" w:hAnsi="Arial" w:cs="Arial"/>
            <w:noProof/>
            <w:webHidden/>
            <w:sz w:val="24"/>
            <w:szCs w:val="24"/>
          </w:rPr>
          <w:instrText xml:space="preserve"> PAGEREF _Toc73287563 \h </w:instrText>
        </w:r>
        <w:r w:rsidR="000E2050" w:rsidRPr="000F4419">
          <w:rPr>
            <w:rFonts w:ascii="Arial" w:hAnsi="Arial" w:cs="Arial"/>
            <w:noProof/>
            <w:webHidden/>
            <w:sz w:val="24"/>
            <w:szCs w:val="24"/>
          </w:rPr>
        </w:r>
        <w:r w:rsidR="000E2050" w:rsidRPr="000F4419">
          <w:rPr>
            <w:rFonts w:ascii="Arial" w:hAnsi="Arial" w:cs="Arial"/>
            <w:noProof/>
            <w:webHidden/>
            <w:sz w:val="24"/>
            <w:szCs w:val="24"/>
          </w:rPr>
          <w:fldChar w:fldCharType="separate"/>
        </w:r>
        <w:r w:rsidR="000E2050" w:rsidRPr="000F4419">
          <w:rPr>
            <w:rFonts w:ascii="Arial" w:hAnsi="Arial" w:cs="Arial"/>
            <w:noProof/>
            <w:webHidden/>
            <w:sz w:val="24"/>
            <w:szCs w:val="24"/>
          </w:rPr>
          <w:t>6</w:t>
        </w:r>
        <w:r w:rsidR="000E2050" w:rsidRPr="000F4419">
          <w:rPr>
            <w:rFonts w:ascii="Arial" w:hAnsi="Arial" w:cs="Arial"/>
            <w:noProof/>
            <w:webHidden/>
            <w:sz w:val="24"/>
            <w:szCs w:val="24"/>
          </w:rPr>
          <w:fldChar w:fldCharType="end"/>
        </w:r>
      </w:hyperlink>
    </w:p>
    <w:p w14:paraId="22E6FC92" w14:textId="4079C190" w:rsidR="000E2050" w:rsidRPr="000F4419" w:rsidRDefault="000F4419" w:rsidP="000F4419">
      <w:pPr>
        <w:pStyle w:val="Sumrio2"/>
        <w:tabs>
          <w:tab w:val="left" w:pos="880"/>
          <w:tab w:val="right" w:leader="dot" w:pos="8494"/>
        </w:tabs>
        <w:spacing w:line="360" w:lineRule="auto"/>
        <w:rPr>
          <w:rFonts w:ascii="Arial" w:eastAsiaTheme="minorEastAsia" w:hAnsi="Arial" w:cs="Arial"/>
          <w:b w:val="0"/>
          <w:bCs w:val="0"/>
          <w:noProof/>
          <w:sz w:val="24"/>
          <w:szCs w:val="24"/>
          <w:lang w:eastAsia="pt-BR"/>
        </w:rPr>
      </w:pPr>
      <w:hyperlink w:anchor="_Toc73287564" w:history="1">
        <w:r w:rsidR="000E2050" w:rsidRPr="000F4419">
          <w:rPr>
            <w:rStyle w:val="Hyperlink"/>
            <w:rFonts w:ascii="Arial" w:hAnsi="Arial" w:cs="Arial"/>
            <w:noProof/>
            <w:sz w:val="24"/>
            <w:szCs w:val="24"/>
          </w:rPr>
          <w:t>4.4</w:t>
        </w:r>
        <w:r w:rsidR="000E2050" w:rsidRPr="000F4419">
          <w:rPr>
            <w:rFonts w:ascii="Arial" w:eastAsiaTheme="minorEastAsia" w:hAnsi="Arial" w:cs="Arial"/>
            <w:b w:val="0"/>
            <w:bCs w:val="0"/>
            <w:noProof/>
            <w:sz w:val="24"/>
            <w:szCs w:val="24"/>
            <w:lang w:eastAsia="pt-BR"/>
          </w:rPr>
          <w:tab/>
        </w:r>
        <w:r w:rsidR="000E2050" w:rsidRPr="000F4419">
          <w:rPr>
            <w:rStyle w:val="Hyperlink"/>
            <w:rFonts w:ascii="Arial" w:hAnsi="Arial" w:cs="Arial"/>
            <w:noProof/>
            <w:sz w:val="24"/>
            <w:szCs w:val="24"/>
          </w:rPr>
          <w:t>Evidências</w:t>
        </w:r>
        <w:r w:rsidR="000E2050" w:rsidRPr="000F4419">
          <w:rPr>
            <w:rFonts w:ascii="Arial" w:hAnsi="Arial" w:cs="Arial"/>
            <w:noProof/>
            <w:webHidden/>
            <w:sz w:val="24"/>
            <w:szCs w:val="24"/>
          </w:rPr>
          <w:tab/>
        </w:r>
        <w:r w:rsidR="000E2050" w:rsidRPr="000F4419">
          <w:rPr>
            <w:rFonts w:ascii="Arial" w:hAnsi="Arial" w:cs="Arial"/>
            <w:noProof/>
            <w:webHidden/>
            <w:sz w:val="24"/>
            <w:szCs w:val="24"/>
          </w:rPr>
          <w:fldChar w:fldCharType="begin"/>
        </w:r>
        <w:r w:rsidR="000E2050" w:rsidRPr="000F4419">
          <w:rPr>
            <w:rFonts w:ascii="Arial" w:hAnsi="Arial" w:cs="Arial"/>
            <w:noProof/>
            <w:webHidden/>
            <w:sz w:val="24"/>
            <w:szCs w:val="24"/>
          </w:rPr>
          <w:instrText xml:space="preserve"> PAGEREF _Toc73287564 \h </w:instrText>
        </w:r>
        <w:r w:rsidR="000E2050" w:rsidRPr="000F4419">
          <w:rPr>
            <w:rFonts w:ascii="Arial" w:hAnsi="Arial" w:cs="Arial"/>
            <w:noProof/>
            <w:webHidden/>
            <w:sz w:val="24"/>
            <w:szCs w:val="24"/>
          </w:rPr>
        </w:r>
        <w:r w:rsidR="000E2050" w:rsidRPr="000F4419">
          <w:rPr>
            <w:rFonts w:ascii="Arial" w:hAnsi="Arial" w:cs="Arial"/>
            <w:noProof/>
            <w:webHidden/>
            <w:sz w:val="24"/>
            <w:szCs w:val="24"/>
          </w:rPr>
          <w:fldChar w:fldCharType="separate"/>
        </w:r>
        <w:r w:rsidR="000E2050" w:rsidRPr="000F4419">
          <w:rPr>
            <w:rFonts w:ascii="Arial" w:hAnsi="Arial" w:cs="Arial"/>
            <w:noProof/>
            <w:webHidden/>
            <w:sz w:val="24"/>
            <w:szCs w:val="24"/>
          </w:rPr>
          <w:t>7</w:t>
        </w:r>
        <w:r w:rsidR="000E2050" w:rsidRPr="000F4419">
          <w:rPr>
            <w:rFonts w:ascii="Arial" w:hAnsi="Arial" w:cs="Arial"/>
            <w:noProof/>
            <w:webHidden/>
            <w:sz w:val="24"/>
            <w:szCs w:val="24"/>
          </w:rPr>
          <w:fldChar w:fldCharType="end"/>
        </w:r>
      </w:hyperlink>
    </w:p>
    <w:p w14:paraId="12743652" w14:textId="5513DBD8" w:rsidR="000E2050" w:rsidRPr="000F4419" w:rsidRDefault="000F4419" w:rsidP="000F4419">
      <w:pPr>
        <w:pStyle w:val="Sumrio2"/>
        <w:tabs>
          <w:tab w:val="left" w:pos="880"/>
          <w:tab w:val="right" w:leader="dot" w:pos="8494"/>
        </w:tabs>
        <w:spacing w:line="360" w:lineRule="auto"/>
        <w:rPr>
          <w:rFonts w:ascii="Arial" w:eastAsiaTheme="minorEastAsia" w:hAnsi="Arial" w:cs="Arial"/>
          <w:b w:val="0"/>
          <w:bCs w:val="0"/>
          <w:noProof/>
          <w:sz w:val="24"/>
          <w:szCs w:val="24"/>
          <w:lang w:eastAsia="pt-BR"/>
        </w:rPr>
      </w:pPr>
      <w:hyperlink w:anchor="_Toc73287565" w:history="1">
        <w:r w:rsidR="000E2050" w:rsidRPr="000F4419">
          <w:rPr>
            <w:rStyle w:val="Hyperlink"/>
            <w:rFonts w:ascii="Arial" w:hAnsi="Arial" w:cs="Arial"/>
            <w:noProof/>
            <w:sz w:val="24"/>
            <w:szCs w:val="24"/>
          </w:rPr>
          <w:t>4.5</w:t>
        </w:r>
        <w:r w:rsidR="000E2050" w:rsidRPr="000F4419">
          <w:rPr>
            <w:rFonts w:ascii="Arial" w:eastAsiaTheme="minorEastAsia" w:hAnsi="Arial" w:cs="Arial"/>
            <w:b w:val="0"/>
            <w:bCs w:val="0"/>
            <w:noProof/>
            <w:sz w:val="24"/>
            <w:szCs w:val="24"/>
            <w:lang w:eastAsia="pt-BR"/>
          </w:rPr>
          <w:tab/>
        </w:r>
        <w:r w:rsidR="000E2050" w:rsidRPr="000F4419">
          <w:rPr>
            <w:rStyle w:val="Hyperlink"/>
            <w:rFonts w:ascii="Arial" w:hAnsi="Arial" w:cs="Arial"/>
            <w:noProof/>
            <w:sz w:val="24"/>
            <w:szCs w:val="24"/>
          </w:rPr>
          <w:t>Onde encontrar</w:t>
        </w:r>
        <w:r w:rsidR="000E2050" w:rsidRPr="000F4419">
          <w:rPr>
            <w:rFonts w:ascii="Arial" w:hAnsi="Arial" w:cs="Arial"/>
            <w:noProof/>
            <w:webHidden/>
            <w:sz w:val="24"/>
            <w:szCs w:val="24"/>
          </w:rPr>
          <w:tab/>
        </w:r>
        <w:r w:rsidR="000E2050" w:rsidRPr="000F4419">
          <w:rPr>
            <w:rFonts w:ascii="Arial" w:hAnsi="Arial" w:cs="Arial"/>
            <w:noProof/>
            <w:webHidden/>
            <w:sz w:val="24"/>
            <w:szCs w:val="24"/>
          </w:rPr>
          <w:fldChar w:fldCharType="begin"/>
        </w:r>
        <w:r w:rsidR="000E2050" w:rsidRPr="000F4419">
          <w:rPr>
            <w:rFonts w:ascii="Arial" w:hAnsi="Arial" w:cs="Arial"/>
            <w:noProof/>
            <w:webHidden/>
            <w:sz w:val="24"/>
            <w:szCs w:val="24"/>
          </w:rPr>
          <w:instrText xml:space="preserve"> PAGEREF _Toc73287565 \h </w:instrText>
        </w:r>
        <w:r w:rsidR="000E2050" w:rsidRPr="000F4419">
          <w:rPr>
            <w:rFonts w:ascii="Arial" w:hAnsi="Arial" w:cs="Arial"/>
            <w:noProof/>
            <w:webHidden/>
            <w:sz w:val="24"/>
            <w:szCs w:val="24"/>
          </w:rPr>
        </w:r>
        <w:r w:rsidR="000E2050" w:rsidRPr="000F4419">
          <w:rPr>
            <w:rFonts w:ascii="Arial" w:hAnsi="Arial" w:cs="Arial"/>
            <w:noProof/>
            <w:webHidden/>
            <w:sz w:val="24"/>
            <w:szCs w:val="24"/>
          </w:rPr>
          <w:fldChar w:fldCharType="separate"/>
        </w:r>
        <w:r w:rsidR="000E2050" w:rsidRPr="000F4419">
          <w:rPr>
            <w:rFonts w:ascii="Arial" w:hAnsi="Arial" w:cs="Arial"/>
            <w:noProof/>
            <w:webHidden/>
            <w:sz w:val="24"/>
            <w:szCs w:val="24"/>
          </w:rPr>
          <w:t>8</w:t>
        </w:r>
        <w:r w:rsidR="000E2050" w:rsidRPr="000F4419">
          <w:rPr>
            <w:rFonts w:ascii="Arial" w:hAnsi="Arial" w:cs="Arial"/>
            <w:noProof/>
            <w:webHidden/>
            <w:sz w:val="24"/>
            <w:szCs w:val="24"/>
          </w:rPr>
          <w:fldChar w:fldCharType="end"/>
        </w:r>
      </w:hyperlink>
    </w:p>
    <w:p w14:paraId="0F54B3FF" w14:textId="4F34F3CA"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66" w:history="1">
        <w:r w:rsidR="000E2050" w:rsidRPr="000F4419">
          <w:rPr>
            <w:rStyle w:val="Hyperlink"/>
            <w:rFonts w:ascii="Arial" w:hAnsi="Arial" w:cs="Arial"/>
            <w:noProof/>
          </w:rPr>
          <w:t>5.</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CONCLUSÃO</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_Toc73287566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8</w:t>
        </w:r>
        <w:r w:rsidR="000E2050" w:rsidRPr="000F4419">
          <w:rPr>
            <w:rFonts w:ascii="Arial" w:hAnsi="Arial" w:cs="Arial"/>
            <w:noProof/>
            <w:webHidden/>
          </w:rPr>
          <w:fldChar w:fldCharType="end"/>
        </w:r>
      </w:hyperlink>
    </w:p>
    <w:p w14:paraId="3F89E6B3" w14:textId="6DC70443" w:rsidR="000E2050" w:rsidRPr="000F4419" w:rsidRDefault="000F4419" w:rsidP="000F4419">
      <w:pPr>
        <w:pStyle w:val="Sumrio1"/>
        <w:tabs>
          <w:tab w:val="left" w:pos="440"/>
          <w:tab w:val="right" w:leader="dot" w:pos="8494"/>
        </w:tabs>
        <w:spacing w:line="360" w:lineRule="auto"/>
        <w:rPr>
          <w:rFonts w:ascii="Arial" w:eastAsiaTheme="minorEastAsia" w:hAnsi="Arial" w:cs="Arial"/>
          <w:b w:val="0"/>
          <w:bCs w:val="0"/>
          <w:i w:val="0"/>
          <w:iCs w:val="0"/>
          <w:noProof/>
          <w:lang w:eastAsia="pt-BR"/>
        </w:rPr>
      </w:pPr>
      <w:hyperlink w:anchor="_Toc73287567" w:history="1">
        <w:r w:rsidR="000E2050" w:rsidRPr="000F4419">
          <w:rPr>
            <w:rStyle w:val="Hyperlink"/>
            <w:rFonts w:ascii="Arial" w:hAnsi="Arial" w:cs="Arial"/>
            <w:noProof/>
          </w:rPr>
          <w:t>6.</w:t>
        </w:r>
        <w:r w:rsidR="000E2050" w:rsidRPr="000F4419">
          <w:rPr>
            <w:rFonts w:ascii="Arial" w:eastAsiaTheme="minorEastAsia" w:hAnsi="Arial" w:cs="Arial"/>
            <w:b w:val="0"/>
            <w:bCs w:val="0"/>
            <w:i w:val="0"/>
            <w:iCs w:val="0"/>
            <w:noProof/>
            <w:lang w:eastAsia="pt-BR"/>
          </w:rPr>
          <w:tab/>
        </w:r>
        <w:r w:rsidR="000E2050" w:rsidRPr="000F4419">
          <w:rPr>
            <w:rStyle w:val="Hyperlink"/>
            <w:rFonts w:ascii="Arial" w:hAnsi="Arial" w:cs="Arial"/>
            <w:noProof/>
          </w:rPr>
          <w:t>REFERÊNCIAS BIBLIOGRÁFICAS</w:t>
        </w:r>
        <w:r w:rsidR="000E2050" w:rsidRPr="000F4419">
          <w:rPr>
            <w:rFonts w:ascii="Arial" w:hAnsi="Arial" w:cs="Arial"/>
            <w:noProof/>
            <w:webHidden/>
          </w:rPr>
          <w:tab/>
        </w:r>
        <w:r w:rsidR="000E2050" w:rsidRPr="000F4419">
          <w:rPr>
            <w:rFonts w:ascii="Arial" w:hAnsi="Arial" w:cs="Arial"/>
            <w:noProof/>
            <w:webHidden/>
          </w:rPr>
          <w:fldChar w:fldCharType="begin"/>
        </w:r>
        <w:r w:rsidR="000E2050" w:rsidRPr="000F4419">
          <w:rPr>
            <w:rFonts w:ascii="Arial" w:hAnsi="Arial" w:cs="Arial"/>
            <w:noProof/>
            <w:webHidden/>
          </w:rPr>
          <w:instrText xml:space="preserve"> PAGEREF _Toc73287567 \h </w:instrText>
        </w:r>
        <w:r w:rsidR="000E2050" w:rsidRPr="000F4419">
          <w:rPr>
            <w:rFonts w:ascii="Arial" w:hAnsi="Arial" w:cs="Arial"/>
            <w:noProof/>
            <w:webHidden/>
          </w:rPr>
        </w:r>
        <w:r w:rsidR="000E2050" w:rsidRPr="000F4419">
          <w:rPr>
            <w:rFonts w:ascii="Arial" w:hAnsi="Arial" w:cs="Arial"/>
            <w:noProof/>
            <w:webHidden/>
          </w:rPr>
          <w:fldChar w:fldCharType="separate"/>
        </w:r>
        <w:r w:rsidR="000E2050" w:rsidRPr="000F4419">
          <w:rPr>
            <w:rFonts w:ascii="Arial" w:hAnsi="Arial" w:cs="Arial"/>
            <w:noProof/>
            <w:webHidden/>
          </w:rPr>
          <w:t>8</w:t>
        </w:r>
        <w:r w:rsidR="000E2050" w:rsidRPr="000F4419">
          <w:rPr>
            <w:rFonts w:ascii="Arial" w:hAnsi="Arial" w:cs="Arial"/>
            <w:noProof/>
            <w:webHidden/>
          </w:rPr>
          <w:fldChar w:fldCharType="end"/>
        </w:r>
      </w:hyperlink>
    </w:p>
    <w:p w14:paraId="3A97DCA9" w14:textId="00A4A23C" w:rsidR="00872A27" w:rsidRPr="000F4419" w:rsidRDefault="000142A2" w:rsidP="000F4419">
      <w:pPr>
        <w:spacing w:line="360" w:lineRule="auto"/>
        <w:jc w:val="both"/>
        <w:rPr>
          <w:rFonts w:ascii="Arial" w:eastAsia="Arial" w:hAnsi="Arial" w:cs="Arial"/>
          <w:color w:val="000000" w:themeColor="text1"/>
          <w:sz w:val="24"/>
          <w:szCs w:val="24"/>
        </w:rPr>
      </w:pPr>
      <w:r w:rsidRPr="000F4419">
        <w:rPr>
          <w:rFonts w:ascii="Arial" w:eastAsia="Arial" w:hAnsi="Arial" w:cs="Arial"/>
          <w:color w:val="000000" w:themeColor="text1"/>
          <w:sz w:val="24"/>
          <w:szCs w:val="24"/>
        </w:rPr>
        <w:fldChar w:fldCharType="end"/>
      </w:r>
    </w:p>
    <w:p w14:paraId="64DF8940"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6EA15B1A"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3F30E224"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516055EB"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77CD0636"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0F7450C3"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7C4B0827"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6584ACAA"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2DE0D033"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249FF139"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26F5D021"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3F3E5336"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550B148F"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6E5973C9"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7ACE954D" w14:textId="3459B8AC" w:rsidR="00872A27" w:rsidRPr="000F4419" w:rsidRDefault="00872A27" w:rsidP="000F4419">
      <w:pPr>
        <w:pStyle w:val="Ttulo1"/>
      </w:pPr>
      <w:bookmarkStart w:id="3" w:name="_Toc73287559"/>
      <w:r w:rsidRPr="000F4419">
        <w:t>INTRODUÇÃO</w:t>
      </w:r>
      <w:bookmarkEnd w:id="3"/>
    </w:p>
    <w:p w14:paraId="6242AFE5" w14:textId="77777777" w:rsidR="00872A27" w:rsidRPr="000F4419" w:rsidRDefault="00872A27" w:rsidP="000F4419">
      <w:pPr>
        <w:spacing w:line="360" w:lineRule="auto"/>
        <w:jc w:val="both"/>
        <w:rPr>
          <w:rFonts w:ascii="Arial" w:eastAsia="Arial" w:hAnsi="Arial" w:cs="Arial"/>
          <w:color w:val="000000" w:themeColor="text1"/>
          <w:sz w:val="24"/>
          <w:szCs w:val="24"/>
        </w:rPr>
      </w:pPr>
    </w:p>
    <w:p w14:paraId="37EC9895" w14:textId="5A11F7E5" w:rsidR="004A78CE" w:rsidRPr="000F4419" w:rsidRDefault="004A78CE" w:rsidP="000F4419">
      <w:pPr>
        <w:spacing w:line="360" w:lineRule="auto"/>
        <w:ind w:firstLine="360"/>
        <w:jc w:val="both"/>
        <w:rPr>
          <w:rFonts w:ascii="Arial" w:eastAsia="Arial" w:hAnsi="Arial" w:cs="Arial"/>
          <w:color w:val="000000" w:themeColor="text1"/>
          <w:sz w:val="24"/>
          <w:szCs w:val="24"/>
        </w:rPr>
      </w:pPr>
      <w:r w:rsidRPr="000F4419">
        <w:rPr>
          <w:rFonts w:ascii="Arial" w:hAnsi="Arial" w:cs="Arial"/>
          <w:sz w:val="24"/>
          <w:szCs w:val="24"/>
        </w:rPr>
        <w:t xml:space="preserve">Iremos realizar a análise do </w:t>
      </w:r>
      <w:r w:rsidRPr="000F4419">
        <w:rPr>
          <w:rFonts w:ascii="Arial" w:hAnsi="Arial" w:cs="Arial"/>
          <w:b/>
          <w:i/>
          <w:sz w:val="24"/>
          <w:szCs w:val="24"/>
        </w:rPr>
        <w:t>Anne PRO II</w:t>
      </w:r>
      <w:r w:rsidRPr="000F4419">
        <w:rPr>
          <w:rFonts w:ascii="Arial" w:hAnsi="Arial" w:cs="Arial"/>
          <w:sz w:val="24"/>
          <w:szCs w:val="24"/>
        </w:rPr>
        <w:t>, considerando critérios que vão além de preferências pessoais ou aspectos estéticos. A proposta é avaliar pontos fundamentais que contribuem para a qualidade e o desempenho do produto no uso cotidiano.</w:t>
      </w:r>
    </w:p>
    <w:p w14:paraId="0AA668F8" w14:textId="77777777" w:rsidR="004A78CE" w:rsidRPr="000F4419" w:rsidRDefault="004A78CE" w:rsidP="000F4419">
      <w:pPr>
        <w:spacing w:line="360" w:lineRule="auto"/>
        <w:ind w:firstLine="360"/>
        <w:jc w:val="both"/>
        <w:rPr>
          <w:rFonts w:ascii="Arial" w:hAnsi="Arial" w:cs="Arial"/>
          <w:sz w:val="24"/>
          <w:szCs w:val="24"/>
        </w:rPr>
      </w:pPr>
      <w:r w:rsidRPr="000F4419">
        <w:rPr>
          <w:rFonts w:ascii="Arial" w:hAnsi="Arial" w:cs="Arial"/>
          <w:sz w:val="24"/>
          <w:szCs w:val="24"/>
        </w:rPr>
        <w:t>Serão abordados aspectos como a qualidade dos materiais utilizados, observando resistência, durabilidade e acabamento, além do desempenho funcional, verificando se o produto cumpre o que promete com estabilidade e confiabilidade. Também serão analisados fatores relacionados à ergonomia e à usabilidade, considerando conforto, facilidade de configuração e experiência do usuário.</w:t>
      </w:r>
    </w:p>
    <w:p w14:paraId="08CD3684" w14:textId="13D0AA59" w:rsidR="0005157A" w:rsidRPr="000F4419" w:rsidRDefault="004A78CE" w:rsidP="000F4419">
      <w:pPr>
        <w:spacing w:line="360" w:lineRule="auto"/>
        <w:ind w:firstLine="360"/>
        <w:jc w:val="both"/>
        <w:rPr>
          <w:rFonts w:ascii="Arial" w:hAnsi="Arial" w:cs="Arial"/>
          <w:sz w:val="24"/>
          <w:szCs w:val="24"/>
        </w:rPr>
      </w:pPr>
      <w:r w:rsidRPr="000F4419">
        <w:rPr>
          <w:rFonts w:ascii="Arial" w:hAnsi="Arial" w:cs="Arial"/>
          <w:sz w:val="24"/>
          <w:szCs w:val="24"/>
        </w:rPr>
        <w:t>Além disso, esse trabalho irá considerar a vida útil do produto, sua resistência ao uso contínuo e as possibilidades de personalização e flexibilidade. Por fim, será feita uma breve análise de custo-benefício e da adequação aos padrões esperados de qualidade e segurança, buscando apresentar uma visão clara e objetiva sobre o produto estudado.</w:t>
      </w:r>
    </w:p>
    <w:p w14:paraId="6169C610" w14:textId="31E04C39" w:rsidR="006B1007" w:rsidRPr="000F4419" w:rsidRDefault="006B1007" w:rsidP="000F4419">
      <w:pPr>
        <w:spacing w:line="360" w:lineRule="auto"/>
        <w:jc w:val="both"/>
        <w:rPr>
          <w:rFonts w:ascii="Arial" w:eastAsia="Arial" w:hAnsi="Arial" w:cs="Arial"/>
          <w:color w:val="000000" w:themeColor="text1"/>
          <w:sz w:val="24"/>
          <w:szCs w:val="24"/>
        </w:rPr>
      </w:pPr>
    </w:p>
    <w:p w14:paraId="04D8FC94" w14:textId="135E7363" w:rsidR="006B1007" w:rsidRPr="000F4419" w:rsidRDefault="006B1007" w:rsidP="000F4419">
      <w:pPr>
        <w:spacing w:line="360" w:lineRule="auto"/>
        <w:jc w:val="both"/>
        <w:rPr>
          <w:rFonts w:ascii="Arial" w:eastAsia="Arial" w:hAnsi="Arial" w:cs="Arial"/>
          <w:color w:val="000000" w:themeColor="text1"/>
          <w:sz w:val="24"/>
          <w:szCs w:val="24"/>
        </w:rPr>
      </w:pPr>
    </w:p>
    <w:p w14:paraId="297D6A98" w14:textId="4B6F0396" w:rsidR="006B1007" w:rsidRPr="000F4419" w:rsidRDefault="006B1007" w:rsidP="000F4419">
      <w:pPr>
        <w:spacing w:line="360" w:lineRule="auto"/>
        <w:jc w:val="both"/>
        <w:rPr>
          <w:rFonts w:ascii="Arial" w:eastAsia="Arial" w:hAnsi="Arial" w:cs="Arial"/>
          <w:color w:val="000000" w:themeColor="text1"/>
          <w:sz w:val="24"/>
          <w:szCs w:val="24"/>
        </w:rPr>
      </w:pPr>
    </w:p>
    <w:p w14:paraId="7CE97E6F" w14:textId="24A46C93" w:rsidR="006B1007" w:rsidRPr="000F4419" w:rsidRDefault="006B1007" w:rsidP="000F4419">
      <w:pPr>
        <w:spacing w:line="360" w:lineRule="auto"/>
        <w:jc w:val="both"/>
        <w:rPr>
          <w:rFonts w:ascii="Arial" w:eastAsia="Arial" w:hAnsi="Arial" w:cs="Arial"/>
          <w:color w:val="000000" w:themeColor="text1"/>
          <w:sz w:val="24"/>
          <w:szCs w:val="24"/>
        </w:rPr>
      </w:pPr>
    </w:p>
    <w:p w14:paraId="52E60DCE" w14:textId="5EAC7FD6" w:rsidR="006B1007" w:rsidRPr="000F4419" w:rsidRDefault="006B1007" w:rsidP="000F4419">
      <w:pPr>
        <w:spacing w:line="360" w:lineRule="auto"/>
        <w:jc w:val="both"/>
        <w:rPr>
          <w:rFonts w:ascii="Arial" w:eastAsia="Arial" w:hAnsi="Arial" w:cs="Arial"/>
          <w:color w:val="000000" w:themeColor="text1"/>
          <w:sz w:val="24"/>
          <w:szCs w:val="24"/>
        </w:rPr>
      </w:pPr>
    </w:p>
    <w:p w14:paraId="1AB11314" w14:textId="1635B40B" w:rsidR="006B1007" w:rsidRPr="000F4419" w:rsidRDefault="006B1007" w:rsidP="000F4419">
      <w:pPr>
        <w:spacing w:line="360" w:lineRule="auto"/>
        <w:jc w:val="both"/>
        <w:rPr>
          <w:rFonts w:ascii="Arial" w:eastAsia="Arial" w:hAnsi="Arial" w:cs="Arial"/>
          <w:color w:val="000000" w:themeColor="text1"/>
          <w:sz w:val="24"/>
          <w:szCs w:val="24"/>
        </w:rPr>
      </w:pPr>
    </w:p>
    <w:p w14:paraId="2548D24E" w14:textId="75B8B8AC" w:rsidR="006B1007" w:rsidRPr="000F4419" w:rsidRDefault="006B1007" w:rsidP="000F4419">
      <w:pPr>
        <w:spacing w:line="360" w:lineRule="auto"/>
        <w:jc w:val="both"/>
        <w:rPr>
          <w:rFonts w:ascii="Arial" w:eastAsia="Arial" w:hAnsi="Arial" w:cs="Arial"/>
          <w:color w:val="000000" w:themeColor="text1"/>
          <w:sz w:val="24"/>
          <w:szCs w:val="24"/>
        </w:rPr>
      </w:pPr>
    </w:p>
    <w:p w14:paraId="4A91A37B" w14:textId="50398F68" w:rsidR="006B1007" w:rsidRPr="000F4419" w:rsidRDefault="006B1007" w:rsidP="000F4419">
      <w:pPr>
        <w:spacing w:line="360" w:lineRule="auto"/>
        <w:jc w:val="both"/>
        <w:rPr>
          <w:rFonts w:ascii="Arial" w:eastAsia="Arial" w:hAnsi="Arial" w:cs="Arial"/>
          <w:color w:val="000000" w:themeColor="text1"/>
          <w:sz w:val="24"/>
          <w:szCs w:val="24"/>
        </w:rPr>
      </w:pPr>
    </w:p>
    <w:p w14:paraId="5C79E07B" w14:textId="736217C0" w:rsidR="006B1007" w:rsidRPr="000F4419" w:rsidRDefault="006B1007" w:rsidP="000F4419">
      <w:pPr>
        <w:spacing w:line="360" w:lineRule="auto"/>
        <w:jc w:val="both"/>
        <w:rPr>
          <w:rFonts w:ascii="Arial" w:eastAsia="Arial" w:hAnsi="Arial" w:cs="Arial"/>
          <w:color w:val="000000" w:themeColor="text1"/>
          <w:sz w:val="24"/>
          <w:szCs w:val="24"/>
        </w:rPr>
      </w:pPr>
    </w:p>
    <w:p w14:paraId="5C327C36" w14:textId="4386684E" w:rsidR="00896728" w:rsidRPr="000F4419" w:rsidRDefault="0005157A" w:rsidP="000F4419">
      <w:pPr>
        <w:pStyle w:val="Ttulo1"/>
      </w:pPr>
      <w:bookmarkStart w:id="4" w:name="_Toc73287560"/>
      <w:r w:rsidRPr="000F4419">
        <w:lastRenderedPageBreak/>
        <w:t>O P</w:t>
      </w:r>
      <w:r w:rsidR="006B1007" w:rsidRPr="000F4419">
        <w:t>ROJETO</w:t>
      </w:r>
      <w:bookmarkEnd w:id="4"/>
    </w:p>
    <w:p w14:paraId="2C9D5F12" w14:textId="672D3FA9" w:rsidR="00872A27" w:rsidRPr="000F4419" w:rsidRDefault="006E3527" w:rsidP="000F4419">
      <w:pPr>
        <w:spacing w:line="360" w:lineRule="auto"/>
        <w:ind w:firstLine="360"/>
        <w:jc w:val="both"/>
        <w:rPr>
          <w:rFonts w:ascii="Arial" w:hAnsi="Arial" w:cs="Arial"/>
          <w:color w:val="000000" w:themeColor="text1"/>
          <w:sz w:val="24"/>
          <w:szCs w:val="24"/>
        </w:rPr>
      </w:pPr>
      <w:r w:rsidRPr="000F4419">
        <w:rPr>
          <w:rFonts w:ascii="Arial" w:hAnsi="Arial" w:cs="Arial"/>
          <w:color w:val="000000" w:themeColor="text1"/>
          <w:sz w:val="24"/>
          <w:szCs w:val="24"/>
        </w:rPr>
        <w:t>Neste projeto, será realizada uma análise de qualidade do teclado mecânico Anne Pro II, produto de uso pessoal adquirido em 2022</w:t>
      </w:r>
      <w:r w:rsidR="005D0B90" w:rsidRPr="000F4419">
        <w:rPr>
          <w:rFonts w:ascii="Arial" w:hAnsi="Arial" w:cs="Arial"/>
          <w:color w:val="000000" w:themeColor="text1"/>
          <w:sz w:val="24"/>
          <w:szCs w:val="24"/>
        </w:rPr>
        <w:t xml:space="preserve">. </w:t>
      </w:r>
      <w:r w:rsidRPr="000F4419">
        <w:rPr>
          <w:rFonts w:ascii="Arial" w:hAnsi="Arial" w:cs="Arial"/>
          <w:color w:val="000000" w:themeColor="text1"/>
          <w:sz w:val="24"/>
          <w:szCs w:val="24"/>
        </w:rPr>
        <w:t>A escolha foi feita por se tratar de um periférico que uso diariamente, o que permite uma avaliação mais detalhada baseada na experiência pratica ao longo de quatro anos de uso.</w:t>
      </w:r>
    </w:p>
    <w:p w14:paraId="50970E00" w14:textId="0110B33E" w:rsidR="00DD5BEA" w:rsidRPr="000F4419" w:rsidRDefault="006E3527" w:rsidP="000F4419">
      <w:pPr>
        <w:spacing w:line="360" w:lineRule="auto"/>
        <w:ind w:firstLine="360"/>
        <w:jc w:val="both"/>
        <w:rPr>
          <w:rFonts w:ascii="Arial" w:hAnsi="Arial" w:cs="Arial"/>
          <w:color w:val="000000" w:themeColor="text1"/>
          <w:sz w:val="24"/>
          <w:szCs w:val="24"/>
        </w:rPr>
      </w:pPr>
      <w:r w:rsidRPr="000F4419">
        <w:rPr>
          <w:rFonts w:ascii="Arial" w:hAnsi="Arial" w:cs="Arial"/>
          <w:color w:val="000000" w:themeColor="text1"/>
          <w:sz w:val="24"/>
          <w:szCs w:val="24"/>
        </w:rPr>
        <w:t>O objetivo é identificar pontos fortes e possíveis limitações do produto, aplicando critérios de avaliação citados durante as aulas do curso de Engenheiro de Qualidade de Software da EBAC.</w:t>
      </w:r>
    </w:p>
    <w:p w14:paraId="705240A9" w14:textId="2AD04F55" w:rsidR="00353E6F" w:rsidRPr="000F4419" w:rsidRDefault="00847CD2" w:rsidP="000F4419">
      <w:pPr>
        <w:pStyle w:val="Ttulo2"/>
      </w:pPr>
      <w:bookmarkStart w:id="5" w:name="_Toc73287561"/>
      <w:r w:rsidRPr="000F4419">
        <w:t>Detalhes do produto ou serviço</w:t>
      </w:r>
      <w:bookmarkEnd w:id="5"/>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5528"/>
      </w:tblGrid>
      <w:tr w:rsidR="00847CD2" w:rsidRPr="000F4419" w14:paraId="372E11D6" w14:textId="77777777" w:rsidTr="00847CD2">
        <w:trPr>
          <w:trHeight w:val="599"/>
        </w:trPr>
        <w:tc>
          <w:tcPr>
            <w:tcW w:w="3823" w:type="dxa"/>
          </w:tcPr>
          <w:p w14:paraId="627B64EE" w14:textId="6DD80046" w:rsidR="00847CD2" w:rsidRPr="000F4419" w:rsidRDefault="00847CD2"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Nome do produto ou serviço:</w:t>
            </w:r>
          </w:p>
        </w:tc>
        <w:tc>
          <w:tcPr>
            <w:tcW w:w="5528" w:type="dxa"/>
          </w:tcPr>
          <w:p w14:paraId="32DBD95A" w14:textId="7ED28D62" w:rsidR="00847CD2" w:rsidRPr="000F4419" w:rsidRDefault="004A78CE" w:rsidP="000F4419">
            <w:pPr>
              <w:spacing w:line="360" w:lineRule="auto"/>
              <w:jc w:val="both"/>
              <w:rPr>
                <w:rFonts w:ascii="Arial" w:eastAsia="Arial" w:hAnsi="Arial" w:cs="Arial"/>
                <w:b/>
                <w:i/>
                <w:color w:val="000000" w:themeColor="text1"/>
                <w:sz w:val="24"/>
                <w:szCs w:val="24"/>
              </w:rPr>
            </w:pPr>
            <w:r w:rsidRPr="000F4419">
              <w:rPr>
                <w:rFonts w:ascii="Arial" w:eastAsia="Arial" w:hAnsi="Arial" w:cs="Arial"/>
                <w:b/>
                <w:i/>
                <w:color w:val="000000" w:themeColor="text1"/>
                <w:sz w:val="24"/>
                <w:szCs w:val="24"/>
              </w:rPr>
              <w:t>Anne Pro II</w:t>
            </w:r>
          </w:p>
        </w:tc>
      </w:tr>
      <w:tr w:rsidR="00847CD2" w:rsidRPr="000F4419" w14:paraId="5EC2A7E0" w14:textId="77777777" w:rsidTr="00847CD2">
        <w:tc>
          <w:tcPr>
            <w:tcW w:w="3823" w:type="dxa"/>
          </w:tcPr>
          <w:p w14:paraId="7D6F04CC" w14:textId="14728E03" w:rsidR="00847CD2" w:rsidRPr="000F4419" w:rsidRDefault="00847CD2"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Fabricante:</w:t>
            </w:r>
          </w:p>
        </w:tc>
        <w:tc>
          <w:tcPr>
            <w:tcW w:w="5528" w:type="dxa"/>
          </w:tcPr>
          <w:p w14:paraId="2717FFF2" w14:textId="5FE5678C" w:rsidR="00847CD2" w:rsidRPr="000F4419" w:rsidRDefault="004A78CE" w:rsidP="000F4419">
            <w:pPr>
              <w:spacing w:line="360" w:lineRule="auto"/>
              <w:jc w:val="both"/>
              <w:rPr>
                <w:rFonts w:ascii="Arial" w:eastAsia="Arial" w:hAnsi="Arial" w:cs="Arial"/>
                <w:b/>
                <w:i/>
                <w:color w:val="000000" w:themeColor="text1"/>
                <w:sz w:val="24"/>
                <w:szCs w:val="24"/>
              </w:rPr>
            </w:pPr>
            <w:proofErr w:type="spellStart"/>
            <w:r w:rsidRPr="000F4419">
              <w:rPr>
                <w:rFonts w:ascii="Arial" w:eastAsia="Arial" w:hAnsi="Arial" w:cs="Arial"/>
                <w:b/>
                <w:i/>
                <w:color w:val="000000" w:themeColor="text1"/>
                <w:sz w:val="24"/>
                <w:szCs w:val="24"/>
              </w:rPr>
              <w:t>Obins</w:t>
            </w:r>
            <w:proofErr w:type="spellEnd"/>
            <w:r w:rsidRPr="000F4419">
              <w:rPr>
                <w:rFonts w:ascii="Arial" w:eastAsia="Arial" w:hAnsi="Arial" w:cs="Arial"/>
                <w:b/>
                <w:i/>
                <w:color w:val="000000" w:themeColor="text1"/>
                <w:sz w:val="24"/>
                <w:szCs w:val="24"/>
              </w:rPr>
              <w:t xml:space="preserve"> / </w:t>
            </w:r>
            <w:proofErr w:type="spellStart"/>
            <w:r w:rsidRPr="000F4419">
              <w:rPr>
                <w:rFonts w:ascii="Arial" w:eastAsia="Arial" w:hAnsi="Arial" w:cs="Arial"/>
                <w:b/>
                <w:i/>
                <w:color w:val="000000" w:themeColor="text1"/>
                <w:sz w:val="24"/>
                <w:szCs w:val="24"/>
              </w:rPr>
              <w:t>Obinslab</w:t>
            </w:r>
            <w:proofErr w:type="spellEnd"/>
          </w:p>
        </w:tc>
      </w:tr>
      <w:tr w:rsidR="00847CD2" w:rsidRPr="000F4419" w14:paraId="31322123" w14:textId="77777777" w:rsidTr="00847CD2">
        <w:tc>
          <w:tcPr>
            <w:tcW w:w="3823" w:type="dxa"/>
          </w:tcPr>
          <w:p w14:paraId="50ECE4A1" w14:textId="748301C9" w:rsidR="00847CD2" w:rsidRPr="000F4419" w:rsidRDefault="00847CD2"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Tempo de uso:</w:t>
            </w:r>
          </w:p>
          <w:p w14:paraId="2B0BC8A2" w14:textId="77777777" w:rsidR="00847CD2" w:rsidRPr="000F4419" w:rsidRDefault="00847CD2" w:rsidP="000F4419">
            <w:pPr>
              <w:spacing w:line="360" w:lineRule="auto"/>
              <w:rPr>
                <w:rFonts w:ascii="Arial" w:eastAsia="Arial" w:hAnsi="Arial" w:cs="Arial"/>
                <w:b/>
                <w:color w:val="000000" w:themeColor="text1"/>
                <w:sz w:val="24"/>
                <w:szCs w:val="24"/>
              </w:rPr>
            </w:pPr>
          </w:p>
        </w:tc>
        <w:tc>
          <w:tcPr>
            <w:tcW w:w="5528" w:type="dxa"/>
          </w:tcPr>
          <w:p w14:paraId="7E1CC803" w14:textId="217514DA" w:rsidR="00847CD2" w:rsidRPr="000F4419" w:rsidRDefault="004A78CE"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Adquiri meu teclado em 2022. (4 Anos)</w:t>
            </w:r>
          </w:p>
        </w:tc>
      </w:tr>
      <w:tr w:rsidR="00847CD2" w:rsidRPr="000F4419" w14:paraId="63D235C5" w14:textId="77777777" w:rsidTr="00847CD2">
        <w:tc>
          <w:tcPr>
            <w:tcW w:w="3823" w:type="dxa"/>
          </w:tcPr>
          <w:p w14:paraId="6B2E13E7" w14:textId="2E63699E" w:rsidR="00847CD2" w:rsidRPr="000F4419" w:rsidRDefault="00C43E07"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Outros detalhes relevantes sobre o produto:</w:t>
            </w:r>
          </w:p>
        </w:tc>
        <w:tc>
          <w:tcPr>
            <w:tcW w:w="5528" w:type="dxa"/>
          </w:tcPr>
          <w:p w14:paraId="61BE7D1A" w14:textId="24FDD5B5" w:rsidR="00847CD2" w:rsidRPr="000F4419" w:rsidRDefault="004A78CE" w:rsidP="000F4419">
            <w:pPr>
              <w:spacing w:line="360" w:lineRule="auto"/>
              <w:jc w:val="both"/>
              <w:rPr>
                <w:rFonts w:ascii="Arial" w:eastAsia="Arial" w:hAnsi="Arial" w:cs="Arial"/>
                <w:b/>
                <w:color w:val="000000" w:themeColor="text1"/>
                <w:sz w:val="24"/>
                <w:szCs w:val="24"/>
              </w:rPr>
            </w:pPr>
            <w:r w:rsidRPr="000F4419">
              <w:rPr>
                <w:rFonts w:ascii="Arial" w:hAnsi="Arial" w:cs="Arial"/>
                <w:sz w:val="24"/>
                <w:szCs w:val="24"/>
              </w:rPr>
              <w:t xml:space="preserve">Teclado mecânico 60% com 61 teclas, conexão Bluetooth e USB-C, bateria interna e iluminação RGB personalizável. Possui </w:t>
            </w:r>
            <w:proofErr w:type="spellStart"/>
            <w:r w:rsidRPr="000F4419">
              <w:rPr>
                <w:rFonts w:ascii="Arial" w:hAnsi="Arial" w:cs="Arial"/>
                <w:i/>
                <w:sz w:val="24"/>
                <w:szCs w:val="24"/>
              </w:rPr>
              <w:t>keycaps</w:t>
            </w:r>
            <w:proofErr w:type="spellEnd"/>
            <w:r w:rsidRPr="000F4419">
              <w:rPr>
                <w:rFonts w:ascii="Arial" w:hAnsi="Arial" w:cs="Arial"/>
                <w:sz w:val="24"/>
                <w:szCs w:val="24"/>
              </w:rPr>
              <w:t xml:space="preserve"> em PBT com tecnologia </w:t>
            </w:r>
            <w:proofErr w:type="spellStart"/>
            <w:r w:rsidRPr="000F4419">
              <w:rPr>
                <w:rFonts w:ascii="Arial" w:hAnsi="Arial" w:cs="Arial"/>
                <w:i/>
                <w:sz w:val="24"/>
                <w:szCs w:val="24"/>
              </w:rPr>
              <w:t>double</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shot</w:t>
            </w:r>
            <w:proofErr w:type="spellEnd"/>
            <w:r w:rsidRPr="000F4419">
              <w:rPr>
                <w:rFonts w:ascii="Arial" w:hAnsi="Arial" w:cs="Arial"/>
                <w:sz w:val="24"/>
                <w:szCs w:val="24"/>
              </w:rPr>
              <w:t xml:space="preserve">, garantindo maior durabilidade e resistência ao desgaste. Utiliza switches </w:t>
            </w:r>
            <w:proofErr w:type="spellStart"/>
            <w:r w:rsidRPr="000F4419">
              <w:rPr>
                <w:rFonts w:ascii="Arial" w:hAnsi="Arial" w:cs="Arial"/>
                <w:i/>
                <w:sz w:val="24"/>
                <w:szCs w:val="24"/>
              </w:rPr>
              <w:t>Gateron</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Red</w:t>
            </w:r>
            <w:proofErr w:type="spellEnd"/>
            <w:r w:rsidRPr="000F4419">
              <w:rPr>
                <w:rFonts w:ascii="Arial" w:hAnsi="Arial" w:cs="Arial"/>
                <w:sz w:val="24"/>
                <w:szCs w:val="24"/>
              </w:rPr>
              <w:t xml:space="preserve"> (lineares e suaves) e permite customização de teclas e funções via software.</w:t>
            </w:r>
          </w:p>
        </w:tc>
      </w:tr>
    </w:tbl>
    <w:p w14:paraId="01AD321F" w14:textId="15361CFC" w:rsidR="008D4AF0" w:rsidRDefault="008D4AF0" w:rsidP="000F4419">
      <w:pPr>
        <w:spacing w:line="360" w:lineRule="auto"/>
        <w:jc w:val="both"/>
        <w:rPr>
          <w:rFonts w:ascii="Arial" w:hAnsi="Arial" w:cs="Arial"/>
          <w:color w:val="000000" w:themeColor="text1"/>
          <w:sz w:val="24"/>
          <w:szCs w:val="24"/>
        </w:rPr>
      </w:pPr>
    </w:p>
    <w:p w14:paraId="5802A951" w14:textId="792663FC" w:rsidR="000F4419" w:rsidRDefault="000F4419" w:rsidP="000F4419">
      <w:pPr>
        <w:spacing w:line="360" w:lineRule="auto"/>
        <w:jc w:val="both"/>
        <w:rPr>
          <w:rFonts w:ascii="Arial" w:hAnsi="Arial" w:cs="Arial"/>
          <w:color w:val="000000" w:themeColor="text1"/>
          <w:sz w:val="24"/>
          <w:szCs w:val="24"/>
        </w:rPr>
      </w:pPr>
    </w:p>
    <w:p w14:paraId="50D6B966" w14:textId="4B6DA797" w:rsidR="000F4419" w:rsidRDefault="000F4419" w:rsidP="000F4419">
      <w:pPr>
        <w:spacing w:line="360" w:lineRule="auto"/>
        <w:jc w:val="both"/>
        <w:rPr>
          <w:rFonts w:ascii="Arial" w:hAnsi="Arial" w:cs="Arial"/>
          <w:color w:val="000000" w:themeColor="text1"/>
          <w:sz w:val="24"/>
          <w:szCs w:val="24"/>
        </w:rPr>
      </w:pPr>
    </w:p>
    <w:p w14:paraId="48C33102" w14:textId="132956B3" w:rsidR="000F4419" w:rsidRDefault="000F4419" w:rsidP="000F4419">
      <w:pPr>
        <w:spacing w:line="360" w:lineRule="auto"/>
        <w:jc w:val="both"/>
        <w:rPr>
          <w:rFonts w:ascii="Arial" w:hAnsi="Arial" w:cs="Arial"/>
          <w:color w:val="000000" w:themeColor="text1"/>
          <w:sz w:val="24"/>
          <w:szCs w:val="24"/>
        </w:rPr>
      </w:pPr>
    </w:p>
    <w:p w14:paraId="33EFD2BE" w14:textId="205760A6" w:rsidR="000F4419" w:rsidRDefault="000F4419" w:rsidP="000F4419">
      <w:pPr>
        <w:spacing w:line="360" w:lineRule="auto"/>
        <w:jc w:val="both"/>
        <w:rPr>
          <w:rFonts w:ascii="Arial" w:hAnsi="Arial" w:cs="Arial"/>
          <w:color w:val="000000" w:themeColor="text1"/>
          <w:sz w:val="24"/>
          <w:szCs w:val="24"/>
        </w:rPr>
      </w:pPr>
    </w:p>
    <w:p w14:paraId="53237B1F" w14:textId="39617261" w:rsidR="000F4419" w:rsidRDefault="000F4419" w:rsidP="000F4419">
      <w:pPr>
        <w:spacing w:line="360" w:lineRule="auto"/>
        <w:jc w:val="both"/>
        <w:rPr>
          <w:rFonts w:ascii="Arial" w:hAnsi="Arial" w:cs="Arial"/>
          <w:color w:val="000000" w:themeColor="text1"/>
          <w:sz w:val="24"/>
          <w:szCs w:val="24"/>
        </w:rPr>
      </w:pPr>
    </w:p>
    <w:p w14:paraId="6A6DBF23" w14:textId="77777777" w:rsidR="000F4419" w:rsidRPr="000F4419" w:rsidRDefault="000F4419" w:rsidP="000F4419">
      <w:pPr>
        <w:spacing w:line="360" w:lineRule="auto"/>
        <w:jc w:val="both"/>
        <w:rPr>
          <w:rFonts w:ascii="Arial" w:hAnsi="Arial" w:cs="Arial"/>
          <w:color w:val="000000" w:themeColor="text1"/>
          <w:sz w:val="24"/>
          <w:szCs w:val="24"/>
        </w:rPr>
      </w:pPr>
    </w:p>
    <w:p w14:paraId="6673497B" w14:textId="69B826F6" w:rsidR="00847CD2" w:rsidRPr="000F4419" w:rsidRDefault="00847CD2" w:rsidP="000F4419">
      <w:pPr>
        <w:pStyle w:val="Ttulo2"/>
      </w:pPr>
      <w:bookmarkStart w:id="6" w:name="_Toc73287562"/>
      <w:r w:rsidRPr="000F4419">
        <w:lastRenderedPageBreak/>
        <w:t>Tabela de Análise</w:t>
      </w:r>
      <w:bookmarkEnd w:id="6"/>
    </w:p>
    <w:tbl>
      <w:tblPr>
        <w:tblW w:w="9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0"/>
        <w:gridCol w:w="3950"/>
        <w:gridCol w:w="3527"/>
      </w:tblGrid>
      <w:tr w:rsidR="0005157A" w:rsidRPr="000F4419" w14:paraId="2D88B041" w14:textId="5978181A" w:rsidTr="00125064">
        <w:trPr>
          <w:trHeight w:val="554"/>
        </w:trPr>
        <w:tc>
          <w:tcPr>
            <w:tcW w:w="1970" w:type="dxa"/>
            <w:shd w:val="clear" w:color="auto" w:fill="D9D9D9" w:themeFill="background1" w:themeFillShade="D9"/>
          </w:tcPr>
          <w:p w14:paraId="7A036035" w14:textId="0EE46007" w:rsidR="0005157A" w:rsidRPr="000F4419" w:rsidRDefault="0005157A"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Característica</w:t>
            </w:r>
          </w:p>
        </w:tc>
        <w:tc>
          <w:tcPr>
            <w:tcW w:w="3950" w:type="dxa"/>
            <w:shd w:val="clear" w:color="auto" w:fill="D9D9D9" w:themeFill="background1" w:themeFillShade="D9"/>
          </w:tcPr>
          <w:p w14:paraId="103EDDDC" w14:textId="66C819D7" w:rsidR="0005157A" w:rsidRPr="000F4419" w:rsidRDefault="0005157A"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Sua percepção</w:t>
            </w:r>
          </w:p>
        </w:tc>
        <w:tc>
          <w:tcPr>
            <w:tcW w:w="3527" w:type="dxa"/>
            <w:shd w:val="clear" w:color="auto" w:fill="D9D9D9" w:themeFill="background1" w:themeFillShade="D9"/>
          </w:tcPr>
          <w:p w14:paraId="6F417B67" w14:textId="2A8A764C" w:rsidR="0005157A" w:rsidRPr="000F4419" w:rsidRDefault="00C43E07"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Referência</w:t>
            </w:r>
            <w:r w:rsidR="0005157A" w:rsidRPr="000F4419">
              <w:rPr>
                <w:rFonts w:ascii="Arial" w:eastAsia="Arial" w:hAnsi="Arial" w:cs="Arial"/>
                <w:b/>
                <w:color w:val="000000" w:themeColor="text1"/>
                <w:sz w:val="24"/>
                <w:szCs w:val="24"/>
              </w:rPr>
              <w:t xml:space="preserve"> da evidência [caso tenha]</w:t>
            </w:r>
          </w:p>
        </w:tc>
      </w:tr>
      <w:tr w:rsidR="0005157A" w:rsidRPr="000F4419" w14:paraId="02B71638" w14:textId="3E281614" w:rsidTr="00125064">
        <w:trPr>
          <w:trHeight w:val="1343"/>
        </w:trPr>
        <w:tc>
          <w:tcPr>
            <w:tcW w:w="1970" w:type="dxa"/>
          </w:tcPr>
          <w:p w14:paraId="748B00A6" w14:textId="754B2C5D" w:rsidR="0005157A" w:rsidRPr="000F4419" w:rsidRDefault="0005157A"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Usabilidade:</w:t>
            </w:r>
          </w:p>
          <w:p w14:paraId="6FDE7D7C" w14:textId="76FB36BF" w:rsidR="0005157A" w:rsidRPr="000F4419" w:rsidRDefault="0005157A" w:rsidP="000F4419">
            <w:pPr>
              <w:spacing w:line="360" w:lineRule="auto"/>
              <w:rPr>
                <w:rFonts w:ascii="Arial" w:eastAsia="Arial" w:hAnsi="Arial" w:cs="Arial"/>
                <w:b/>
                <w:color w:val="000000" w:themeColor="text1"/>
                <w:sz w:val="24"/>
                <w:szCs w:val="24"/>
              </w:rPr>
            </w:pPr>
          </w:p>
        </w:tc>
        <w:tc>
          <w:tcPr>
            <w:tcW w:w="3950" w:type="dxa"/>
          </w:tcPr>
          <w:p w14:paraId="515D0A6C" w14:textId="5DDDB546" w:rsidR="0005157A" w:rsidRPr="000F4419" w:rsidRDefault="006E3527"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 xml:space="preserve">Apesar do Layout 60% causar uma estranheza inicial, após o uso continuo torna-se prático e eficiente. As combinações de teclas funcionam bem e o software facilita a personalização. </w:t>
            </w:r>
          </w:p>
        </w:tc>
        <w:tc>
          <w:tcPr>
            <w:tcW w:w="3527" w:type="dxa"/>
          </w:tcPr>
          <w:p w14:paraId="00CE0152" w14:textId="7A7F8D04" w:rsidR="0052563F" w:rsidRPr="000F4419" w:rsidRDefault="0052563F"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noProof/>
                <w:color w:val="000000" w:themeColor="text1"/>
                <w:sz w:val="24"/>
                <w:szCs w:val="24"/>
                <w:lang w:eastAsia="pt-BR"/>
              </w:rPr>
              <w:drawing>
                <wp:inline distT="0" distB="0" distL="0" distR="0" wp14:anchorId="0A51D488" wp14:editId="00532579">
                  <wp:extent cx="2113280" cy="778510"/>
                  <wp:effectExtent l="0" t="0" r="127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13280" cy="778510"/>
                          </a:xfrm>
                          <a:prstGeom prst="rect">
                            <a:avLst/>
                          </a:prstGeom>
                        </pic:spPr>
                      </pic:pic>
                    </a:graphicData>
                  </a:graphic>
                </wp:inline>
              </w:drawing>
            </w:r>
          </w:p>
          <w:p w14:paraId="22E3DA41" w14:textId="7793EBE7" w:rsidR="0005157A" w:rsidRPr="000F4419" w:rsidRDefault="0052563F"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https://service.hexcore.xyz/manual/annepro2/</w:t>
            </w:r>
          </w:p>
        </w:tc>
      </w:tr>
      <w:tr w:rsidR="0005157A" w:rsidRPr="000F4419" w14:paraId="137EC672" w14:textId="1A38B30D" w:rsidTr="00125064">
        <w:trPr>
          <w:trHeight w:val="1354"/>
        </w:trPr>
        <w:tc>
          <w:tcPr>
            <w:tcW w:w="1970" w:type="dxa"/>
          </w:tcPr>
          <w:p w14:paraId="44DC190B" w14:textId="7FAEF071" w:rsidR="0005157A" w:rsidRPr="000F4419" w:rsidRDefault="0005157A"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Matéria prima:</w:t>
            </w:r>
          </w:p>
        </w:tc>
        <w:tc>
          <w:tcPr>
            <w:tcW w:w="3950" w:type="dxa"/>
          </w:tcPr>
          <w:p w14:paraId="4D15E16D" w14:textId="7D367894" w:rsidR="0005157A" w:rsidRPr="000F4419" w:rsidRDefault="0052563F" w:rsidP="000F4419">
            <w:pPr>
              <w:spacing w:line="360" w:lineRule="auto"/>
              <w:jc w:val="both"/>
              <w:rPr>
                <w:rFonts w:ascii="Arial" w:eastAsia="Arial" w:hAnsi="Arial" w:cs="Arial"/>
                <w:b/>
                <w:color w:val="000000" w:themeColor="text1"/>
                <w:sz w:val="24"/>
                <w:szCs w:val="24"/>
              </w:rPr>
            </w:pPr>
            <w:proofErr w:type="spellStart"/>
            <w:r w:rsidRPr="000F4419">
              <w:rPr>
                <w:rFonts w:ascii="Arial" w:eastAsia="Arial" w:hAnsi="Arial" w:cs="Arial"/>
                <w:bCs/>
                <w:i/>
                <w:color w:val="000000" w:themeColor="text1"/>
                <w:sz w:val="24"/>
                <w:szCs w:val="24"/>
              </w:rPr>
              <w:t>Keycaps</w:t>
            </w:r>
            <w:proofErr w:type="spellEnd"/>
            <w:r w:rsidRPr="000F4419">
              <w:rPr>
                <w:rFonts w:ascii="Arial" w:eastAsia="Arial" w:hAnsi="Arial" w:cs="Arial"/>
                <w:bCs/>
                <w:color w:val="000000" w:themeColor="text1"/>
                <w:sz w:val="24"/>
                <w:szCs w:val="24"/>
              </w:rPr>
              <w:t xml:space="preserve"> em PBT com marcação em </w:t>
            </w:r>
            <w:r w:rsidRPr="000F4419">
              <w:rPr>
                <w:rFonts w:ascii="Arial" w:eastAsia="Arial" w:hAnsi="Arial" w:cs="Arial"/>
                <w:bCs/>
                <w:i/>
                <w:color w:val="000000" w:themeColor="text1"/>
                <w:sz w:val="24"/>
                <w:szCs w:val="24"/>
              </w:rPr>
              <w:t xml:space="preserve">Double </w:t>
            </w:r>
            <w:proofErr w:type="spellStart"/>
            <w:r w:rsidRPr="000F4419">
              <w:rPr>
                <w:rFonts w:ascii="Arial" w:eastAsia="Arial" w:hAnsi="Arial" w:cs="Arial"/>
                <w:bCs/>
                <w:i/>
                <w:color w:val="000000" w:themeColor="text1"/>
                <w:sz w:val="24"/>
                <w:szCs w:val="24"/>
              </w:rPr>
              <w:t>Shot</w:t>
            </w:r>
            <w:proofErr w:type="spellEnd"/>
            <w:r w:rsidRPr="000F4419">
              <w:rPr>
                <w:rFonts w:ascii="Arial" w:eastAsia="Arial" w:hAnsi="Arial" w:cs="Arial"/>
                <w:bCs/>
                <w:color w:val="000000" w:themeColor="text1"/>
                <w:sz w:val="24"/>
                <w:szCs w:val="24"/>
              </w:rPr>
              <w:t>, resistentes ao desgaste e sem brilho excessivo após anos de uso, com a estrutura bem firme. Quatro anos de uso sem apagamento das letras ou manchas.</w:t>
            </w:r>
          </w:p>
        </w:tc>
        <w:tc>
          <w:tcPr>
            <w:tcW w:w="3527" w:type="dxa"/>
          </w:tcPr>
          <w:p w14:paraId="1ECDF708" w14:textId="77777777" w:rsidR="0052563F" w:rsidRPr="000F4419" w:rsidRDefault="0052563F"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noProof/>
                <w:color w:val="000000" w:themeColor="text1"/>
                <w:sz w:val="24"/>
                <w:szCs w:val="24"/>
                <w:lang w:eastAsia="pt-BR"/>
              </w:rPr>
              <w:drawing>
                <wp:inline distT="0" distB="0" distL="0" distR="0" wp14:anchorId="61404EE3" wp14:editId="7B1F422A">
                  <wp:extent cx="2113280" cy="1085215"/>
                  <wp:effectExtent l="0" t="0" r="127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3280" cy="1085215"/>
                          </a:xfrm>
                          <a:prstGeom prst="rect">
                            <a:avLst/>
                          </a:prstGeom>
                        </pic:spPr>
                      </pic:pic>
                    </a:graphicData>
                  </a:graphic>
                </wp:inline>
              </w:drawing>
            </w:r>
          </w:p>
          <w:p w14:paraId="0C39BF7C" w14:textId="3B934580" w:rsidR="0052563F" w:rsidRPr="000F4419" w:rsidRDefault="0052563F"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https://youtu.be/LztUnzX1y6k?t=547</w:t>
            </w:r>
          </w:p>
        </w:tc>
      </w:tr>
      <w:tr w:rsidR="0005157A" w:rsidRPr="000F4419" w14:paraId="1580723C" w14:textId="1E73AFA5" w:rsidTr="00125064">
        <w:trPr>
          <w:trHeight w:val="2145"/>
        </w:trPr>
        <w:tc>
          <w:tcPr>
            <w:tcW w:w="1970" w:type="dxa"/>
          </w:tcPr>
          <w:p w14:paraId="018FCBA6" w14:textId="5E65BA75" w:rsidR="0005157A" w:rsidRPr="000F4419" w:rsidRDefault="0005157A"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Performance:</w:t>
            </w:r>
          </w:p>
        </w:tc>
        <w:tc>
          <w:tcPr>
            <w:tcW w:w="3950" w:type="dxa"/>
          </w:tcPr>
          <w:p w14:paraId="5744079D" w14:textId="5D05364A" w:rsidR="0005157A" w:rsidRPr="000F4419" w:rsidRDefault="00E1631D"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Cs/>
                <w:color w:val="000000" w:themeColor="text1"/>
                <w:sz w:val="24"/>
                <w:szCs w:val="24"/>
              </w:rPr>
              <w:t xml:space="preserve">Os Switches </w:t>
            </w:r>
            <w:proofErr w:type="spellStart"/>
            <w:r w:rsidRPr="000F4419">
              <w:rPr>
                <w:rFonts w:ascii="Arial" w:eastAsia="Arial" w:hAnsi="Arial" w:cs="Arial"/>
                <w:b/>
                <w:bCs/>
                <w:i/>
                <w:color w:val="000000" w:themeColor="text1"/>
                <w:sz w:val="24"/>
                <w:szCs w:val="24"/>
              </w:rPr>
              <w:t>Gateron</w:t>
            </w:r>
            <w:proofErr w:type="spellEnd"/>
            <w:r w:rsidRPr="000F4419">
              <w:rPr>
                <w:rFonts w:ascii="Arial" w:eastAsia="Arial" w:hAnsi="Arial" w:cs="Arial"/>
                <w:b/>
                <w:bCs/>
                <w:i/>
                <w:color w:val="000000" w:themeColor="text1"/>
                <w:sz w:val="24"/>
                <w:szCs w:val="24"/>
              </w:rPr>
              <w:t xml:space="preserve"> </w:t>
            </w:r>
            <w:proofErr w:type="spellStart"/>
            <w:r w:rsidRPr="000F4419">
              <w:rPr>
                <w:rFonts w:ascii="Arial" w:eastAsia="Arial" w:hAnsi="Arial" w:cs="Arial"/>
                <w:b/>
                <w:bCs/>
                <w:i/>
                <w:color w:val="000000" w:themeColor="text1"/>
                <w:sz w:val="24"/>
                <w:szCs w:val="24"/>
              </w:rPr>
              <w:t>Red</w:t>
            </w:r>
            <w:proofErr w:type="spellEnd"/>
            <w:r w:rsidRPr="000F4419">
              <w:rPr>
                <w:rFonts w:ascii="Arial" w:eastAsia="Arial" w:hAnsi="Arial" w:cs="Arial"/>
                <w:b/>
                <w:bCs/>
                <w:i/>
                <w:color w:val="000000" w:themeColor="text1"/>
                <w:sz w:val="24"/>
                <w:szCs w:val="24"/>
              </w:rPr>
              <w:t xml:space="preserve"> </w:t>
            </w:r>
            <w:r w:rsidRPr="000F4419">
              <w:rPr>
                <w:rFonts w:ascii="Arial" w:eastAsia="Arial" w:hAnsi="Arial" w:cs="Arial"/>
                <w:bCs/>
                <w:color w:val="000000" w:themeColor="text1"/>
                <w:sz w:val="24"/>
                <w:szCs w:val="24"/>
              </w:rPr>
              <w:t>são extremamente suaves e responsivos, resultando em uma boa estabilidade durante o uso continuo. Sem gerar atraso no uso das teclas ou problemas durante a digitação</w:t>
            </w:r>
          </w:p>
        </w:tc>
        <w:tc>
          <w:tcPr>
            <w:tcW w:w="3527" w:type="dxa"/>
          </w:tcPr>
          <w:p w14:paraId="5BE25183" w14:textId="77777777" w:rsidR="0005157A" w:rsidRPr="000F4419" w:rsidRDefault="00E1631D"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drawing>
                <wp:inline distT="0" distB="0" distL="0" distR="0" wp14:anchorId="545416C6" wp14:editId="38FA90E2">
                  <wp:extent cx="2113280" cy="1155065"/>
                  <wp:effectExtent l="0" t="0" r="127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3280" cy="1155065"/>
                          </a:xfrm>
                          <a:prstGeom prst="rect">
                            <a:avLst/>
                          </a:prstGeom>
                        </pic:spPr>
                      </pic:pic>
                    </a:graphicData>
                  </a:graphic>
                </wp:inline>
              </w:drawing>
            </w:r>
          </w:p>
          <w:p w14:paraId="57261E3D" w14:textId="1C256B11" w:rsidR="008D4AF0" w:rsidRPr="000F4419" w:rsidRDefault="008D4AF0"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https://youtu.be/zFn1ea7igZA</w:t>
            </w:r>
          </w:p>
        </w:tc>
      </w:tr>
      <w:tr w:rsidR="0005157A" w:rsidRPr="000F4419" w14:paraId="2965022C" w14:textId="6C62E712" w:rsidTr="00125064">
        <w:trPr>
          <w:trHeight w:val="2156"/>
        </w:trPr>
        <w:tc>
          <w:tcPr>
            <w:tcW w:w="1970" w:type="dxa"/>
          </w:tcPr>
          <w:p w14:paraId="7BAB18B9" w14:textId="272C026C" w:rsidR="0005157A" w:rsidRPr="000F4419" w:rsidRDefault="0005157A"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t>Design:</w:t>
            </w:r>
          </w:p>
        </w:tc>
        <w:tc>
          <w:tcPr>
            <w:tcW w:w="3950" w:type="dxa"/>
          </w:tcPr>
          <w:p w14:paraId="587E10E7" w14:textId="1008E59D" w:rsidR="0005157A" w:rsidRPr="000F4419" w:rsidRDefault="008D4AF0"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Cs/>
                <w:color w:val="000000" w:themeColor="text1"/>
                <w:sz w:val="24"/>
                <w:szCs w:val="24"/>
              </w:rPr>
              <w:t>Por se tratar de um teclado “60%” seu design compacto, traz um ar moderno e minimalista para o setup. A Iluminação RGB personalizável deixa tudo ainda mais agradável a experiência do usuário e agrega ao valor estético do produto.</w:t>
            </w:r>
          </w:p>
        </w:tc>
        <w:tc>
          <w:tcPr>
            <w:tcW w:w="3527" w:type="dxa"/>
          </w:tcPr>
          <w:p w14:paraId="3E5C0E17" w14:textId="77777777" w:rsidR="0005157A" w:rsidRPr="000F4419" w:rsidRDefault="008D4AF0" w:rsidP="000F4419">
            <w:pPr>
              <w:spacing w:line="360" w:lineRule="auto"/>
              <w:jc w:val="both"/>
              <w:rPr>
                <w:rFonts w:ascii="Arial" w:eastAsia="Arial" w:hAnsi="Arial" w:cs="Arial"/>
                <w:bCs/>
                <w:color w:val="000000" w:themeColor="text1"/>
                <w:sz w:val="24"/>
                <w:szCs w:val="24"/>
              </w:rPr>
            </w:pPr>
            <w:r w:rsidRPr="000F4419">
              <w:rPr>
                <w:rFonts w:ascii="Arial" w:hAnsi="Arial" w:cs="Arial"/>
                <w:noProof/>
                <w:sz w:val="24"/>
                <w:szCs w:val="24"/>
                <w:lang w:eastAsia="pt-BR"/>
              </w:rPr>
              <w:drawing>
                <wp:inline distT="0" distB="0" distL="0" distR="0" wp14:anchorId="1EF9BA40" wp14:editId="69EBB3D0">
                  <wp:extent cx="2124075" cy="1062038"/>
                  <wp:effectExtent l="0" t="0" r="0" b="5080"/>
                  <wp:docPr id="9" name="Imagem 9" descr="Anne Pro 2 Keyboard Review - Tapping is Key - Performance | TechPowe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e Pro 2 Keyboard Review - Tapping is Key - Performance | TechPower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2914" cy="1076457"/>
                          </a:xfrm>
                          <a:prstGeom prst="rect">
                            <a:avLst/>
                          </a:prstGeom>
                          <a:noFill/>
                          <a:ln>
                            <a:noFill/>
                          </a:ln>
                        </pic:spPr>
                      </pic:pic>
                    </a:graphicData>
                  </a:graphic>
                </wp:inline>
              </w:drawing>
            </w:r>
          </w:p>
          <w:p w14:paraId="2947805F" w14:textId="5F5B7697" w:rsidR="008D4AF0" w:rsidRPr="000F4419" w:rsidRDefault="008D4AF0" w:rsidP="000F4419">
            <w:pPr>
              <w:spacing w:line="360" w:lineRule="auto"/>
              <w:jc w:val="both"/>
              <w:rPr>
                <w:rFonts w:ascii="Arial" w:eastAsia="Arial" w:hAnsi="Arial" w:cs="Arial"/>
                <w:bCs/>
                <w:color w:val="000000" w:themeColor="text1"/>
                <w:sz w:val="24"/>
                <w:szCs w:val="24"/>
              </w:rPr>
            </w:pPr>
            <w:r w:rsidRPr="000F4419">
              <w:rPr>
                <w:rFonts w:ascii="Arial" w:eastAsia="Arial" w:hAnsi="Arial" w:cs="Arial"/>
                <w:bCs/>
                <w:color w:val="000000" w:themeColor="text1"/>
                <w:sz w:val="24"/>
                <w:szCs w:val="24"/>
              </w:rPr>
              <w:t>https://www.youtube.com/shorts/2mymTrl0Imc?feature=share</w:t>
            </w:r>
          </w:p>
        </w:tc>
      </w:tr>
      <w:tr w:rsidR="0005157A" w:rsidRPr="000F4419" w14:paraId="1741CDD9" w14:textId="37148678" w:rsidTr="00125064">
        <w:trPr>
          <w:trHeight w:val="942"/>
        </w:trPr>
        <w:tc>
          <w:tcPr>
            <w:tcW w:w="1970" w:type="dxa"/>
          </w:tcPr>
          <w:p w14:paraId="231123E2" w14:textId="5BBEA308" w:rsidR="0005157A" w:rsidRPr="000F4419" w:rsidRDefault="008D4AF0" w:rsidP="000F4419">
            <w:pPr>
              <w:spacing w:line="360" w:lineRule="auto"/>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lastRenderedPageBreak/>
              <w:t>Durabilidade:</w:t>
            </w:r>
          </w:p>
        </w:tc>
        <w:tc>
          <w:tcPr>
            <w:tcW w:w="3950" w:type="dxa"/>
          </w:tcPr>
          <w:p w14:paraId="04D3E408" w14:textId="7D3F29F5" w:rsidR="0005157A" w:rsidRPr="000F4419" w:rsidRDefault="008D4AF0"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Cs/>
                <w:color w:val="000000" w:themeColor="text1"/>
                <w:sz w:val="24"/>
                <w:szCs w:val="24"/>
              </w:rPr>
              <w:t>Mantém o funcionamento adequado mesmo após 4 anos de uso diário, sem defeitos mecânicos ou estruturais.</w:t>
            </w:r>
          </w:p>
        </w:tc>
        <w:tc>
          <w:tcPr>
            <w:tcW w:w="3527" w:type="dxa"/>
          </w:tcPr>
          <w:p w14:paraId="297767C9" w14:textId="343AE463" w:rsidR="0005157A" w:rsidRPr="000F4419" w:rsidRDefault="00125064" w:rsidP="000F4419">
            <w:pPr>
              <w:spacing w:line="360" w:lineRule="auto"/>
              <w:jc w:val="both"/>
              <w:rPr>
                <w:rFonts w:ascii="Arial" w:eastAsia="Arial" w:hAnsi="Arial" w:cs="Arial"/>
                <w:b/>
                <w:color w:val="000000" w:themeColor="text1"/>
                <w:sz w:val="24"/>
                <w:szCs w:val="24"/>
              </w:rPr>
            </w:pPr>
            <w:r w:rsidRPr="000F4419">
              <w:rPr>
                <w:rFonts w:ascii="Arial" w:eastAsia="Arial" w:hAnsi="Arial" w:cs="Arial"/>
                <w:b/>
                <w:color w:val="000000" w:themeColor="text1"/>
                <w:sz w:val="24"/>
                <w:szCs w:val="24"/>
              </w:rPr>
              <w:pict w14:anchorId="68041E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65.75pt;height:220.5pt">
                  <v:imagedata r:id="rId11" o:title="ad898e79-38fd-4771-a416-19ac9fd1bd4b"/>
                </v:shape>
              </w:pict>
            </w:r>
          </w:p>
        </w:tc>
      </w:tr>
    </w:tbl>
    <w:p w14:paraId="5282C743" w14:textId="77777777" w:rsidR="00DD5BEA" w:rsidRPr="000F4419" w:rsidRDefault="00DD5BEA" w:rsidP="000F4419">
      <w:pPr>
        <w:spacing w:line="360" w:lineRule="auto"/>
        <w:jc w:val="both"/>
        <w:rPr>
          <w:rFonts w:ascii="Arial" w:hAnsi="Arial" w:cs="Arial"/>
          <w:color w:val="000000" w:themeColor="text1"/>
          <w:sz w:val="24"/>
          <w:szCs w:val="24"/>
        </w:rPr>
      </w:pPr>
    </w:p>
    <w:p w14:paraId="560677F1" w14:textId="11357127" w:rsidR="000142A2" w:rsidRPr="000F4419" w:rsidRDefault="006B1007" w:rsidP="000F4419">
      <w:pPr>
        <w:pStyle w:val="Ttulo2"/>
      </w:pPr>
      <w:r w:rsidRPr="000F4419">
        <w:t xml:space="preserve"> </w:t>
      </w:r>
      <w:bookmarkStart w:id="7" w:name="_Toc73287563"/>
      <w:r w:rsidR="005B045C" w:rsidRPr="000F4419">
        <w:t>Relatório</w:t>
      </w:r>
      <w:bookmarkEnd w:id="7"/>
      <w:r w:rsidR="005B045C" w:rsidRPr="000F4419">
        <w:t xml:space="preserve"> </w:t>
      </w:r>
    </w:p>
    <w:p w14:paraId="20AE9DA7" w14:textId="77777777" w:rsidR="00125064" w:rsidRPr="000F4419" w:rsidRDefault="00125064" w:rsidP="000F4419">
      <w:pPr>
        <w:spacing w:line="360" w:lineRule="auto"/>
        <w:ind w:firstLine="708"/>
        <w:jc w:val="both"/>
        <w:rPr>
          <w:rFonts w:ascii="Arial" w:hAnsi="Arial" w:cs="Arial"/>
          <w:sz w:val="24"/>
          <w:szCs w:val="24"/>
        </w:rPr>
      </w:pPr>
      <w:r w:rsidRPr="000F4419">
        <w:rPr>
          <w:rFonts w:ascii="Arial" w:hAnsi="Arial" w:cs="Arial"/>
          <w:sz w:val="24"/>
          <w:szCs w:val="24"/>
        </w:rPr>
        <w:t>O item analisado foi o teclado mecânico Anne Pro II, que comprei em 2022 e uso diariamente há cerca de quatro anos. Utilizo tanto para atividades da faculdade quanto para lazer, como jogos e digitação em geral. Por ser um produto de uso pessoal, a análise foi feita com base na minha experiência prática ao longo desse tempo.</w:t>
      </w:r>
    </w:p>
    <w:p w14:paraId="65E2DD84" w14:textId="77777777" w:rsidR="00125064" w:rsidRPr="000F4419" w:rsidRDefault="00125064" w:rsidP="000F4419">
      <w:pPr>
        <w:spacing w:line="360" w:lineRule="auto"/>
        <w:ind w:firstLine="708"/>
        <w:jc w:val="both"/>
        <w:rPr>
          <w:rFonts w:ascii="Arial" w:hAnsi="Arial" w:cs="Arial"/>
          <w:sz w:val="24"/>
          <w:szCs w:val="24"/>
        </w:rPr>
      </w:pPr>
      <w:r w:rsidRPr="000F4419">
        <w:rPr>
          <w:rFonts w:ascii="Arial" w:hAnsi="Arial" w:cs="Arial"/>
          <w:sz w:val="24"/>
          <w:szCs w:val="24"/>
        </w:rPr>
        <w:t xml:space="preserve">De modo geral, considero o teclado de boa qualidade, principalmente pela durabilidade das </w:t>
      </w:r>
      <w:proofErr w:type="spellStart"/>
      <w:r w:rsidRPr="000F4419">
        <w:rPr>
          <w:rFonts w:ascii="Arial" w:hAnsi="Arial" w:cs="Arial"/>
          <w:i/>
          <w:sz w:val="24"/>
          <w:szCs w:val="24"/>
        </w:rPr>
        <w:t>keycaps</w:t>
      </w:r>
      <w:proofErr w:type="spellEnd"/>
      <w:r w:rsidRPr="000F4419">
        <w:rPr>
          <w:rFonts w:ascii="Arial" w:hAnsi="Arial" w:cs="Arial"/>
          <w:sz w:val="24"/>
          <w:szCs w:val="24"/>
        </w:rPr>
        <w:t xml:space="preserve"> em PBT com tecnologia </w:t>
      </w:r>
      <w:proofErr w:type="spellStart"/>
      <w:r w:rsidRPr="000F4419">
        <w:rPr>
          <w:rFonts w:ascii="Arial" w:hAnsi="Arial" w:cs="Arial"/>
          <w:i/>
          <w:sz w:val="24"/>
          <w:szCs w:val="24"/>
        </w:rPr>
        <w:t>double</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shot</w:t>
      </w:r>
      <w:proofErr w:type="spellEnd"/>
      <w:r w:rsidRPr="000F4419">
        <w:rPr>
          <w:rFonts w:ascii="Arial" w:hAnsi="Arial" w:cs="Arial"/>
          <w:sz w:val="24"/>
          <w:szCs w:val="24"/>
        </w:rPr>
        <w:t xml:space="preserve">, que até hoje não apresentaram desgaste nas letras nem aquele brilho comum em teclas mais simples. Os switches </w:t>
      </w:r>
      <w:proofErr w:type="spellStart"/>
      <w:r w:rsidRPr="000F4419">
        <w:rPr>
          <w:rFonts w:ascii="Arial" w:hAnsi="Arial" w:cs="Arial"/>
          <w:i/>
          <w:sz w:val="24"/>
          <w:szCs w:val="24"/>
        </w:rPr>
        <w:t>Gateron</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Red</w:t>
      </w:r>
      <w:proofErr w:type="spellEnd"/>
      <w:r w:rsidRPr="000F4419">
        <w:rPr>
          <w:rFonts w:ascii="Arial" w:hAnsi="Arial" w:cs="Arial"/>
          <w:sz w:val="24"/>
          <w:szCs w:val="24"/>
        </w:rPr>
        <w:t xml:space="preserve"> continuam funcionando bem, com acionamento suave e sem falhas perceptíveis.</w:t>
      </w:r>
    </w:p>
    <w:p w14:paraId="4B590697" w14:textId="79020A5B" w:rsidR="00125064" w:rsidRPr="000F4419" w:rsidRDefault="00125064" w:rsidP="000F4419">
      <w:pPr>
        <w:spacing w:line="360" w:lineRule="auto"/>
        <w:ind w:firstLine="708"/>
        <w:jc w:val="both"/>
        <w:rPr>
          <w:rFonts w:ascii="Arial" w:hAnsi="Arial" w:cs="Arial"/>
          <w:sz w:val="24"/>
          <w:szCs w:val="24"/>
        </w:rPr>
      </w:pPr>
      <w:r w:rsidRPr="000F4419">
        <w:rPr>
          <w:rFonts w:ascii="Arial" w:hAnsi="Arial" w:cs="Arial"/>
          <w:sz w:val="24"/>
          <w:szCs w:val="24"/>
        </w:rPr>
        <w:t>Quando comprei o teclado, ele veio com um removedor de teclas, o que facilita a personalização e a limpeza superficial. Porém, não acompanha nenhum item específico para limpeza ou manutenção interna. Além disso, como a placa de circuito não é removível, isso dificulta uma limpeza mais profunda, deixando a manutenção um pouco limitada. Mesmo assim, o teclado continua funcionando normalmente após anos de uso constante.</w:t>
      </w:r>
    </w:p>
    <w:p w14:paraId="1357411C" w14:textId="75569FAB" w:rsidR="006A37EE" w:rsidRPr="000F4419" w:rsidRDefault="006A37EE" w:rsidP="000F4419">
      <w:pPr>
        <w:pStyle w:val="PargrafodaLista"/>
        <w:spacing w:line="360" w:lineRule="auto"/>
        <w:jc w:val="both"/>
        <w:rPr>
          <w:rFonts w:ascii="Arial" w:eastAsia="Arial" w:hAnsi="Arial" w:cs="Arial"/>
          <w:color w:val="000000" w:themeColor="text1"/>
          <w:sz w:val="24"/>
          <w:szCs w:val="24"/>
        </w:rPr>
      </w:pPr>
    </w:p>
    <w:p w14:paraId="5963C3F4" w14:textId="557CB278" w:rsidR="003336C3" w:rsidRPr="000F4419" w:rsidRDefault="003336C3" w:rsidP="000F4419">
      <w:pPr>
        <w:pStyle w:val="PargrafodaLista"/>
        <w:spacing w:line="360" w:lineRule="auto"/>
        <w:jc w:val="both"/>
        <w:rPr>
          <w:rFonts w:ascii="Arial" w:eastAsia="Arial" w:hAnsi="Arial" w:cs="Arial"/>
          <w:color w:val="000000" w:themeColor="text1"/>
          <w:sz w:val="24"/>
          <w:szCs w:val="24"/>
        </w:rPr>
      </w:pPr>
    </w:p>
    <w:p w14:paraId="6613DB8C" w14:textId="57E90BC2" w:rsidR="00353E6F" w:rsidRPr="000F4419" w:rsidRDefault="006B1007" w:rsidP="000F4419">
      <w:pPr>
        <w:pStyle w:val="Ttulo2"/>
      </w:pPr>
      <w:r w:rsidRPr="000F4419">
        <w:lastRenderedPageBreak/>
        <w:t xml:space="preserve"> </w:t>
      </w:r>
      <w:bookmarkStart w:id="8" w:name="_Toc73287564"/>
      <w:r w:rsidR="00353E6F" w:rsidRPr="000F4419">
        <w:t>Evidências</w:t>
      </w:r>
      <w:bookmarkEnd w:id="8"/>
      <w:r w:rsidR="00353E6F" w:rsidRPr="000F4419">
        <w:t xml:space="preserve"> </w:t>
      </w:r>
    </w:p>
    <w:p w14:paraId="1E37ACB1" w14:textId="79D003BF" w:rsidR="00353E6F" w:rsidRPr="000F4419" w:rsidRDefault="0005157A" w:rsidP="000F4419">
      <w:pPr>
        <w:spacing w:line="360" w:lineRule="auto"/>
        <w:rPr>
          <w:rFonts w:ascii="Arial" w:hAnsi="Arial" w:cs="Arial"/>
          <w:color w:val="000000" w:themeColor="text1"/>
          <w:sz w:val="24"/>
          <w:szCs w:val="24"/>
        </w:rPr>
      </w:pPr>
      <w:r w:rsidRPr="000F4419">
        <w:rPr>
          <w:rFonts w:ascii="Arial" w:hAnsi="Arial" w:cs="Arial"/>
          <w:color w:val="000000" w:themeColor="text1"/>
          <w:sz w:val="24"/>
          <w:szCs w:val="24"/>
        </w:rPr>
        <w:br/>
      </w:r>
      <w:r w:rsidR="003336C3" w:rsidRPr="000F4419">
        <w:rPr>
          <w:rFonts w:ascii="Arial" w:hAnsi="Arial" w:cs="Arial"/>
          <w:color w:val="000000" w:themeColor="text1"/>
          <w:sz w:val="24"/>
          <w:szCs w:val="24"/>
        </w:rPr>
        <w:pict w14:anchorId="1585B420">
          <v:shape id="_x0000_i1098" type="#_x0000_t75" style="width:424.5pt;height:239.25pt">
            <v:imagedata r:id="rId12" o:title="WhatsApp Image 2026-03-03 at 13.28.13"/>
          </v:shape>
        </w:pict>
      </w:r>
    </w:p>
    <w:p w14:paraId="13B56DA8" w14:textId="4DEFE724" w:rsidR="003336C3" w:rsidRPr="000F4419" w:rsidRDefault="003336C3" w:rsidP="000F4419">
      <w:pPr>
        <w:spacing w:line="360" w:lineRule="auto"/>
        <w:jc w:val="both"/>
        <w:rPr>
          <w:rFonts w:ascii="Arial" w:hAnsi="Arial" w:cs="Arial"/>
          <w:color w:val="000000" w:themeColor="text1"/>
          <w:sz w:val="24"/>
          <w:szCs w:val="24"/>
        </w:rPr>
      </w:pPr>
      <w:r w:rsidRPr="000F4419">
        <w:rPr>
          <w:rFonts w:ascii="Arial" w:hAnsi="Arial" w:cs="Arial"/>
          <w:color w:val="000000" w:themeColor="text1"/>
          <w:sz w:val="24"/>
          <w:szCs w:val="24"/>
        </w:rPr>
        <w:t xml:space="preserve">Teclado em PBT e teclas marcadas com Double </w:t>
      </w:r>
      <w:proofErr w:type="spellStart"/>
      <w:r w:rsidRPr="000F4419">
        <w:rPr>
          <w:rFonts w:ascii="Arial" w:hAnsi="Arial" w:cs="Arial"/>
          <w:color w:val="000000" w:themeColor="text1"/>
          <w:sz w:val="24"/>
          <w:szCs w:val="24"/>
        </w:rPr>
        <w:t>Shot</w:t>
      </w:r>
      <w:proofErr w:type="spellEnd"/>
      <w:r w:rsidRPr="000F4419">
        <w:rPr>
          <w:rFonts w:ascii="Arial" w:hAnsi="Arial" w:cs="Arial"/>
          <w:color w:val="000000" w:themeColor="text1"/>
          <w:sz w:val="24"/>
          <w:szCs w:val="24"/>
        </w:rPr>
        <w:t xml:space="preserve"> sem desgastes com removedor de teclas.</w:t>
      </w:r>
    </w:p>
    <w:p w14:paraId="643FC82F" w14:textId="0A1F9CD3" w:rsidR="0005157A" w:rsidRPr="000F4419" w:rsidRDefault="0005157A" w:rsidP="000F4419">
      <w:pPr>
        <w:spacing w:line="360" w:lineRule="auto"/>
        <w:jc w:val="both"/>
        <w:rPr>
          <w:rFonts w:ascii="Arial" w:hAnsi="Arial" w:cs="Arial"/>
          <w:color w:val="000000" w:themeColor="text1"/>
          <w:sz w:val="24"/>
          <w:szCs w:val="24"/>
        </w:rPr>
      </w:pPr>
      <w:r w:rsidRPr="000F4419">
        <w:rPr>
          <w:rFonts w:ascii="Arial" w:hAnsi="Arial" w:cs="Arial"/>
          <w:color w:val="000000" w:themeColor="text1"/>
          <w:sz w:val="24"/>
          <w:szCs w:val="24"/>
        </w:rPr>
        <w:br/>
      </w:r>
    </w:p>
    <w:p w14:paraId="5157FA83" w14:textId="48194F29" w:rsidR="00026929" w:rsidRPr="000F4419" w:rsidRDefault="003336C3" w:rsidP="000F4419">
      <w:pPr>
        <w:spacing w:line="360" w:lineRule="auto"/>
        <w:jc w:val="both"/>
        <w:rPr>
          <w:rFonts w:ascii="Arial" w:hAnsi="Arial" w:cs="Arial"/>
          <w:color w:val="000000" w:themeColor="text1"/>
          <w:sz w:val="24"/>
          <w:szCs w:val="24"/>
        </w:rPr>
      </w:pPr>
      <w:r w:rsidRPr="000F4419">
        <w:rPr>
          <w:rFonts w:ascii="Arial" w:hAnsi="Arial" w:cs="Arial"/>
          <w:color w:val="000000" w:themeColor="text1"/>
          <w:sz w:val="24"/>
          <w:szCs w:val="24"/>
          <w:highlight w:val="yellow"/>
        </w:rPr>
        <w:pict w14:anchorId="33454F5B">
          <v:shape id="_x0000_i1090" type="#_x0000_t75" style="width:424.5pt;height:239.25pt">
            <v:imagedata r:id="rId13" o:title="WhatsApp Image 2026-03-03 at 13.29.07"/>
          </v:shape>
        </w:pict>
      </w:r>
    </w:p>
    <w:p w14:paraId="38D8B1D3" w14:textId="2F3F9CBE" w:rsidR="00026929" w:rsidRPr="000F4419" w:rsidRDefault="003336C3" w:rsidP="000F4419">
      <w:pPr>
        <w:spacing w:line="360" w:lineRule="auto"/>
        <w:jc w:val="both"/>
        <w:rPr>
          <w:rFonts w:ascii="Arial" w:hAnsi="Arial" w:cs="Arial"/>
          <w:color w:val="000000" w:themeColor="text1"/>
          <w:sz w:val="24"/>
          <w:szCs w:val="24"/>
        </w:rPr>
      </w:pPr>
      <w:proofErr w:type="spellStart"/>
      <w:r w:rsidRPr="000F4419">
        <w:rPr>
          <w:rFonts w:ascii="Arial" w:hAnsi="Arial" w:cs="Arial"/>
          <w:i/>
          <w:color w:val="000000" w:themeColor="text1"/>
          <w:sz w:val="24"/>
          <w:szCs w:val="24"/>
        </w:rPr>
        <w:t>Switch’s</w:t>
      </w:r>
      <w:proofErr w:type="spellEnd"/>
      <w:r w:rsidRPr="000F4419">
        <w:rPr>
          <w:rFonts w:ascii="Arial" w:hAnsi="Arial" w:cs="Arial"/>
          <w:i/>
          <w:color w:val="000000" w:themeColor="text1"/>
          <w:sz w:val="24"/>
          <w:szCs w:val="24"/>
        </w:rPr>
        <w:t xml:space="preserve"> </w:t>
      </w:r>
      <w:proofErr w:type="spellStart"/>
      <w:r w:rsidRPr="000F4419">
        <w:rPr>
          <w:rFonts w:ascii="Arial" w:hAnsi="Arial" w:cs="Arial"/>
          <w:i/>
          <w:color w:val="000000" w:themeColor="text1"/>
          <w:sz w:val="24"/>
          <w:szCs w:val="24"/>
        </w:rPr>
        <w:t>Gateron</w:t>
      </w:r>
      <w:proofErr w:type="spellEnd"/>
      <w:r w:rsidRPr="000F4419">
        <w:rPr>
          <w:rFonts w:ascii="Arial" w:hAnsi="Arial" w:cs="Arial"/>
          <w:i/>
          <w:color w:val="000000" w:themeColor="text1"/>
          <w:sz w:val="24"/>
          <w:szCs w:val="24"/>
        </w:rPr>
        <w:t xml:space="preserve"> </w:t>
      </w:r>
      <w:proofErr w:type="spellStart"/>
      <w:r w:rsidRPr="000F4419">
        <w:rPr>
          <w:rFonts w:ascii="Arial" w:hAnsi="Arial" w:cs="Arial"/>
          <w:i/>
          <w:color w:val="000000" w:themeColor="text1"/>
          <w:sz w:val="24"/>
          <w:szCs w:val="24"/>
        </w:rPr>
        <w:t>Red</w:t>
      </w:r>
      <w:proofErr w:type="spellEnd"/>
      <w:r w:rsidRPr="000F4419">
        <w:rPr>
          <w:rFonts w:ascii="Arial" w:hAnsi="Arial" w:cs="Arial"/>
          <w:color w:val="000000" w:themeColor="text1"/>
          <w:sz w:val="24"/>
          <w:szCs w:val="24"/>
        </w:rPr>
        <w:t xml:space="preserve"> com mais de 4 anos de uso.</w:t>
      </w:r>
    </w:p>
    <w:p w14:paraId="3EA06974" w14:textId="77777777" w:rsidR="00E209A6" w:rsidRPr="000F4419" w:rsidRDefault="00E209A6" w:rsidP="000F4419">
      <w:pPr>
        <w:spacing w:line="360" w:lineRule="auto"/>
        <w:jc w:val="both"/>
        <w:rPr>
          <w:rFonts w:ascii="Arial" w:hAnsi="Arial" w:cs="Arial"/>
          <w:color w:val="000000" w:themeColor="text1"/>
          <w:sz w:val="24"/>
          <w:szCs w:val="24"/>
        </w:rPr>
      </w:pPr>
    </w:p>
    <w:p w14:paraId="20660AB4" w14:textId="2F6B9EB0" w:rsidR="00353E6F" w:rsidRPr="000F4419" w:rsidRDefault="00353E6F" w:rsidP="000F4419">
      <w:pPr>
        <w:pStyle w:val="Ttulo2"/>
      </w:pPr>
      <w:bookmarkStart w:id="9" w:name="_Toc73287565"/>
      <w:r w:rsidRPr="000F4419">
        <w:lastRenderedPageBreak/>
        <w:t>Onde encontrar</w:t>
      </w:r>
      <w:bookmarkEnd w:id="9"/>
    </w:p>
    <w:p w14:paraId="66874100" w14:textId="32E654A3" w:rsidR="00644C5D" w:rsidRPr="000F4419" w:rsidRDefault="003336C3" w:rsidP="000F4419">
      <w:pPr>
        <w:spacing w:line="360" w:lineRule="auto"/>
        <w:rPr>
          <w:rFonts w:ascii="Arial" w:hAnsi="Arial" w:cs="Arial"/>
          <w:color w:val="000000" w:themeColor="text1"/>
          <w:sz w:val="24"/>
          <w:szCs w:val="24"/>
        </w:rPr>
      </w:pPr>
      <w:r w:rsidRPr="000F4419">
        <w:rPr>
          <w:rFonts w:ascii="Arial" w:hAnsi="Arial" w:cs="Arial"/>
          <w:color w:val="000000" w:themeColor="text1"/>
          <w:sz w:val="24"/>
          <w:szCs w:val="24"/>
        </w:rPr>
        <w:t xml:space="preserve">O Anne Pro II pode ser encontrado no </w:t>
      </w:r>
      <w:proofErr w:type="spellStart"/>
      <w:r w:rsidRPr="000F4419">
        <w:rPr>
          <w:rFonts w:ascii="Arial" w:hAnsi="Arial" w:cs="Arial"/>
          <w:i/>
          <w:color w:val="000000" w:themeColor="text1"/>
          <w:sz w:val="24"/>
          <w:szCs w:val="24"/>
        </w:rPr>
        <w:t>AliExpress</w:t>
      </w:r>
      <w:proofErr w:type="spellEnd"/>
      <w:r w:rsidRPr="000F4419">
        <w:rPr>
          <w:rFonts w:ascii="Arial" w:hAnsi="Arial" w:cs="Arial"/>
          <w:color w:val="000000" w:themeColor="text1"/>
          <w:sz w:val="24"/>
          <w:szCs w:val="24"/>
        </w:rPr>
        <w:t xml:space="preserve"> e Mercado Livre</w:t>
      </w:r>
      <w:r w:rsidR="00644C5D" w:rsidRPr="000F4419">
        <w:rPr>
          <w:rFonts w:ascii="Arial" w:hAnsi="Arial" w:cs="Arial"/>
          <w:color w:val="000000" w:themeColor="text1"/>
          <w:sz w:val="24"/>
          <w:szCs w:val="24"/>
        </w:rPr>
        <w:br/>
      </w:r>
      <w:r w:rsidR="00644C5D" w:rsidRPr="000F4419">
        <w:rPr>
          <w:rFonts w:ascii="Arial" w:hAnsi="Arial" w:cs="Arial"/>
          <w:color w:val="000000" w:themeColor="text1"/>
          <w:sz w:val="24"/>
          <w:szCs w:val="24"/>
        </w:rPr>
        <w:br/>
        <w:t xml:space="preserve">Link do Mercado Livre – </w:t>
      </w:r>
    </w:p>
    <w:p w14:paraId="05B56041" w14:textId="2A56FF27" w:rsidR="00353E6F" w:rsidRPr="000F4419" w:rsidRDefault="00644C5D" w:rsidP="000F4419">
      <w:pPr>
        <w:spacing w:line="360" w:lineRule="auto"/>
        <w:rPr>
          <w:rFonts w:ascii="Arial" w:hAnsi="Arial" w:cs="Arial"/>
          <w:color w:val="000000" w:themeColor="text1"/>
          <w:sz w:val="24"/>
          <w:szCs w:val="24"/>
        </w:rPr>
      </w:pPr>
      <w:r w:rsidRPr="000F4419">
        <w:rPr>
          <w:rFonts w:ascii="Arial" w:hAnsi="Arial" w:cs="Arial"/>
          <w:color w:val="000000" w:themeColor="text1"/>
          <w:sz w:val="24"/>
          <w:szCs w:val="24"/>
        </w:rPr>
        <w:t xml:space="preserve"> https://www.mercadolivre.com.br/teclado-mecnico-anne-pro-2-rgb-branco-60-bluetooth-switch-gateron-red/p/MLB16085310?pdp_filters=item_id%3AMLB5979707352&amp;from=gshop&amp;matt_tool=13560550&amp;matt_internal_campaign_id=&amp;matt_word=&amp;matt_source=google&amp;matt_campaign_id=22120855569&amp;matt_ad_group_id=179138690771&amp;matt_match_type=&amp;matt_network=g&amp;matt_device=c&amp;matt_creative=729092955358&amp;matt_keyword=&amp;matt_ad_position=&amp;matt_ad_type=pla&amp;matt_merchant_id=735125422&amp;matt_product_id=MLB16085310-product&amp;matt_product_partition_id=2584316702352&amp;matt_target_id=aud-1966852281496:pla-2584316702352&amp;cq_src=google_ads&amp;cq_cmp=22120855569&amp;cq_net=g&amp;cq_plt=gp&amp;cq_med=pla&amp;gad_source=1&amp;gad_campaignid=22120855569&amp;gbraid=0AAAAAD93qcDo5GVFzS2Xc5-H5Ym6vnAzn&amp;gclid=CjwKCAiAqprNBhB6EiwAMe3yhkjxlR6jO9bKpBn8iiuprC-5nay6lApL3VvMSRioeRWpu9Xrkozq3xoCaB0QAvD_BwE</w:t>
      </w:r>
    </w:p>
    <w:p w14:paraId="0E1A2C9C" w14:textId="0C7BC47A" w:rsidR="00644C5D" w:rsidRPr="000F4419" w:rsidRDefault="00644C5D" w:rsidP="000F4419">
      <w:pPr>
        <w:spacing w:line="360" w:lineRule="auto"/>
        <w:rPr>
          <w:rFonts w:ascii="Arial" w:eastAsia="Arial" w:hAnsi="Arial" w:cs="Arial"/>
          <w:color w:val="000000" w:themeColor="text1"/>
          <w:sz w:val="24"/>
          <w:szCs w:val="24"/>
        </w:rPr>
      </w:pPr>
      <w:r w:rsidRPr="000F4419">
        <w:rPr>
          <w:rFonts w:ascii="Arial" w:eastAsia="Arial" w:hAnsi="Arial" w:cs="Arial"/>
          <w:color w:val="000000" w:themeColor="text1"/>
          <w:sz w:val="24"/>
          <w:szCs w:val="24"/>
        </w:rPr>
        <w:t xml:space="preserve">Link do </w:t>
      </w:r>
      <w:proofErr w:type="spellStart"/>
      <w:r w:rsidRPr="000F4419">
        <w:rPr>
          <w:rFonts w:ascii="Arial" w:eastAsia="Arial" w:hAnsi="Arial" w:cs="Arial"/>
          <w:i/>
          <w:color w:val="000000" w:themeColor="text1"/>
          <w:sz w:val="24"/>
          <w:szCs w:val="24"/>
        </w:rPr>
        <w:t>AliExpress</w:t>
      </w:r>
      <w:proofErr w:type="spellEnd"/>
      <w:r w:rsidRPr="000F4419">
        <w:rPr>
          <w:rFonts w:ascii="Arial" w:eastAsia="Arial" w:hAnsi="Arial" w:cs="Arial"/>
          <w:color w:val="000000" w:themeColor="text1"/>
          <w:sz w:val="24"/>
          <w:szCs w:val="24"/>
        </w:rPr>
        <w:t xml:space="preserve"> – </w:t>
      </w:r>
    </w:p>
    <w:p w14:paraId="3CFD68F8" w14:textId="4E542B9E" w:rsidR="0005157A" w:rsidRPr="000F4419" w:rsidRDefault="00644C5D" w:rsidP="000F4419">
      <w:pPr>
        <w:spacing w:line="360" w:lineRule="auto"/>
        <w:rPr>
          <w:rFonts w:ascii="Arial" w:eastAsia="Arial" w:hAnsi="Arial" w:cs="Arial"/>
          <w:color w:val="000000" w:themeColor="text1"/>
          <w:sz w:val="24"/>
          <w:szCs w:val="24"/>
        </w:rPr>
      </w:pPr>
      <w:r w:rsidRPr="000F4419">
        <w:rPr>
          <w:rFonts w:ascii="Arial" w:eastAsia="Arial" w:hAnsi="Arial" w:cs="Arial"/>
          <w:color w:val="000000" w:themeColor="text1"/>
          <w:sz w:val="24"/>
          <w:szCs w:val="24"/>
        </w:rPr>
        <w:t>https://pt.aliexpress.com/item/1005005492106742.html?spm=a2g0o.productlist.main.1.2a6969abe5rO52&amp;algo_pvid=a9aaeaa0-0b49-43fd-b909-0b430c374aa4&amp;algo_exp_id=a9aaeaa0-0b49-43fd-b909-0b430c374aa4-0&amp;pdp_ext_f=%7B%22order%22%3A%2216%22%2C%22eval%22%3A%221%22%2C%22fromPage%22%3A%22search%22%7D&amp;pdp_npi=6%40dis%21BRL%21603.54%21464.73%21%21%21735.84%21566.60%21%402103129f17725587836062082e1c12%2112000033294216308%21sea%21BR%210%21ABX%211%210%21n_tag%3A-29910%3Bd%3Afda2b347%3Bm03_new_user%3A-29895&amp;curPageLogUid=5aJcNHGbHH7c&amp;utparam-url=scene%3Asearch%7Cquery_from%3A%7Cx_object_id%3A1005005492106742%7C_p_origin_prod%3A&amp;_gl=1*55bat4*_gcl_aw*R0NMLjE3NzI1NTg3ODU</w:t>
      </w:r>
      <w:r w:rsidRPr="000F4419">
        <w:rPr>
          <w:rFonts w:ascii="Arial" w:eastAsia="Arial" w:hAnsi="Arial" w:cs="Arial"/>
          <w:color w:val="000000" w:themeColor="text1"/>
          <w:sz w:val="24"/>
          <w:szCs w:val="24"/>
        </w:rPr>
        <w:lastRenderedPageBreak/>
        <w:t>uQ2p3S0NBaUFxcHJOQmhCNkVpd0FNZTN5aHN1aTVlczlpRVVGdzQ3S2Izc24yNG1wZTZiY19oRFp1VkFnWWFQLWhmTGhqN0pyY0tiZG5Cb0N6ODhRQXZEX0J3RQ..*_gcl_dc*R0NMLjE3NzI1NTg3ODUuQ2p3S0NBaUFxcHJOQmhCNkVpd0FNZTN5aHN1aTVlczlpRVVGdzQ3S2Izc24yNG1wZTZiY19oRFp1VkFnWWFQLWhmTGhqN0pyY0tiZG5Cb0N6ODhRQXZEX0J3RQ..*_gcl_au*MTIxMzE2OTc4NS4xNzcwNjQ1ODAx*_ga*NDc1NzU2MzEzLjE3NzA2NDU4MDE.*_ga_VED1YSGNC7*czE3NzI1NTg3MjkkbzIkZzEkdDE3NzI1NTg3ODUkajQkbDAkaDA</w:t>
      </w:r>
    </w:p>
    <w:p w14:paraId="13201A05" w14:textId="77777777" w:rsidR="00644C5D" w:rsidRPr="000F4419" w:rsidRDefault="00644C5D" w:rsidP="000F4419">
      <w:pPr>
        <w:spacing w:line="360" w:lineRule="auto"/>
        <w:jc w:val="both"/>
        <w:rPr>
          <w:rFonts w:ascii="Arial" w:eastAsia="Arial" w:hAnsi="Arial" w:cs="Arial"/>
          <w:color w:val="000000" w:themeColor="text1"/>
          <w:sz w:val="24"/>
          <w:szCs w:val="24"/>
        </w:rPr>
      </w:pPr>
    </w:p>
    <w:p w14:paraId="29DFD3BF" w14:textId="50E07435" w:rsidR="005B045C" w:rsidRPr="000F4419" w:rsidRDefault="005B045C" w:rsidP="000F4419">
      <w:pPr>
        <w:pStyle w:val="Ttulo1"/>
      </w:pPr>
      <w:bookmarkStart w:id="10" w:name="_Toc73287566"/>
      <w:r w:rsidRPr="000F4419">
        <w:t>CONCLUSÃO</w:t>
      </w:r>
      <w:bookmarkEnd w:id="10"/>
    </w:p>
    <w:p w14:paraId="4E07E310" w14:textId="77777777" w:rsidR="00644C5D" w:rsidRPr="000F4419" w:rsidRDefault="00644C5D" w:rsidP="000F4419">
      <w:pPr>
        <w:spacing w:line="360" w:lineRule="auto"/>
        <w:ind w:firstLine="360"/>
        <w:jc w:val="both"/>
        <w:rPr>
          <w:rFonts w:ascii="Arial" w:hAnsi="Arial" w:cs="Arial"/>
          <w:sz w:val="24"/>
          <w:szCs w:val="24"/>
        </w:rPr>
      </w:pPr>
      <w:r w:rsidRPr="000F4419">
        <w:rPr>
          <w:rFonts w:ascii="Arial" w:hAnsi="Arial" w:cs="Arial"/>
          <w:sz w:val="24"/>
          <w:szCs w:val="24"/>
        </w:rPr>
        <w:t>O produto analisado foi o teclado mecânico Anne Pro II, que comprei em 2022 e uso diariamente há cerca de quatro anos. Utilizo tanto para a faculdade quanto para jogos e tarefas do dia a dia, então essa análise é baseada na minha experiência real com o produto ao longo do tempo.</w:t>
      </w:r>
    </w:p>
    <w:p w14:paraId="1F9EC890" w14:textId="77777777" w:rsidR="00644C5D" w:rsidRPr="000F4419" w:rsidRDefault="00644C5D" w:rsidP="000F4419">
      <w:pPr>
        <w:spacing w:line="360" w:lineRule="auto"/>
        <w:ind w:firstLine="360"/>
        <w:jc w:val="both"/>
        <w:rPr>
          <w:rFonts w:ascii="Arial" w:hAnsi="Arial" w:cs="Arial"/>
          <w:sz w:val="24"/>
          <w:szCs w:val="24"/>
        </w:rPr>
      </w:pPr>
      <w:r w:rsidRPr="000F4419">
        <w:rPr>
          <w:rFonts w:ascii="Arial" w:hAnsi="Arial" w:cs="Arial"/>
          <w:sz w:val="24"/>
          <w:szCs w:val="24"/>
        </w:rPr>
        <w:t>De modo geral, considero um teclado de boa qualidade. O design é compacto e minimalista, o que facilita muito o transporte, principalmente para quem usa notebook e precisa levar o teclado na mochila. Mesmo sendo um modelo 60% e exigindo combinações de teclas para acessar algumas funções, a adaptação é rápida e o aprendizado é simples no uso diário.</w:t>
      </w:r>
    </w:p>
    <w:p w14:paraId="2980F76F" w14:textId="77777777" w:rsidR="00644C5D" w:rsidRPr="000F4419" w:rsidRDefault="00644C5D" w:rsidP="000F4419">
      <w:pPr>
        <w:spacing w:line="360" w:lineRule="auto"/>
        <w:ind w:firstLine="360"/>
        <w:jc w:val="both"/>
        <w:rPr>
          <w:rFonts w:ascii="Arial" w:hAnsi="Arial" w:cs="Arial"/>
          <w:sz w:val="24"/>
          <w:szCs w:val="24"/>
        </w:rPr>
      </w:pPr>
      <w:r w:rsidRPr="000F4419">
        <w:rPr>
          <w:rFonts w:ascii="Arial" w:hAnsi="Arial" w:cs="Arial"/>
          <w:sz w:val="24"/>
          <w:szCs w:val="24"/>
        </w:rPr>
        <w:t xml:space="preserve">As </w:t>
      </w:r>
      <w:proofErr w:type="spellStart"/>
      <w:r w:rsidRPr="000F4419">
        <w:rPr>
          <w:rFonts w:ascii="Arial" w:hAnsi="Arial" w:cs="Arial"/>
          <w:i/>
          <w:sz w:val="24"/>
          <w:szCs w:val="24"/>
        </w:rPr>
        <w:t>keycaps</w:t>
      </w:r>
      <w:proofErr w:type="spellEnd"/>
      <w:r w:rsidRPr="000F4419">
        <w:rPr>
          <w:rFonts w:ascii="Arial" w:hAnsi="Arial" w:cs="Arial"/>
          <w:sz w:val="24"/>
          <w:szCs w:val="24"/>
        </w:rPr>
        <w:t xml:space="preserve"> em PBT com tecnologia </w:t>
      </w:r>
      <w:proofErr w:type="spellStart"/>
      <w:r w:rsidRPr="000F4419">
        <w:rPr>
          <w:rFonts w:ascii="Arial" w:hAnsi="Arial" w:cs="Arial"/>
          <w:i/>
          <w:sz w:val="24"/>
          <w:szCs w:val="24"/>
        </w:rPr>
        <w:t>double</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shot</w:t>
      </w:r>
      <w:proofErr w:type="spellEnd"/>
      <w:r w:rsidRPr="000F4419">
        <w:rPr>
          <w:rFonts w:ascii="Arial" w:hAnsi="Arial" w:cs="Arial"/>
          <w:sz w:val="24"/>
          <w:szCs w:val="24"/>
        </w:rPr>
        <w:t xml:space="preserve"> continuam bem conservadas, sem desgaste nas letras. Os switches </w:t>
      </w:r>
      <w:proofErr w:type="spellStart"/>
      <w:r w:rsidRPr="000F4419">
        <w:rPr>
          <w:rFonts w:ascii="Arial" w:hAnsi="Arial" w:cs="Arial"/>
          <w:i/>
          <w:sz w:val="24"/>
          <w:szCs w:val="24"/>
        </w:rPr>
        <w:t>Gateron</w:t>
      </w:r>
      <w:proofErr w:type="spellEnd"/>
      <w:r w:rsidRPr="000F4419">
        <w:rPr>
          <w:rFonts w:ascii="Arial" w:hAnsi="Arial" w:cs="Arial"/>
          <w:i/>
          <w:sz w:val="24"/>
          <w:szCs w:val="24"/>
        </w:rPr>
        <w:t xml:space="preserve"> </w:t>
      </w:r>
      <w:proofErr w:type="spellStart"/>
      <w:r w:rsidRPr="000F4419">
        <w:rPr>
          <w:rFonts w:ascii="Arial" w:hAnsi="Arial" w:cs="Arial"/>
          <w:i/>
          <w:sz w:val="24"/>
          <w:szCs w:val="24"/>
        </w:rPr>
        <w:t>Red</w:t>
      </w:r>
      <w:proofErr w:type="spellEnd"/>
      <w:r w:rsidRPr="000F4419">
        <w:rPr>
          <w:rFonts w:ascii="Arial" w:hAnsi="Arial" w:cs="Arial"/>
          <w:sz w:val="24"/>
          <w:szCs w:val="24"/>
        </w:rPr>
        <w:t xml:space="preserve"> seguem suaves e consistentes. O LED RGB também é um destaque, com cores fortes e bem definidas, deixando o visual bonito e chamativo.</w:t>
      </w:r>
    </w:p>
    <w:p w14:paraId="53A11CDD" w14:textId="77777777" w:rsidR="00644C5D" w:rsidRPr="000F4419" w:rsidRDefault="00644C5D" w:rsidP="000F4419">
      <w:pPr>
        <w:spacing w:line="360" w:lineRule="auto"/>
        <w:ind w:firstLine="360"/>
        <w:jc w:val="both"/>
        <w:rPr>
          <w:rFonts w:ascii="Arial" w:hAnsi="Arial" w:cs="Arial"/>
          <w:sz w:val="24"/>
          <w:szCs w:val="24"/>
        </w:rPr>
      </w:pPr>
      <w:r w:rsidRPr="000F4419">
        <w:rPr>
          <w:rFonts w:ascii="Arial" w:hAnsi="Arial" w:cs="Arial"/>
          <w:sz w:val="24"/>
          <w:szCs w:val="24"/>
        </w:rPr>
        <w:t>Quando comprei, veio com removedor de teclas, mas não acompanha itens para limpeza interna. Além disso, como a placa de circuito não é removível, a manutenção mais profunda acaba sendo limitada. Mesmo assim, o teclado continua funcionando normalmente até hoje.</w:t>
      </w:r>
    </w:p>
    <w:p w14:paraId="2F1CE6AF" w14:textId="2BD7885A" w:rsidR="00DE1CF8" w:rsidRDefault="00DE1CF8" w:rsidP="000F4419">
      <w:pPr>
        <w:spacing w:line="360" w:lineRule="auto"/>
        <w:jc w:val="both"/>
        <w:rPr>
          <w:rFonts w:ascii="Arial" w:eastAsia="Arial" w:hAnsi="Arial" w:cs="Arial"/>
          <w:b/>
          <w:color w:val="000000" w:themeColor="text1"/>
          <w:sz w:val="24"/>
          <w:szCs w:val="24"/>
        </w:rPr>
      </w:pPr>
    </w:p>
    <w:p w14:paraId="0696A79C" w14:textId="5CA8C703" w:rsidR="000F4419" w:rsidRDefault="000F4419" w:rsidP="000F4419">
      <w:pPr>
        <w:spacing w:line="360" w:lineRule="auto"/>
        <w:jc w:val="both"/>
        <w:rPr>
          <w:rFonts w:ascii="Arial" w:eastAsia="Arial" w:hAnsi="Arial" w:cs="Arial"/>
          <w:b/>
          <w:color w:val="000000" w:themeColor="text1"/>
          <w:sz w:val="24"/>
          <w:szCs w:val="24"/>
        </w:rPr>
      </w:pPr>
    </w:p>
    <w:p w14:paraId="51E7B8E6" w14:textId="77777777" w:rsidR="000F4419" w:rsidRPr="000F4419" w:rsidRDefault="000F4419" w:rsidP="000F4419">
      <w:pPr>
        <w:spacing w:line="360" w:lineRule="auto"/>
        <w:jc w:val="both"/>
        <w:rPr>
          <w:rFonts w:ascii="Arial" w:eastAsia="Arial" w:hAnsi="Arial" w:cs="Arial"/>
          <w:b/>
          <w:color w:val="000000" w:themeColor="text1"/>
          <w:sz w:val="24"/>
          <w:szCs w:val="24"/>
        </w:rPr>
      </w:pPr>
    </w:p>
    <w:p w14:paraId="02CA85C5" w14:textId="49154399" w:rsidR="005B045C" w:rsidRPr="000F4419" w:rsidRDefault="006B1007" w:rsidP="000F4419">
      <w:pPr>
        <w:pStyle w:val="Ttulo1"/>
      </w:pPr>
      <w:bookmarkStart w:id="11" w:name="_Toc73287567"/>
      <w:r w:rsidRPr="000F4419">
        <w:lastRenderedPageBreak/>
        <w:t>REFERÊNCIAS BIBLIOGRÁFICAS</w:t>
      </w:r>
      <w:bookmarkEnd w:id="11"/>
      <w:r w:rsidRPr="000F4419">
        <w:t xml:space="preserve"> </w:t>
      </w:r>
    </w:p>
    <w:p w14:paraId="5A043E3A" w14:textId="673DB49E" w:rsidR="006717DC" w:rsidRPr="000F4419" w:rsidRDefault="00B530D5" w:rsidP="000F4419">
      <w:pPr>
        <w:spacing w:line="360" w:lineRule="auto"/>
        <w:rPr>
          <w:rFonts w:ascii="Arial" w:hAnsi="Arial" w:cs="Arial"/>
          <w:sz w:val="24"/>
          <w:szCs w:val="24"/>
        </w:rPr>
      </w:pPr>
      <w:r w:rsidRPr="000F4419">
        <w:rPr>
          <w:rFonts w:ascii="Arial" w:hAnsi="Arial" w:cs="Arial"/>
          <w:sz w:val="24"/>
          <w:szCs w:val="24"/>
          <w:lang w:val="en-US"/>
        </w:rPr>
        <w:t>FRAGUAS</w:t>
      </w:r>
      <w:r w:rsidR="006717DC" w:rsidRPr="000F4419">
        <w:rPr>
          <w:rFonts w:ascii="Arial" w:hAnsi="Arial" w:cs="Arial"/>
          <w:sz w:val="24"/>
          <w:szCs w:val="24"/>
          <w:lang w:val="en-US"/>
        </w:rPr>
        <w:t xml:space="preserve">84. </w:t>
      </w:r>
      <w:proofErr w:type="spellStart"/>
      <w:r w:rsidRPr="000F4419">
        <w:rPr>
          <w:rFonts w:ascii="Arial" w:hAnsi="Arial" w:cs="Arial"/>
          <w:b/>
          <w:sz w:val="24"/>
          <w:szCs w:val="24"/>
        </w:rPr>
        <w:t>Unboxing</w:t>
      </w:r>
      <w:proofErr w:type="spellEnd"/>
      <w:r w:rsidRPr="000F4419">
        <w:rPr>
          <w:rFonts w:ascii="Arial" w:hAnsi="Arial" w:cs="Arial"/>
          <w:b/>
          <w:sz w:val="24"/>
          <w:szCs w:val="24"/>
        </w:rPr>
        <w:t xml:space="preserve"> Anne Pro 2 </w:t>
      </w:r>
      <w:proofErr w:type="spellStart"/>
      <w:r w:rsidRPr="000F4419">
        <w:rPr>
          <w:rFonts w:ascii="Arial" w:hAnsi="Arial" w:cs="Arial"/>
          <w:b/>
          <w:sz w:val="24"/>
          <w:szCs w:val="24"/>
        </w:rPr>
        <w:t>Mechdly</w:t>
      </w:r>
      <w:proofErr w:type="spellEnd"/>
      <w:r w:rsidRPr="000F4419">
        <w:rPr>
          <w:rFonts w:ascii="Arial" w:hAnsi="Arial" w:cs="Arial"/>
          <w:b/>
          <w:sz w:val="24"/>
          <w:szCs w:val="24"/>
        </w:rPr>
        <w:t xml:space="preserve"> – O melhor teclado mecânico chinês? </w:t>
      </w:r>
      <w:proofErr w:type="spellStart"/>
      <w:r w:rsidRPr="000F4419">
        <w:rPr>
          <w:rFonts w:ascii="Arial" w:hAnsi="Arial" w:cs="Arial"/>
          <w:sz w:val="24"/>
          <w:szCs w:val="24"/>
        </w:rPr>
        <w:t>YouTube</w:t>
      </w:r>
      <w:proofErr w:type="spellEnd"/>
      <w:r w:rsidRPr="000F4419">
        <w:rPr>
          <w:rFonts w:ascii="Arial" w:hAnsi="Arial" w:cs="Arial"/>
          <w:sz w:val="24"/>
          <w:szCs w:val="24"/>
        </w:rPr>
        <w:t>,</w:t>
      </w:r>
      <w:r w:rsidRPr="000F4419">
        <w:rPr>
          <w:rFonts w:ascii="Arial" w:hAnsi="Arial" w:cs="Arial"/>
          <w:b/>
          <w:sz w:val="24"/>
          <w:szCs w:val="24"/>
        </w:rPr>
        <w:t xml:space="preserve"> </w:t>
      </w:r>
      <w:r w:rsidRPr="000F4419">
        <w:rPr>
          <w:rFonts w:ascii="Arial" w:hAnsi="Arial" w:cs="Arial"/>
          <w:sz w:val="24"/>
          <w:szCs w:val="24"/>
        </w:rPr>
        <w:t xml:space="preserve">23 de </w:t>
      </w:r>
      <w:proofErr w:type="spellStart"/>
      <w:r w:rsidRPr="000F4419">
        <w:rPr>
          <w:rFonts w:ascii="Arial" w:hAnsi="Arial" w:cs="Arial"/>
          <w:sz w:val="24"/>
          <w:szCs w:val="24"/>
        </w:rPr>
        <w:t>ago</w:t>
      </w:r>
      <w:proofErr w:type="spellEnd"/>
      <w:r w:rsidRPr="000F4419">
        <w:rPr>
          <w:rFonts w:ascii="Arial" w:hAnsi="Arial" w:cs="Arial"/>
          <w:sz w:val="24"/>
          <w:szCs w:val="24"/>
        </w:rPr>
        <w:t xml:space="preserve"> de 2021. Disponível em: </w:t>
      </w:r>
      <w:hyperlink r:id="rId14" w:history="1">
        <w:r w:rsidRPr="000F4419">
          <w:rPr>
            <w:rStyle w:val="Hyperlink"/>
            <w:rFonts w:ascii="Arial" w:hAnsi="Arial" w:cs="Arial"/>
            <w:sz w:val="24"/>
            <w:szCs w:val="24"/>
          </w:rPr>
          <w:t>https://www.youtube.com/watch?v=LztUnzX1y6k&amp;t=547s</w:t>
        </w:r>
      </w:hyperlink>
      <w:r w:rsidRPr="000F4419">
        <w:rPr>
          <w:rFonts w:ascii="Arial" w:hAnsi="Arial" w:cs="Arial"/>
          <w:sz w:val="24"/>
          <w:szCs w:val="24"/>
        </w:rPr>
        <w:t>. Acesso em: 3 mar. 2026.</w:t>
      </w:r>
    </w:p>
    <w:p w14:paraId="25B15E54" w14:textId="50A9C6A3" w:rsidR="00B530D5" w:rsidRPr="000F4419" w:rsidRDefault="00B530D5" w:rsidP="000F4419">
      <w:pPr>
        <w:spacing w:line="360" w:lineRule="auto"/>
        <w:rPr>
          <w:rFonts w:ascii="Arial" w:hAnsi="Arial" w:cs="Arial"/>
          <w:sz w:val="24"/>
          <w:szCs w:val="24"/>
        </w:rPr>
      </w:pPr>
      <w:r w:rsidRPr="000F4419">
        <w:rPr>
          <w:rFonts w:ascii="Arial" w:hAnsi="Arial" w:cs="Arial"/>
          <w:sz w:val="24"/>
          <w:szCs w:val="24"/>
          <w:lang w:val="en-US"/>
        </w:rPr>
        <w:t>NATE DOGG</w:t>
      </w:r>
      <w:r w:rsidRPr="000F4419">
        <w:rPr>
          <w:rFonts w:ascii="Arial" w:hAnsi="Arial" w:cs="Arial"/>
          <w:sz w:val="24"/>
          <w:szCs w:val="24"/>
          <w:lang w:val="en-US"/>
        </w:rPr>
        <w:t xml:space="preserve">. </w:t>
      </w:r>
      <w:proofErr w:type="spellStart"/>
      <w:r w:rsidRPr="000F4419">
        <w:rPr>
          <w:rFonts w:ascii="Arial" w:hAnsi="Arial" w:cs="Arial"/>
          <w:b/>
          <w:sz w:val="24"/>
          <w:szCs w:val="24"/>
          <w:lang w:val="en-US"/>
        </w:rPr>
        <w:t>Keychron</w:t>
      </w:r>
      <w:proofErr w:type="spellEnd"/>
      <w:r w:rsidRPr="000F4419">
        <w:rPr>
          <w:rFonts w:ascii="Arial" w:hAnsi="Arial" w:cs="Arial"/>
          <w:b/>
          <w:sz w:val="24"/>
          <w:szCs w:val="24"/>
          <w:lang w:val="en-US"/>
        </w:rPr>
        <w:t xml:space="preserve"> </w:t>
      </w:r>
      <w:proofErr w:type="spellStart"/>
      <w:r w:rsidRPr="000F4419">
        <w:rPr>
          <w:rFonts w:ascii="Arial" w:hAnsi="Arial" w:cs="Arial"/>
          <w:b/>
          <w:sz w:val="24"/>
          <w:szCs w:val="24"/>
          <w:lang w:val="en-US"/>
        </w:rPr>
        <w:t>Gateron</w:t>
      </w:r>
      <w:proofErr w:type="spellEnd"/>
      <w:r w:rsidRPr="000F4419">
        <w:rPr>
          <w:rFonts w:ascii="Arial" w:hAnsi="Arial" w:cs="Arial"/>
          <w:b/>
          <w:sz w:val="24"/>
          <w:szCs w:val="24"/>
          <w:lang w:val="en-US"/>
        </w:rPr>
        <w:t xml:space="preserve"> Red Switches Sound Test</w:t>
      </w:r>
      <w:r w:rsidRPr="000F4419">
        <w:rPr>
          <w:rFonts w:ascii="Arial" w:hAnsi="Arial" w:cs="Arial"/>
          <w:b/>
          <w:sz w:val="24"/>
          <w:szCs w:val="24"/>
          <w:lang w:val="en-US"/>
        </w:rPr>
        <w:t xml:space="preserve"> </w:t>
      </w:r>
      <w:r w:rsidRPr="000F4419">
        <w:rPr>
          <w:rFonts w:ascii="Arial" w:hAnsi="Arial" w:cs="Arial"/>
          <w:sz w:val="24"/>
          <w:szCs w:val="24"/>
          <w:lang w:val="en-US"/>
        </w:rPr>
        <w:t>YouTube,</w:t>
      </w:r>
      <w:r w:rsidRPr="000F4419">
        <w:rPr>
          <w:rFonts w:ascii="Arial" w:hAnsi="Arial" w:cs="Arial"/>
          <w:b/>
          <w:sz w:val="24"/>
          <w:szCs w:val="24"/>
          <w:lang w:val="en-US"/>
        </w:rPr>
        <w:t xml:space="preserve"> </w:t>
      </w:r>
      <w:r w:rsidRPr="000F4419">
        <w:rPr>
          <w:rFonts w:ascii="Arial" w:hAnsi="Arial" w:cs="Arial"/>
          <w:sz w:val="24"/>
          <w:szCs w:val="24"/>
          <w:lang w:val="en-US"/>
        </w:rPr>
        <w:t>12</w:t>
      </w:r>
      <w:r w:rsidRPr="000F4419">
        <w:rPr>
          <w:rFonts w:ascii="Arial" w:hAnsi="Arial" w:cs="Arial"/>
          <w:sz w:val="24"/>
          <w:szCs w:val="24"/>
          <w:lang w:val="en-US"/>
        </w:rPr>
        <w:t xml:space="preserve"> </w:t>
      </w:r>
      <w:proofErr w:type="spellStart"/>
      <w:r w:rsidRPr="000F4419">
        <w:rPr>
          <w:rFonts w:ascii="Arial" w:hAnsi="Arial" w:cs="Arial"/>
          <w:sz w:val="24"/>
          <w:szCs w:val="24"/>
          <w:lang w:val="en-US"/>
        </w:rPr>
        <w:t>d</w:t>
      </w:r>
      <w:r w:rsidRPr="000F4419">
        <w:rPr>
          <w:rFonts w:ascii="Arial" w:hAnsi="Arial" w:cs="Arial"/>
          <w:sz w:val="24"/>
          <w:szCs w:val="24"/>
          <w:lang w:val="en-US"/>
        </w:rPr>
        <w:t>e</w:t>
      </w:r>
      <w:proofErr w:type="spellEnd"/>
      <w:r w:rsidRPr="000F4419">
        <w:rPr>
          <w:rFonts w:ascii="Arial" w:hAnsi="Arial" w:cs="Arial"/>
          <w:sz w:val="24"/>
          <w:szCs w:val="24"/>
          <w:lang w:val="en-US"/>
        </w:rPr>
        <w:t xml:space="preserve"> </w:t>
      </w:r>
      <w:proofErr w:type="spellStart"/>
      <w:r w:rsidRPr="000F4419">
        <w:rPr>
          <w:rFonts w:ascii="Arial" w:hAnsi="Arial" w:cs="Arial"/>
          <w:sz w:val="24"/>
          <w:szCs w:val="24"/>
          <w:lang w:val="en-US"/>
        </w:rPr>
        <w:t>jan</w:t>
      </w:r>
      <w:proofErr w:type="spellEnd"/>
      <w:r w:rsidRPr="000F4419">
        <w:rPr>
          <w:rFonts w:ascii="Arial" w:hAnsi="Arial" w:cs="Arial"/>
          <w:sz w:val="24"/>
          <w:szCs w:val="24"/>
          <w:lang w:val="en-US"/>
        </w:rPr>
        <w:t xml:space="preserve"> de</w:t>
      </w:r>
      <w:r w:rsidRPr="000F4419">
        <w:rPr>
          <w:rFonts w:ascii="Arial" w:hAnsi="Arial" w:cs="Arial"/>
          <w:sz w:val="24"/>
          <w:szCs w:val="24"/>
          <w:lang w:val="en-US"/>
        </w:rPr>
        <w:t xml:space="preserve"> 2025</w:t>
      </w:r>
      <w:r w:rsidRPr="000F4419">
        <w:rPr>
          <w:rFonts w:ascii="Arial" w:hAnsi="Arial" w:cs="Arial"/>
          <w:sz w:val="24"/>
          <w:szCs w:val="24"/>
          <w:lang w:val="en-US"/>
        </w:rPr>
        <w:t xml:space="preserve">. </w:t>
      </w:r>
      <w:r w:rsidR="000F4419" w:rsidRPr="000F4419">
        <w:rPr>
          <w:rFonts w:ascii="Arial" w:hAnsi="Arial" w:cs="Arial"/>
          <w:sz w:val="24"/>
          <w:szCs w:val="24"/>
        </w:rPr>
        <w:t xml:space="preserve">Disponível em: </w:t>
      </w:r>
      <w:hyperlink r:id="rId15" w:history="1">
        <w:r w:rsidRPr="000F4419">
          <w:rPr>
            <w:rStyle w:val="Hyperlink"/>
            <w:rFonts w:ascii="Arial" w:hAnsi="Arial" w:cs="Arial"/>
            <w:sz w:val="24"/>
            <w:szCs w:val="24"/>
            <w:lang w:val="en-US"/>
          </w:rPr>
          <w:t>https://www.youtube.com/watch?v=zFn1ea7igZA</w:t>
        </w:r>
      </w:hyperlink>
      <w:r w:rsidRPr="000F4419">
        <w:rPr>
          <w:rFonts w:ascii="Arial" w:hAnsi="Arial" w:cs="Arial"/>
          <w:sz w:val="24"/>
          <w:szCs w:val="24"/>
          <w:lang w:val="en-US"/>
        </w:rPr>
        <w:t xml:space="preserve">. </w:t>
      </w:r>
      <w:r w:rsidRPr="000F4419">
        <w:rPr>
          <w:rFonts w:ascii="Arial" w:hAnsi="Arial" w:cs="Arial"/>
          <w:sz w:val="24"/>
          <w:szCs w:val="24"/>
        </w:rPr>
        <w:t>Acesso em: 3 mar. 2026.</w:t>
      </w:r>
    </w:p>
    <w:p w14:paraId="7A38509F" w14:textId="0100907F" w:rsidR="00B530D5" w:rsidRPr="000F4419" w:rsidRDefault="000F4419" w:rsidP="000F4419">
      <w:pPr>
        <w:spacing w:line="360" w:lineRule="auto"/>
        <w:rPr>
          <w:rFonts w:ascii="Arial" w:hAnsi="Arial" w:cs="Arial"/>
          <w:sz w:val="24"/>
          <w:szCs w:val="24"/>
        </w:rPr>
      </w:pPr>
      <w:r w:rsidRPr="000F4419">
        <w:rPr>
          <w:rFonts w:ascii="Arial" w:hAnsi="Arial" w:cs="Arial"/>
          <w:b/>
          <w:sz w:val="24"/>
          <w:szCs w:val="24"/>
        </w:rPr>
        <w:t xml:space="preserve">Anne Pro 2 </w:t>
      </w:r>
      <w:proofErr w:type="spellStart"/>
      <w:r w:rsidRPr="000F4419">
        <w:rPr>
          <w:rFonts w:ascii="Arial" w:hAnsi="Arial" w:cs="Arial"/>
          <w:b/>
          <w:sz w:val="24"/>
          <w:szCs w:val="24"/>
        </w:rPr>
        <w:t>User</w:t>
      </w:r>
      <w:proofErr w:type="spellEnd"/>
      <w:r w:rsidRPr="000F4419">
        <w:rPr>
          <w:rFonts w:ascii="Arial" w:hAnsi="Arial" w:cs="Arial"/>
          <w:b/>
          <w:sz w:val="24"/>
          <w:szCs w:val="24"/>
        </w:rPr>
        <w:t xml:space="preserve"> Manual</w:t>
      </w:r>
      <w:r w:rsidRPr="000F4419">
        <w:rPr>
          <w:rFonts w:ascii="Arial" w:hAnsi="Arial" w:cs="Arial"/>
          <w:sz w:val="24"/>
          <w:szCs w:val="24"/>
        </w:rPr>
        <w:t xml:space="preserve">: HEXCORE Disponível em: </w:t>
      </w:r>
      <w:hyperlink r:id="rId16" w:history="1">
        <w:r w:rsidRPr="000F4419">
          <w:rPr>
            <w:rStyle w:val="Hyperlink"/>
            <w:rFonts w:ascii="Arial" w:hAnsi="Arial" w:cs="Arial"/>
            <w:sz w:val="24"/>
            <w:szCs w:val="24"/>
          </w:rPr>
          <w:t>https://service.hexcore.xyz/manual/annepro2</w:t>
        </w:r>
      </w:hyperlink>
      <w:r w:rsidRPr="000F4419">
        <w:rPr>
          <w:rFonts w:ascii="Arial" w:hAnsi="Arial" w:cs="Arial"/>
          <w:sz w:val="24"/>
          <w:szCs w:val="24"/>
        </w:rPr>
        <w:t>. Acesso em: 3 mar. 2026.</w:t>
      </w:r>
    </w:p>
    <w:p w14:paraId="38D02F3F" w14:textId="77777777" w:rsidR="00B530D5" w:rsidRPr="000F4419" w:rsidRDefault="00B530D5" w:rsidP="00B530D5">
      <w:pPr>
        <w:rPr>
          <w:rFonts w:ascii="Arial" w:hAnsi="Arial" w:cs="Arial"/>
          <w:sz w:val="24"/>
        </w:rPr>
      </w:pPr>
    </w:p>
    <w:sectPr w:rsidR="00B530D5" w:rsidRPr="000F44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9"/>
  </w:num>
  <w:num w:numId="3">
    <w:abstractNumId w:val="0"/>
  </w:num>
  <w:num w:numId="4">
    <w:abstractNumId w:val="2"/>
  </w:num>
  <w:num w:numId="5">
    <w:abstractNumId w:val="6"/>
  </w:num>
  <w:num w:numId="6">
    <w:abstractNumId w:val="8"/>
  </w:num>
  <w:num w:numId="7">
    <w:abstractNumId w:val="0"/>
  </w:num>
  <w:num w:numId="8">
    <w:abstractNumId w:val="3"/>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AA"/>
    <w:rsid w:val="00005ABB"/>
    <w:rsid w:val="000124DE"/>
    <w:rsid w:val="000142A2"/>
    <w:rsid w:val="00026929"/>
    <w:rsid w:val="00047EDE"/>
    <w:rsid w:val="0005157A"/>
    <w:rsid w:val="000856CE"/>
    <w:rsid w:val="000A411C"/>
    <w:rsid w:val="000E2050"/>
    <w:rsid w:val="000F4419"/>
    <w:rsid w:val="00117BBE"/>
    <w:rsid w:val="00125064"/>
    <w:rsid w:val="0026761D"/>
    <w:rsid w:val="0028602E"/>
    <w:rsid w:val="002B02DB"/>
    <w:rsid w:val="002B554F"/>
    <w:rsid w:val="003336C3"/>
    <w:rsid w:val="0034730C"/>
    <w:rsid w:val="00353E6F"/>
    <w:rsid w:val="003A5F67"/>
    <w:rsid w:val="0043034A"/>
    <w:rsid w:val="004A78CE"/>
    <w:rsid w:val="004B692B"/>
    <w:rsid w:val="004E77D7"/>
    <w:rsid w:val="0052563F"/>
    <w:rsid w:val="00550481"/>
    <w:rsid w:val="005B045C"/>
    <w:rsid w:val="005D0B90"/>
    <w:rsid w:val="00644C5D"/>
    <w:rsid w:val="006717DC"/>
    <w:rsid w:val="006A37EE"/>
    <w:rsid w:val="006B1007"/>
    <w:rsid w:val="006E3527"/>
    <w:rsid w:val="006E3875"/>
    <w:rsid w:val="0070389C"/>
    <w:rsid w:val="00847CD2"/>
    <w:rsid w:val="008511AA"/>
    <w:rsid w:val="00851D4E"/>
    <w:rsid w:val="00872A27"/>
    <w:rsid w:val="00896728"/>
    <w:rsid w:val="008B0BEB"/>
    <w:rsid w:val="008D4AF0"/>
    <w:rsid w:val="0090332E"/>
    <w:rsid w:val="00931784"/>
    <w:rsid w:val="009400B1"/>
    <w:rsid w:val="00962C67"/>
    <w:rsid w:val="00977CB2"/>
    <w:rsid w:val="00B530D5"/>
    <w:rsid w:val="00BF6C2C"/>
    <w:rsid w:val="00C3332E"/>
    <w:rsid w:val="00C43E07"/>
    <w:rsid w:val="00C61A76"/>
    <w:rsid w:val="00D935F1"/>
    <w:rsid w:val="00DA3DB4"/>
    <w:rsid w:val="00DD5BEA"/>
    <w:rsid w:val="00DD616E"/>
    <w:rsid w:val="00DE1CF8"/>
    <w:rsid w:val="00E1631D"/>
    <w:rsid w:val="00E209A6"/>
    <w:rsid w:val="00EA259A"/>
    <w:rsid w:val="00EC49AD"/>
    <w:rsid w:val="00EE75CD"/>
    <w:rsid w:val="00EF26C2"/>
    <w:rsid w:val="00F94D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7DC"/>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paragraph" w:styleId="NormalWeb">
    <w:name w:val="Normal (Web)"/>
    <w:basedOn w:val="Normal"/>
    <w:uiPriority w:val="99"/>
    <w:semiHidden/>
    <w:unhideWhenUsed/>
    <w:rsid w:val="00C61A7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717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19663">
      <w:bodyDiv w:val="1"/>
      <w:marLeft w:val="0"/>
      <w:marRight w:val="0"/>
      <w:marTop w:val="0"/>
      <w:marBottom w:val="0"/>
      <w:divBdr>
        <w:top w:val="none" w:sz="0" w:space="0" w:color="auto"/>
        <w:left w:val="none" w:sz="0" w:space="0" w:color="auto"/>
        <w:bottom w:val="none" w:sz="0" w:space="0" w:color="auto"/>
        <w:right w:val="none" w:sz="0" w:space="0" w:color="auto"/>
      </w:divBdr>
    </w:div>
    <w:div w:id="407194509">
      <w:bodyDiv w:val="1"/>
      <w:marLeft w:val="0"/>
      <w:marRight w:val="0"/>
      <w:marTop w:val="0"/>
      <w:marBottom w:val="0"/>
      <w:divBdr>
        <w:top w:val="none" w:sz="0" w:space="0" w:color="auto"/>
        <w:left w:val="none" w:sz="0" w:space="0" w:color="auto"/>
        <w:bottom w:val="none" w:sz="0" w:space="0" w:color="auto"/>
        <w:right w:val="none" w:sz="0" w:space="0" w:color="auto"/>
      </w:divBdr>
    </w:div>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605037319">
      <w:bodyDiv w:val="1"/>
      <w:marLeft w:val="0"/>
      <w:marRight w:val="0"/>
      <w:marTop w:val="0"/>
      <w:marBottom w:val="0"/>
      <w:divBdr>
        <w:top w:val="none" w:sz="0" w:space="0" w:color="auto"/>
        <w:left w:val="none" w:sz="0" w:space="0" w:color="auto"/>
        <w:bottom w:val="none" w:sz="0" w:space="0" w:color="auto"/>
        <w:right w:val="none" w:sz="0" w:space="0" w:color="auto"/>
      </w:divBdr>
    </w:div>
    <w:div w:id="686253547">
      <w:bodyDiv w:val="1"/>
      <w:marLeft w:val="0"/>
      <w:marRight w:val="0"/>
      <w:marTop w:val="0"/>
      <w:marBottom w:val="0"/>
      <w:divBdr>
        <w:top w:val="none" w:sz="0" w:space="0" w:color="auto"/>
        <w:left w:val="none" w:sz="0" w:space="0" w:color="auto"/>
        <w:bottom w:val="none" w:sz="0" w:space="0" w:color="auto"/>
        <w:right w:val="none" w:sz="0" w:space="0" w:color="auto"/>
      </w:divBdr>
    </w:div>
    <w:div w:id="787355145">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 w:id="1020666103">
      <w:bodyDiv w:val="1"/>
      <w:marLeft w:val="0"/>
      <w:marRight w:val="0"/>
      <w:marTop w:val="0"/>
      <w:marBottom w:val="0"/>
      <w:divBdr>
        <w:top w:val="none" w:sz="0" w:space="0" w:color="auto"/>
        <w:left w:val="none" w:sz="0" w:space="0" w:color="auto"/>
        <w:bottom w:val="none" w:sz="0" w:space="0" w:color="auto"/>
        <w:right w:val="none" w:sz="0" w:space="0" w:color="auto"/>
      </w:divBdr>
    </w:div>
    <w:div w:id="1687057622">
      <w:bodyDiv w:val="1"/>
      <w:marLeft w:val="0"/>
      <w:marRight w:val="0"/>
      <w:marTop w:val="0"/>
      <w:marBottom w:val="0"/>
      <w:divBdr>
        <w:top w:val="none" w:sz="0" w:space="0" w:color="auto"/>
        <w:left w:val="none" w:sz="0" w:space="0" w:color="auto"/>
        <w:bottom w:val="none" w:sz="0" w:space="0" w:color="auto"/>
        <w:right w:val="none" w:sz="0" w:space="0" w:color="auto"/>
      </w:divBdr>
    </w:div>
    <w:div w:id="190756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ervice.hexcore.xyz/manual/annepro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www.youtube.com/watch?v=zFn1ea7igZA"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youtube.com/watch?v=LztUnzX1y6k&amp;t=547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B6283-9EEB-4E96-9A24-E895911CD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1706</Words>
  <Characters>9216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SuperFast</cp:lastModifiedBy>
  <cp:revision>2</cp:revision>
  <cp:lastPrinted>2020-11-09T21:26:00Z</cp:lastPrinted>
  <dcterms:created xsi:type="dcterms:W3CDTF">2026-03-03T18:09:00Z</dcterms:created>
  <dcterms:modified xsi:type="dcterms:W3CDTF">2026-03-03T18:09:00Z</dcterms:modified>
</cp:coreProperties>
</file>