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bookmarkStart w:colFirst="0" w:colLast="0" w:name="_admqa41cznjn" w:id="0"/>
      <w:bookmarkEnd w:id="0"/>
      <w:r w:rsidDel="00000000" w:rsidR="00000000" w:rsidRPr="00000000">
        <w:rPr>
          <w:b w:val="1"/>
          <w:bCs w:val="1"/>
          <w:sz w:val="40"/>
          <w:szCs w:val="40"/>
          <w:rtl w:val="0"/>
        </w:rPr>
        <w:t xml:space="preserve">Standard Operating Procedure (SOP) for Organized Development of Funnels and Email Automation in Go High Level - Spybriefing</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02">
      <w:pPr>
        <w:pStyle w:val="Heading2"/>
        <w:jc w:val="left"/>
        <w:rPr>
          <w:b w:val="1"/>
          <w:bCs w:val="1"/>
        </w:rPr>
      </w:pPr>
      <w:bookmarkStart w:colFirst="0" w:colLast="0" w:name="_6nstwepyrwn1" w:id="1"/>
      <w:bookmarkEnd w:id="1"/>
      <w:r w:rsidDel="00000000" w:rsidR="00000000" w:rsidRPr="00000000">
        <w:rPr>
          <w:b w:val="1"/>
          <w:bCs w:val="1"/>
          <w:rtl w:val="0"/>
        </w:rPr>
        <w:t xml:space="preserve">Introduction</w:t>
      </w:r>
    </w:p>
    <w:p w:rsidR="00000000" w:rsidDel="00000000" w:rsidP="00000000" w:rsidRDefault="00000000" w:rsidRPr="00000000" w14:paraId="00000003">
      <w:pPr>
        <w:jc w:val="left"/>
        <w:rPr>
          <w:sz w:val="28"/>
          <w:szCs w:val="28"/>
        </w:rPr>
      </w:pPr>
      <w:r w:rsidDel="00000000" w:rsidR="00000000" w:rsidRPr="00000000">
        <w:rPr>
          <w:sz w:val="28"/>
          <w:szCs w:val="28"/>
          <w:rtl w:val="0"/>
        </w:rPr>
        <w:t xml:space="preserve">This Standard Operating Procedure (SOP) outlines the guidelines and conventions to be followed by Spybriefing developers for the structured and organized development of funnels and email </w:t>
      </w:r>
      <w:r w:rsidDel="00000000" w:rsidR="00000000" w:rsidRPr="00000000">
        <w:rPr>
          <w:rtl w:val="0"/>
        </w:rPr>
        <w:t xml:space="preserve">automation</w:t>
      </w:r>
      <w:r w:rsidDel="00000000" w:rsidR="00000000" w:rsidRPr="00000000">
        <w:rPr>
          <w:sz w:val="28"/>
          <w:szCs w:val="28"/>
          <w:rtl w:val="0"/>
        </w:rPr>
        <w:t xml:space="preserve"> in </w:t>
      </w:r>
      <w:r w:rsidDel="00000000" w:rsidR="00000000" w:rsidRPr="00000000">
        <w:rPr>
          <w:rtl w:val="0"/>
        </w:rPr>
        <w:t xml:space="preserve">GoHighLevel</w:t>
      </w:r>
      <w:r w:rsidDel="00000000" w:rsidR="00000000" w:rsidRPr="00000000">
        <w:rPr>
          <w:sz w:val="28"/>
          <w:szCs w:val="28"/>
          <w:rtl w:val="0"/>
        </w:rPr>
        <w:t xml:space="preserve">. By adhering to these guidelines, we ensure consistency in naming, ordering, and URL structure, </w:t>
      </w:r>
      <w:r w:rsidDel="00000000" w:rsidR="00000000" w:rsidRPr="00000000">
        <w:rPr>
          <w:rtl w:val="0"/>
        </w:rPr>
        <w:t xml:space="preserve">which enables</w:t>
      </w:r>
      <w:r w:rsidDel="00000000" w:rsidR="00000000" w:rsidRPr="00000000">
        <w:rPr>
          <w:sz w:val="28"/>
          <w:szCs w:val="28"/>
          <w:rtl w:val="0"/>
        </w:rPr>
        <w:t xml:space="preserve"> streamlined development and </w:t>
      </w:r>
      <w:r w:rsidDel="00000000" w:rsidR="00000000" w:rsidRPr="00000000">
        <w:rPr>
          <w:rtl w:val="0"/>
        </w:rPr>
        <w:t xml:space="preserve">enhances</w:t>
      </w:r>
      <w:r w:rsidDel="00000000" w:rsidR="00000000" w:rsidRPr="00000000">
        <w:rPr>
          <w:sz w:val="28"/>
          <w:szCs w:val="28"/>
          <w:rtl w:val="0"/>
        </w:rPr>
        <w:t xml:space="preserve"> overall clarity within our projects.</w:t>
        <w:br w:type="textWrapping"/>
      </w:r>
    </w:p>
    <w:p w:rsidR="00000000" w:rsidDel="00000000" w:rsidP="00000000" w:rsidRDefault="00000000" w:rsidRPr="00000000" w14:paraId="00000004">
      <w:pPr>
        <w:pStyle w:val="Heading2"/>
        <w:rPr/>
      </w:pPr>
      <w:bookmarkStart w:colFirst="0" w:colLast="0" w:name="_v5o26o1n83ky" w:id="2"/>
      <w:bookmarkEnd w:id="2"/>
      <w:r w:rsidDel="00000000" w:rsidR="00000000" w:rsidRPr="00000000">
        <w:rPr>
          <w:rtl w:val="0"/>
        </w:rPr>
        <w:t xml:space="preserve">Setting up the funnel</w:t>
      </w:r>
    </w:p>
    <w:p w:rsidR="00000000" w:rsidDel="00000000" w:rsidP="00000000" w:rsidRDefault="00000000" w:rsidRPr="00000000" w14:paraId="00000005">
      <w:pPr>
        <w:rPr/>
      </w:pPr>
      <w:r w:rsidDel="00000000" w:rsidR="00000000" w:rsidRPr="00000000">
        <w:rPr>
          <w:rtl w:val="0"/>
        </w:rPr>
        <w:t xml:space="preserve">When you go to the GHL funnel builder, the first thing that needs to be done is to go to the settings tab. From there, select the domain that we will be using for the funnel, which in this case will be </w:t>
      </w:r>
      <w:hyperlink r:id="rId6">
        <w:r w:rsidDel="00000000" w:rsidR="00000000" w:rsidRPr="00000000">
          <w:rPr>
            <w:color w:val="1155cc"/>
            <w:u w:val="single"/>
            <w:rtl w:val="0"/>
          </w:rPr>
          <w:t xml:space="preserve">vip.spybriefing.com</w:t>
        </w:r>
      </w:hyperlink>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2959100"/>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pPr>
      <w:bookmarkStart w:colFirst="0" w:colLast="0" w:name="_euiqe1poipbo" w:id="3"/>
      <w:bookmarkEnd w:id="3"/>
      <w:r w:rsidDel="00000000" w:rsidR="00000000" w:rsidRPr="00000000">
        <w:rPr>
          <w:rtl w:val="0"/>
        </w:rPr>
        <w:t xml:space="preserve">Naming Convention for Funnels</w:t>
      </w:r>
    </w:p>
    <w:p w:rsidR="00000000" w:rsidDel="00000000" w:rsidP="00000000" w:rsidRDefault="00000000" w:rsidRPr="00000000" w14:paraId="00000008">
      <w:pPr>
        <w:jc w:val="left"/>
        <w:rPr>
          <w:sz w:val="28"/>
          <w:szCs w:val="28"/>
        </w:rPr>
      </w:pPr>
      <w:r w:rsidDel="00000000" w:rsidR="00000000" w:rsidRPr="00000000">
        <w:rPr>
          <w:sz w:val="28"/>
          <w:szCs w:val="28"/>
          <w:rtl w:val="0"/>
        </w:rPr>
        <w:t xml:space="preserve">To effectively </w:t>
      </w:r>
      <w:r w:rsidDel="00000000" w:rsidR="00000000" w:rsidRPr="00000000">
        <w:rPr>
          <w:rtl w:val="0"/>
        </w:rPr>
        <w:t xml:space="preserve">identify funnels, the following guidelines must be followed. </w:t>
      </w:r>
      <w:r w:rsidDel="00000000" w:rsidR="00000000" w:rsidRPr="00000000">
        <w:rPr>
          <w:rtl w:val="0"/>
        </w:rPr>
      </w:r>
    </w:p>
    <w:p w:rsidR="00000000" w:rsidDel="00000000" w:rsidP="00000000" w:rsidRDefault="00000000" w:rsidRPr="00000000" w14:paraId="00000009">
      <w:pPr>
        <w:numPr>
          <w:ilvl w:val="0"/>
          <w:numId w:val="13"/>
        </w:numPr>
        <w:ind w:left="720" w:hanging="360"/>
        <w:jc w:val="left"/>
        <w:rPr>
          <w:sz w:val="28"/>
          <w:szCs w:val="28"/>
          <w:u w:val="none"/>
        </w:rPr>
      </w:pPr>
      <w:r w:rsidDel="00000000" w:rsidR="00000000" w:rsidRPr="00000000">
        <w:rPr>
          <w:sz w:val="28"/>
          <w:szCs w:val="28"/>
          <w:rtl w:val="0"/>
        </w:rPr>
        <w:t xml:space="preserve">Begin with the funnel name in the format: </w:t>
      </w:r>
      <w:r w:rsidDel="00000000" w:rsidR="00000000" w:rsidRPr="00000000">
        <w:rPr>
          <w:b w:val="1"/>
          <w:bCs w:val="1"/>
          <w:sz w:val="28"/>
          <w:szCs w:val="28"/>
          <w:rtl w:val="0"/>
        </w:rPr>
        <w:t xml:space="preserve">`&lt;Funnel Name&gt; Funnel`</w:t>
      </w:r>
      <w:r w:rsidDel="00000000" w:rsidR="00000000" w:rsidRPr="00000000">
        <w:rPr>
          <w:sz w:val="28"/>
          <w:szCs w:val="28"/>
          <w:rtl w:val="0"/>
        </w:rPr>
        <w:t xml:space="preserve">. For example, if the funnel is named "Blade Warrior," it becomes </w:t>
      </w:r>
      <w:r w:rsidDel="00000000" w:rsidR="00000000" w:rsidRPr="00000000">
        <w:rPr>
          <w:b w:val="1"/>
          <w:bCs w:val="1"/>
          <w:sz w:val="28"/>
          <w:szCs w:val="28"/>
          <w:rtl w:val="0"/>
        </w:rPr>
        <w:t xml:space="preserve">"Blade Warrior Funnel."</w:t>
      </w:r>
    </w:p>
    <w:p w:rsidR="00000000" w:rsidDel="00000000" w:rsidP="00000000" w:rsidRDefault="00000000" w:rsidRPr="00000000" w14:paraId="0000000A">
      <w:pPr>
        <w:pStyle w:val="Heading2"/>
        <w:ind w:left="0" w:firstLine="0"/>
        <w:rPr/>
      </w:pPr>
      <w:bookmarkStart w:colFirst="0" w:colLast="0" w:name="_rjzetnv763xb" w:id="4"/>
      <w:bookmarkEnd w:id="4"/>
      <w:r w:rsidDel="00000000" w:rsidR="00000000" w:rsidRPr="00000000">
        <w:rPr>
          <w:rtl w:val="0"/>
        </w:rPr>
        <w:t xml:space="preserve">Naming Convention for Funnel Per Advertiser</w:t>
      </w:r>
    </w:p>
    <w:p w:rsidR="00000000" w:rsidDel="00000000" w:rsidP="00000000" w:rsidRDefault="00000000" w:rsidRPr="00000000" w14:paraId="0000000B">
      <w:pPr>
        <w:rPr/>
      </w:pPr>
      <w:r w:rsidDel="00000000" w:rsidR="00000000" w:rsidRPr="00000000">
        <w:rPr>
          <w:rtl w:val="0"/>
        </w:rPr>
        <w:t xml:space="preserve">Some of the funnels have specific advertisers. For example, you may have a RAT Fight Funnel for Dan and another one for Sunset. Both these funnels need to be labeled accordingly.</w:t>
      </w:r>
    </w:p>
    <w:p w:rsidR="00000000" w:rsidDel="00000000" w:rsidP="00000000" w:rsidRDefault="00000000" w:rsidRPr="00000000" w14:paraId="0000000C">
      <w:pPr>
        <w:numPr>
          <w:ilvl w:val="0"/>
          <w:numId w:val="13"/>
        </w:numPr>
        <w:ind w:left="720" w:hanging="360"/>
      </w:pPr>
      <w:r w:rsidDel="00000000" w:rsidR="00000000" w:rsidRPr="00000000">
        <w:rPr>
          <w:rtl w:val="0"/>
        </w:rPr>
        <w:t xml:space="preserve">Begin with the funnel name in the format: </w:t>
      </w:r>
      <w:r w:rsidDel="00000000" w:rsidR="00000000" w:rsidRPr="00000000">
        <w:rPr>
          <w:b w:val="1"/>
          <w:bCs w:val="1"/>
          <w:rtl w:val="0"/>
        </w:rPr>
        <w:t xml:space="preserve">`&lt;Funnel Name&gt; Funnel (Name Of Advertiser)`</w:t>
      </w:r>
      <w:r w:rsidDel="00000000" w:rsidR="00000000" w:rsidRPr="00000000">
        <w:rPr>
          <w:rtl w:val="0"/>
        </w:rPr>
        <w:t xml:space="preserve">. For example, if the funnel is named "RAT Fight," and the advertiser is Dan, it becomes </w:t>
      </w:r>
      <w:r w:rsidDel="00000000" w:rsidR="00000000" w:rsidRPr="00000000">
        <w:rPr>
          <w:b w:val="1"/>
          <w:bCs w:val="1"/>
          <w:rtl w:val="0"/>
        </w:rPr>
        <w:t xml:space="preserve">"RAT Fight Funnel (Dan)"</w:t>
      </w:r>
    </w:p>
    <w:p w:rsidR="00000000" w:rsidDel="00000000" w:rsidP="00000000" w:rsidRDefault="00000000" w:rsidRPr="00000000" w14:paraId="0000000D">
      <w:pPr>
        <w:pStyle w:val="Heading2"/>
        <w:rPr/>
      </w:pPr>
      <w:bookmarkStart w:colFirst="0" w:colLast="0" w:name="_1oolfsvjhbev" w:id="5"/>
      <w:bookmarkEnd w:id="5"/>
      <w:r w:rsidDel="00000000" w:rsidR="00000000" w:rsidRPr="00000000">
        <w:rPr>
          <w:rtl w:val="0"/>
        </w:rPr>
        <w:t xml:space="preserve">Naming Convention for funnel steps</w:t>
      </w:r>
    </w:p>
    <w:p w:rsidR="00000000" w:rsidDel="00000000" w:rsidP="00000000" w:rsidRDefault="00000000" w:rsidRPr="00000000" w14:paraId="0000000E">
      <w:pPr>
        <w:rPr/>
      </w:pPr>
      <w:r w:rsidDel="00000000" w:rsidR="00000000" w:rsidRPr="00000000">
        <w:rPr>
          <w:rtl w:val="0"/>
        </w:rPr>
        <w:t xml:space="preserve">Each funnel step in GHL should be clearly labeled as a Lead Page, Upsell, Order Form, or Downsell. See example below</w:t>
      </w:r>
    </w:p>
    <w:p w:rsidR="00000000" w:rsidDel="00000000" w:rsidP="00000000" w:rsidRDefault="00000000" w:rsidRPr="00000000" w14:paraId="0000000F">
      <w:pPr>
        <w:rPr/>
      </w:pPr>
      <w:r w:rsidDel="00000000" w:rsidR="00000000" w:rsidRPr="00000000">
        <w:rPr>
          <w:b w:val="1"/>
          <w:bCs w:val="1"/>
          <w:sz w:val="32"/>
          <w:szCs w:val="32"/>
        </w:rPr>
        <w:drawing>
          <wp:inline distB="114300" distT="114300" distL="114300" distR="114300">
            <wp:extent cx="5943600" cy="3657600"/>
            <wp:effectExtent b="0" l="0" r="0" t="0"/>
            <wp:docPr id="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rPr/>
      </w:pPr>
      <w:bookmarkStart w:colFirst="0" w:colLast="0" w:name="_shrr0hc91h39" w:id="6"/>
      <w:bookmarkEnd w:id="6"/>
      <w:r w:rsidDel="00000000" w:rsidR="00000000" w:rsidRPr="00000000">
        <w:rPr>
          <w:rtl w:val="0"/>
        </w:rPr>
        <w:t xml:space="preserve"> </w:t>
      </w:r>
      <w:r w:rsidDel="00000000" w:rsidR="00000000" w:rsidRPr="00000000">
        <w:rPr>
          <w:rtl w:val="0"/>
        </w:rPr>
        <w:t xml:space="preserve">URL Structure for Funnel Steps</w:t>
      </w:r>
    </w:p>
    <w:p w:rsidR="00000000" w:rsidDel="00000000" w:rsidP="00000000" w:rsidRDefault="00000000" w:rsidRPr="00000000" w14:paraId="00000011">
      <w:pPr>
        <w:jc w:val="left"/>
        <w:rPr/>
      </w:pPr>
      <w:r w:rsidDel="00000000" w:rsidR="00000000" w:rsidRPr="00000000">
        <w:rPr>
          <w:sz w:val="28"/>
          <w:szCs w:val="28"/>
          <w:rtl w:val="0"/>
        </w:rPr>
        <w:t xml:space="preserve">When generating URLs for different funnel </w:t>
      </w:r>
      <w:r w:rsidDel="00000000" w:rsidR="00000000" w:rsidRPr="00000000">
        <w:rPr>
          <w:rtl w:val="0"/>
        </w:rPr>
        <w:t xml:space="preserve">pages/steps</w:t>
      </w:r>
      <w:r w:rsidDel="00000000" w:rsidR="00000000" w:rsidRPr="00000000">
        <w:rPr>
          <w:sz w:val="28"/>
          <w:szCs w:val="28"/>
          <w:rtl w:val="0"/>
        </w:rPr>
        <w:t xml:space="preserve">, follow these guidelines:</w:t>
      </w:r>
      <w:r w:rsidDel="00000000" w:rsidR="00000000" w:rsidRPr="00000000">
        <w:rPr>
          <w:rtl w:val="0"/>
        </w:rPr>
      </w:r>
    </w:p>
    <w:p w:rsidR="00000000" w:rsidDel="00000000" w:rsidP="00000000" w:rsidRDefault="00000000" w:rsidRPr="00000000" w14:paraId="00000012">
      <w:pPr>
        <w:numPr>
          <w:ilvl w:val="0"/>
          <w:numId w:val="3"/>
        </w:numPr>
        <w:spacing w:after="0" w:afterAutospacing="0"/>
        <w:ind w:left="720" w:hanging="360"/>
        <w:jc w:val="left"/>
        <w:rPr>
          <w:sz w:val="28"/>
          <w:szCs w:val="28"/>
          <w:u w:val="none"/>
        </w:rPr>
      </w:pPr>
      <w:r w:rsidDel="00000000" w:rsidR="00000000" w:rsidRPr="00000000">
        <w:rPr>
          <w:b w:val="1"/>
          <w:bCs w:val="1"/>
          <w:sz w:val="28"/>
          <w:szCs w:val="28"/>
          <w:rtl w:val="0"/>
        </w:rPr>
        <w:t xml:space="preserve">Landing Page URL:</w:t>
      </w:r>
      <w:r w:rsidDel="00000000" w:rsidR="00000000" w:rsidRPr="00000000">
        <w:rPr>
          <w:sz w:val="28"/>
          <w:szCs w:val="28"/>
          <w:rtl w:val="0"/>
        </w:rPr>
        <w:t xml:space="preserve"> Use the format `</w:t>
      </w:r>
      <w:r w:rsidDel="00000000" w:rsidR="00000000" w:rsidRPr="00000000">
        <w:rPr>
          <w:b w:val="1"/>
          <w:bCs w:val="1"/>
          <w:rtl w:val="0"/>
        </w:rPr>
        <w:t xml:space="preserve">vip.spybriefing.com</w:t>
      </w:r>
      <w:r w:rsidDel="00000000" w:rsidR="00000000" w:rsidRPr="00000000">
        <w:rPr>
          <w:b w:val="1"/>
          <w:bCs w:val="1"/>
          <w:sz w:val="28"/>
          <w:szCs w:val="28"/>
          <w:rtl w:val="0"/>
        </w:rPr>
        <w:t xml:space="preserve">/funnelname/home</w:t>
      </w:r>
      <w:r w:rsidDel="00000000" w:rsidR="00000000" w:rsidRPr="00000000">
        <w:rPr>
          <w:sz w:val="28"/>
          <w:szCs w:val="28"/>
          <w:rtl w:val="0"/>
        </w:rPr>
        <w:t xml:space="preserve">` for the landing page of the funnel. If it is a funnel for </w:t>
      </w:r>
      <w:r w:rsidDel="00000000" w:rsidR="00000000" w:rsidRPr="00000000">
        <w:rPr>
          <w:rtl w:val="0"/>
        </w:rPr>
        <w:t xml:space="preserve">Sunset</w:t>
      </w:r>
      <w:r w:rsidDel="00000000" w:rsidR="00000000" w:rsidRPr="00000000">
        <w:rPr>
          <w:sz w:val="28"/>
          <w:szCs w:val="28"/>
          <w:rtl w:val="0"/>
        </w:rPr>
        <w:t xml:space="preserve">, Dan, </w:t>
      </w:r>
      <w:r w:rsidDel="00000000" w:rsidR="00000000" w:rsidRPr="00000000">
        <w:rPr>
          <w:rtl w:val="0"/>
        </w:rPr>
        <w:t xml:space="preserve">Dave B</w:t>
      </w:r>
      <w:r w:rsidDel="00000000" w:rsidR="00000000" w:rsidRPr="00000000">
        <w:rPr>
          <w:sz w:val="28"/>
          <w:szCs w:val="28"/>
          <w:rtl w:val="0"/>
        </w:rPr>
        <w:t xml:space="preserve">, etc</w:t>
      </w:r>
      <w:r w:rsidDel="00000000" w:rsidR="00000000" w:rsidRPr="00000000">
        <w:rPr>
          <w:rtl w:val="0"/>
        </w:rPr>
        <w:t xml:space="preserve">, use their initials. So it would look like this </w:t>
      </w:r>
      <w:hyperlink r:id="rId9">
        <w:r w:rsidDel="00000000" w:rsidR="00000000" w:rsidRPr="00000000">
          <w:rPr>
            <w:color w:val="1155cc"/>
            <w:u w:val="single"/>
            <w:rtl w:val="0"/>
          </w:rPr>
          <w:t xml:space="preserve">vip.spybriefing.com/funnelname/home-s</w:t>
        </w:r>
      </w:hyperlink>
      <w:r w:rsidDel="00000000" w:rsidR="00000000" w:rsidRPr="00000000">
        <w:rPr>
          <w:rtl w:val="0"/>
        </w:rPr>
        <w:t xml:space="preserve"> for Sunset. </w:t>
      </w:r>
      <w:r w:rsidDel="00000000" w:rsidR="00000000" w:rsidRPr="00000000">
        <w:rPr>
          <w:rtl w:val="0"/>
        </w:rPr>
        <w:t xml:space="preserve">If the URLs clash, GHL will automatically add numbers to the URL. We do not want this, so adjust until you have a URL that has no random numbers. </w:t>
      </w:r>
    </w:p>
    <w:p w:rsidR="00000000" w:rsidDel="00000000" w:rsidP="00000000" w:rsidRDefault="00000000" w:rsidRPr="00000000" w14:paraId="00000013">
      <w:pPr>
        <w:numPr>
          <w:ilvl w:val="1"/>
          <w:numId w:val="3"/>
        </w:numPr>
        <w:spacing w:after="0" w:afterAutospacing="0" w:before="0" w:beforeAutospacing="0"/>
        <w:ind w:left="1440" w:hanging="360"/>
        <w:jc w:val="left"/>
        <w:rPr>
          <w:u w:val="none"/>
        </w:rPr>
      </w:pPr>
      <w:r w:rsidDel="00000000" w:rsidR="00000000" w:rsidRPr="00000000">
        <w:rPr>
          <w:rtl w:val="0"/>
        </w:rPr>
        <w:t xml:space="preserve">Each funnel step has at least one control; this information is listed under the</w:t>
      </w:r>
      <w:r w:rsidDel="00000000" w:rsidR="00000000" w:rsidRPr="00000000">
        <w:rPr>
          <w:b w:val="1"/>
          <w:bCs w:val="1"/>
          <w:rtl w:val="0"/>
        </w:rPr>
        <w:t xml:space="preserve"> page details</w:t>
      </w:r>
      <w:r w:rsidDel="00000000" w:rsidR="00000000" w:rsidRPr="00000000">
        <w:rPr>
          <w:rtl w:val="0"/>
        </w:rPr>
        <w:t xml:space="preserve">. Ensure the sub URL is properly set up. The format should be</w:t>
      </w:r>
      <w:r w:rsidDel="00000000" w:rsidR="00000000" w:rsidRPr="00000000">
        <w:rPr>
          <w:b w:val="1"/>
          <w:bCs w:val="1"/>
          <w:rtl w:val="0"/>
        </w:rPr>
        <w:t xml:space="preserve"> /funnelname/lp1 for the control, lp2 for the variation. </w:t>
      </w:r>
    </w:p>
    <w:p w:rsidR="00000000" w:rsidDel="00000000" w:rsidP="00000000" w:rsidRDefault="00000000" w:rsidRPr="00000000" w14:paraId="00000014">
      <w:pPr>
        <w:numPr>
          <w:ilvl w:val="1"/>
          <w:numId w:val="3"/>
        </w:numPr>
        <w:spacing w:before="0" w:beforeAutospacing="0"/>
        <w:ind w:left="1440" w:hanging="360"/>
        <w:jc w:val="left"/>
        <w:rPr>
          <w:u w:val="none"/>
        </w:rPr>
      </w:pPr>
      <w:r w:rsidDel="00000000" w:rsidR="00000000" w:rsidRPr="00000000">
        <w:rPr>
          <w:rtl w:val="0"/>
        </w:rPr>
        <w:t xml:space="preserve">If the funnel has more than 2 lead pages, then the 3rd and 4th lead pages will be lp2 &amp; lp3, respectively. </w:t>
      </w:r>
    </w:p>
    <w:p w:rsidR="00000000" w:rsidDel="00000000" w:rsidP="00000000" w:rsidRDefault="00000000" w:rsidRPr="00000000" w14:paraId="00000015">
      <w:pPr>
        <w:jc w:val="left"/>
        <w:rPr/>
      </w:pPr>
      <w:r w:rsidDel="00000000" w:rsidR="00000000" w:rsidRPr="00000000">
        <w:rPr/>
        <w:drawing>
          <wp:inline distB="114300" distT="114300" distL="114300" distR="114300">
            <wp:extent cx="5943600" cy="2921000"/>
            <wp:effectExtent b="0" l="0" r="0" t="0"/>
            <wp:docPr id="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left"/>
        <w:rPr/>
      </w:pPr>
      <w:r w:rsidDel="00000000" w:rsidR="00000000" w:rsidRPr="00000000">
        <w:rPr/>
        <w:drawing>
          <wp:inline distB="114300" distT="114300" distL="114300" distR="114300">
            <wp:extent cx="5943600" cy="34671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3"/>
        </w:numPr>
        <w:spacing w:after="0" w:afterAutospacing="0"/>
        <w:ind w:left="720" w:hanging="360"/>
        <w:jc w:val="left"/>
        <w:rPr>
          <w:sz w:val="28"/>
          <w:szCs w:val="28"/>
          <w:u w:val="none"/>
        </w:rPr>
      </w:pPr>
      <w:r w:rsidDel="00000000" w:rsidR="00000000" w:rsidRPr="00000000">
        <w:rPr>
          <w:b w:val="1"/>
          <w:bCs w:val="1"/>
          <w:sz w:val="28"/>
          <w:szCs w:val="28"/>
          <w:rtl w:val="0"/>
        </w:rPr>
        <w:t xml:space="preserve">Product </w:t>
      </w:r>
      <w:r w:rsidDel="00000000" w:rsidR="00000000" w:rsidRPr="00000000">
        <w:rPr>
          <w:b w:val="1"/>
          <w:bCs w:val="1"/>
          <w:rtl w:val="0"/>
        </w:rPr>
        <w:t xml:space="preserve">Steps</w:t>
      </w:r>
      <w:r w:rsidDel="00000000" w:rsidR="00000000" w:rsidRPr="00000000">
        <w:rPr>
          <w:b w:val="1"/>
          <w:bCs w:val="1"/>
          <w:sz w:val="28"/>
          <w:szCs w:val="28"/>
          <w:rtl w:val="0"/>
        </w:rPr>
        <w:t xml:space="preserve"> URL:</w:t>
      </w:r>
      <w:r w:rsidDel="00000000" w:rsidR="00000000" w:rsidRPr="00000000">
        <w:rPr>
          <w:sz w:val="28"/>
          <w:szCs w:val="28"/>
          <w:rtl w:val="0"/>
        </w:rPr>
        <w:t xml:space="preserve"> Utilize the structure `</w:t>
      </w:r>
      <w:r w:rsidDel="00000000" w:rsidR="00000000" w:rsidRPr="00000000">
        <w:rPr>
          <w:b w:val="1"/>
          <w:bCs w:val="1"/>
          <w:u w:val="single"/>
          <w:rtl w:val="0"/>
        </w:rPr>
        <w:t xml:space="preserve">vip.spybriefing.com</w:t>
      </w:r>
      <w:r w:rsidDel="00000000" w:rsidR="00000000" w:rsidRPr="00000000">
        <w:rPr>
          <w:b w:val="1"/>
          <w:bCs w:val="1"/>
          <w:sz w:val="28"/>
          <w:szCs w:val="28"/>
          <w:u w:val="single"/>
          <w:rtl w:val="0"/>
        </w:rPr>
        <w:t xml:space="preserve">/funnelname/nameoftheproduct</w:t>
      </w:r>
      <w:r w:rsidDel="00000000" w:rsidR="00000000" w:rsidRPr="00000000">
        <w:rPr>
          <w:sz w:val="28"/>
          <w:szCs w:val="28"/>
          <w:rtl w:val="0"/>
        </w:rPr>
        <w:t xml:space="preserve">`. If there are </w:t>
      </w:r>
      <w:r w:rsidDel="00000000" w:rsidR="00000000" w:rsidRPr="00000000">
        <w:rPr>
          <w:b w:val="1"/>
          <w:bCs w:val="1"/>
          <w:sz w:val="28"/>
          <w:szCs w:val="28"/>
          <w:rtl w:val="0"/>
        </w:rPr>
        <w:t xml:space="preserve">multiple</w:t>
      </w:r>
      <w:r w:rsidDel="00000000" w:rsidR="00000000" w:rsidRPr="00000000">
        <w:rPr>
          <w:sz w:val="28"/>
          <w:szCs w:val="28"/>
          <w:rtl w:val="0"/>
        </w:rPr>
        <w:t xml:space="preserve"> </w:t>
      </w:r>
      <w:r w:rsidDel="00000000" w:rsidR="00000000" w:rsidRPr="00000000">
        <w:rPr>
          <w:rtl w:val="0"/>
        </w:rPr>
        <w:t xml:space="preserve">product variations</w:t>
      </w:r>
      <w:r w:rsidDel="00000000" w:rsidR="00000000" w:rsidRPr="00000000">
        <w:rPr>
          <w:sz w:val="28"/>
          <w:szCs w:val="28"/>
          <w:rtl w:val="0"/>
        </w:rPr>
        <w:t xml:space="preserve">, append a numerical identifier (e.g., `</w:t>
      </w:r>
      <w:r w:rsidDel="00000000" w:rsidR="00000000" w:rsidRPr="00000000">
        <w:rPr>
          <w:rtl w:val="0"/>
        </w:rPr>
        <w:t xml:space="preserve">vip.spybriefing.com</w:t>
      </w:r>
      <w:r w:rsidDel="00000000" w:rsidR="00000000" w:rsidRPr="00000000">
        <w:rPr>
          <w:sz w:val="28"/>
          <w:szCs w:val="28"/>
          <w:rtl w:val="0"/>
        </w:rPr>
        <w:t xml:space="preserve">/funnelname/nameoftheproduct1`).</w:t>
      </w:r>
    </w:p>
    <w:p w:rsidR="00000000" w:rsidDel="00000000" w:rsidP="00000000" w:rsidRDefault="00000000" w:rsidRPr="00000000" w14:paraId="00000018">
      <w:pPr>
        <w:numPr>
          <w:ilvl w:val="1"/>
          <w:numId w:val="3"/>
        </w:numPr>
        <w:spacing w:after="0" w:afterAutospacing="0" w:before="0" w:beforeAutospacing="0"/>
        <w:ind w:left="1440" w:hanging="360"/>
      </w:pPr>
      <w:r w:rsidDel="00000000" w:rsidR="00000000" w:rsidRPr="00000000">
        <w:rPr>
          <w:rtl w:val="0"/>
        </w:rPr>
        <w:t xml:space="preserve">If the funnel is associated with a particular advertiser, please use their initials at the end of the URL. </w:t>
      </w:r>
    </w:p>
    <w:p w:rsidR="00000000" w:rsidDel="00000000" w:rsidP="00000000" w:rsidRDefault="00000000" w:rsidRPr="00000000" w14:paraId="00000019">
      <w:pPr>
        <w:numPr>
          <w:ilvl w:val="2"/>
          <w:numId w:val="3"/>
        </w:numPr>
        <w:spacing w:after="0" w:afterAutospacing="0" w:before="0" w:beforeAutospacing="0"/>
        <w:ind w:left="2160" w:hanging="360"/>
      </w:pPr>
      <w:r w:rsidDel="00000000" w:rsidR="00000000" w:rsidRPr="00000000">
        <w:rPr>
          <w:rtl w:val="0"/>
        </w:rPr>
        <w:t xml:space="preserve">Let's say this advertiser is Dan, the URL would be vip.spybriefing.com/funnelname/nameoftheproduct1-d`.</w:t>
      </w:r>
    </w:p>
    <w:p w:rsidR="00000000" w:rsidDel="00000000" w:rsidP="00000000" w:rsidRDefault="00000000" w:rsidRPr="00000000" w14:paraId="0000001A">
      <w:pPr>
        <w:numPr>
          <w:ilvl w:val="2"/>
          <w:numId w:val="3"/>
        </w:numPr>
        <w:spacing w:after="0" w:afterAutospacing="0" w:before="0" w:beforeAutospacing="0"/>
        <w:ind w:left="2160" w:hanging="360"/>
      </w:pPr>
      <w:r w:rsidDel="00000000" w:rsidR="00000000" w:rsidRPr="00000000">
        <w:rPr>
          <w:rtl w:val="0"/>
        </w:rPr>
        <w:t xml:space="preserve">Let's say this advertiser is Sunset, the URL would be vip.spybriefing.com/funnelname/nameoftheproduct1-s`.</w:t>
      </w:r>
    </w:p>
    <w:p w:rsidR="00000000" w:rsidDel="00000000" w:rsidP="00000000" w:rsidRDefault="00000000" w:rsidRPr="00000000" w14:paraId="0000001B">
      <w:pPr>
        <w:numPr>
          <w:ilvl w:val="0"/>
          <w:numId w:val="3"/>
        </w:numPr>
        <w:spacing w:after="0" w:afterAutospacing="0" w:before="0" w:beforeAutospacing="0"/>
        <w:ind w:left="720" w:hanging="360"/>
        <w:jc w:val="left"/>
        <w:rPr>
          <w:sz w:val="28"/>
          <w:szCs w:val="28"/>
          <w:u w:val="none"/>
        </w:rPr>
      </w:pPr>
      <w:r w:rsidDel="00000000" w:rsidR="00000000" w:rsidRPr="00000000">
        <w:rPr>
          <w:b w:val="1"/>
          <w:bCs w:val="1"/>
          <w:sz w:val="28"/>
          <w:szCs w:val="28"/>
          <w:rtl w:val="0"/>
        </w:rPr>
        <w:t xml:space="preserve">Exclude "Upsell" or "Downsell":</w:t>
      </w:r>
      <w:r w:rsidDel="00000000" w:rsidR="00000000" w:rsidRPr="00000000">
        <w:rPr>
          <w:sz w:val="28"/>
          <w:szCs w:val="28"/>
          <w:rtl w:val="0"/>
        </w:rPr>
        <w:t xml:space="preserve"> Do not include the terms 'upsell' or 'downsell' in the URL path.</w:t>
      </w:r>
      <w:r w:rsidDel="00000000" w:rsidR="00000000" w:rsidRPr="00000000">
        <w:rPr>
          <w:rtl w:val="0"/>
        </w:rPr>
      </w:r>
    </w:p>
    <w:p w:rsidR="00000000" w:rsidDel="00000000" w:rsidP="00000000" w:rsidRDefault="00000000" w:rsidRPr="00000000" w14:paraId="0000001C">
      <w:pPr>
        <w:numPr>
          <w:ilvl w:val="0"/>
          <w:numId w:val="3"/>
        </w:numPr>
        <w:spacing w:after="0" w:afterAutospacing="0" w:before="0" w:beforeAutospacing="0"/>
        <w:ind w:left="720" w:hanging="360"/>
        <w:jc w:val="left"/>
        <w:rPr>
          <w:sz w:val="28"/>
          <w:szCs w:val="28"/>
          <w:u w:val="none"/>
        </w:rPr>
      </w:pPr>
      <w:r w:rsidDel="00000000" w:rsidR="00000000" w:rsidRPr="00000000">
        <w:rPr>
          <w:b w:val="1"/>
          <w:bCs w:val="1"/>
          <w:sz w:val="28"/>
          <w:szCs w:val="28"/>
          <w:rtl w:val="0"/>
        </w:rPr>
        <w:t xml:space="preserve">Adjust for "Upsell" or "Downsell"</w:t>
      </w:r>
      <w:r w:rsidDel="00000000" w:rsidR="00000000" w:rsidRPr="00000000">
        <w:rPr>
          <w:sz w:val="28"/>
          <w:szCs w:val="28"/>
          <w:rtl w:val="0"/>
        </w:rPr>
        <w:t xml:space="preserve">:</w:t>
      </w:r>
      <w:r w:rsidDel="00000000" w:rsidR="00000000" w:rsidRPr="00000000">
        <w:rPr>
          <w:rtl w:val="0"/>
        </w:rPr>
        <w:t xml:space="preserve"> </w:t>
      </w:r>
      <w:r w:rsidDel="00000000" w:rsidR="00000000" w:rsidRPr="00000000">
        <w:rPr>
          <w:sz w:val="28"/>
          <w:szCs w:val="28"/>
          <w:rtl w:val="0"/>
        </w:rPr>
        <w:t xml:space="preserve">If the term "downsell" appears in the URL, modify it to </w:t>
      </w:r>
      <w:r w:rsidDel="00000000" w:rsidR="00000000" w:rsidRPr="00000000">
        <w:rPr>
          <w:b w:val="1"/>
          <w:bCs w:val="1"/>
          <w:sz w:val="28"/>
          <w:szCs w:val="28"/>
          <w:u w:val="single"/>
          <w:rtl w:val="0"/>
        </w:rPr>
        <w:t xml:space="preserve">'d</w:t>
      </w:r>
      <w:r w:rsidDel="00000000" w:rsidR="00000000" w:rsidRPr="00000000">
        <w:rPr>
          <w:sz w:val="28"/>
          <w:szCs w:val="28"/>
          <w:rtl w:val="0"/>
        </w:rPr>
        <w:t xml:space="preserve">.' If the term "upsell" appears, </w:t>
      </w:r>
      <w:r w:rsidDel="00000000" w:rsidR="00000000" w:rsidRPr="00000000">
        <w:rPr>
          <w:b w:val="1"/>
          <w:bCs w:val="1"/>
          <w:sz w:val="28"/>
          <w:szCs w:val="28"/>
          <w:rtl w:val="0"/>
        </w:rPr>
        <w:t xml:space="preserve">remove it entirely.</w:t>
      </w:r>
      <w:r w:rsidDel="00000000" w:rsidR="00000000" w:rsidRPr="00000000">
        <w:rPr>
          <w:b w:val="1"/>
          <w:bCs w:val="1"/>
          <w:rtl w:val="0"/>
        </w:rPr>
        <w:br w:type="textWrapping"/>
      </w:r>
      <w:r w:rsidDel="00000000" w:rsidR="00000000" w:rsidRPr="00000000">
        <w:rPr>
          <w:b w:val="1"/>
          <w:bCs w:val="1"/>
          <w:sz w:val="28"/>
          <w:szCs w:val="28"/>
          <w:rtl w:val="0"/>
        </w:rPr>
        <w:br w:type="textWrapping"/>
        <w:tab/>
        <w:t xml:space="preserve">Examples:</w:t>
      </w:r>
    </w:p>
    <w:p w:rsidR="00000000" w:rsidDel="00000000" w:rsidP="00000000" w:rsidRDefault="00000000" w:rsidRPr="00000000" w14:paraId="0000001D">
      <w:pPr>
        <w:numPr>
          <w:ilvl w:val="1"/>
          <w:numId w:val="3"/>
        </w:numPr>
        <w:spacing w:after="0" w:afterAutospacing="0" w:before="0" w:beforeAutospacing="0"/>
        <w:ind w:left="1440" w:hanging="360"/>
        <w:jc w:val="left"/>
        <w:rPr>
          <w:sz w:val="28"/>
          <w:szCs w:val="28"/>
          <w:u w:val="none"/>
        </w:rPr>
      </w:pPr>
      <w:r w:rsidDel="00000000" w:rsidR="00000000" w:rsidRPr="00000000">
        <w:rPr>
          <w:b w:val="1"/>
          <w:bCs w:val="1"/>
          <w:rtl w:val="0"/>
        </w:rPr>
        <w:t xml:space="preserve">“</w:t>
      </w:r>
      <w:r w:rsidDel="00000000" w:rsidR="00000000" w:rsidRPr="00000000">
        <w:rPr>
          <w:sz w:val="28"/>
          <w:szCs w:val="28"/>
          <w:rtl w:val="0"/>
        </w:rPr>
        <w:t xml:space="preserve">Upsell 1 - $77 Platinum </w:t>
      </w:r>
      <w:r w:rsidDel="00000000" w:rsidR="00000000" w:rsidRPr="00000000">
        <w:rPr>
          <w:rtl w:val="0"/>
        </w:rPr>
        <w:t xml:space="preserve">M</w:t>
      </w:r>
      <w:r w:rsidDel="00000000" w:rsidR="00000000" w:rsidRPr="00000000">
        <w:rPr>
          <w:sz w:val="28"/>
          <w:szCs w:val="28"/>
          <w:rtl w:val="0"/>
        </w:rPr>
        <w:t xml:space="preserve">embership</w:t>
      </w:r>
      <w:r w:rsidDel="00000000" w:rsidR="00000000" w:rsidRPr="00000000">
        <w:rPr>
          <w:rtl w:val="0"/>
        </w:rPr>
        <w:t xml:space="preserve">”</w:t>
      </w:r>
      <w:r w:rsidDel="00000000" w:rsidR="00000000" w:rsidRPr="00000000">
        <w:rPr>
          <w:sz w:val="28"/>
          <w:szCs w:val="28"/>
          <w:rtl w:val="0"/>
        </w:rPr>
        <w:t xml:space="preserve"> would be</w:t>
      </w:r>
      <w:r w:rsidDel="00000000" w:rsidR="00000000" w:rsidRPr="00000000">
        <w:rPr>
          <w:rtl w:val="0"/>
        </w:rPr>
        <w:t xml:space="preserve"> </w:t>
      </w:r>
      <w:hyperlink r:id="rId12">
        <w:r w:rsidDel="00000000" w:rsidR="00000000" w:rsidRPr="00000000">
          <w:rPr>
            <w:color w:val="1155cc"/>
            <w:u w:val="single"/>
            <w:rtl w:val="0"/>
          </w:rPr>
          <w:t xml:space="preserve">vip.spybriefing.com/funnelname/platinum-spy-membership</w:t>
        </w:r>
      </w:hyperlink>
      <w:r w:rsidDel="00000000" w:rsidR="00000000" w:rsidRPr="00000000">
        <w:rPr>
          <w:b w:val="1"/>
          <w:bCs w:val="1"/>
          <w:rtl w:val="0"/>
        </w:rPr>
        <w:br w:type="textWrapping"/>
        <w:tab/>
      </w:r>
    </w:p>
    <w:p w:rsidR="00000000" w:rsidDel="00000000" w:rsidP="00000000" w:rsidRDefault="00000000" w:rsidRPr="00000000" w14:paraId="0000001E">
      <w:pPr>
        <w:numPr>
          <w:ilvl w:val="1"/>
          <w:numId w:val="3"/>
        </w:numPr>
        <w:spacing w:after="0" w:afterAutospacing="0" w:before="0" w:beforeAutospacing="0"/>
        <w:ind w:left="1440" w:hanging="360"/>
        <w:jc w:val="left"/>
        <w:rPr>
          <w:sz w:val="28"/>
          <w:szCs w:val="28"/>
          <w:u w:val="none"/>
        </w:rPr>
      </w:pPr>
      <w:r w:rsidDel="00000000" w:rsidR="00000000" w:rsidRPr="00000000">
        <w:rPr>
          <w:b w:val="1"/>
          <w:bCs w:val="1"/>
          <w:rtl w:val="0"/>
        </w:rPr>
        <w:t xml:space="preserve">“</w:t>
      </w:r>
      <w:r w:rsidDel="00000000" w:rsidR="00000000" w:rsidRPr="00000000">
        <w:rPr>
          <w:rtl w:val="0"/>
        </w:rPr>
        <w:t xml:space="preserve">Downsell 1b Stiletto Knife” would be </w:t>
      </w:r>
      <w:hyperlink r:id="rId13">
        <w:r w:rsidDel="00000000" w:rsidR="00000000" w:rsidRPr="00000000">
          <w:rPr>
            <w:color w:val="1155cc"/>
            <w:u w:val="single"/>
            <w:rtl w:val="0"/>
          </w:rPr>
          <w:t xml:space="preserve">vip.spybriefing.com/funnelname/d-stiletto-knife</w:t>
        </w:r>
      </w:hyperlink>
      <w:r w:rsidDel="00000000" w:rsidR="00000000" w:rsidRPr="00000000">
        <w:rPr>
          <w:rtl w:val="0"/>
        </w:rPr>
      </w:r>
    </w:p>
    <w:p w:rsidR="00000000" w:rsidDel="00000000" w:rsidP="00000000" w:rsidRDefault="00000000" w:rsidRPr="00000000" w14:paraId="0000001F">
      <w:pPr>
        <w:numPr>
          <w:ilvl w:val="1"/>
          <w:numId w:val="3"/>
        </w:numPr>
        <w:spacing w:after="0" w:afterAutospacing="0" w:before="0" w:beforeAutospacing="0"/>
        <w:ind w:left="1440" w:hanging="360"/>
        <w:jc w:val="left"/>
        <w:rPr>
          <w:highlight w:val="yellow"/>
        </w:rPr>
      </w:pPr>
      <w:r w:rsidDel="00000000" w:rsidR="00000000" w:rsidRPr="00000000">
        <w:rPr>
          <w:highlight w:val="yellow"/>
          <w:rtl w:val="0"/>
        </w:rPr>
        <w:t xml:space="preserve">Notice for the above upsell was not included in the URL, and for the downsell, we simply put “d”</w:t>
        <w:br w:type="textWrapping"/>
      </w:r>
    </w:p>
    <w:p w:rsidR="00000000" w:rsidDel="00000000" w:rsidP="00000000" w:rsidRDefault="00000000" w:rsidRPr="00000000" w14:paraId="00000020">
      <w:pPr>
        <w:numPr>
          <w:ilvl w:val="0"/>
          <w:numId w:val="3"/>
        </w:numPr>
        <w:spacing w:before="0" w:beforeAutospacing="0"/>
        <w:ind w:left="720" w:hanging="360"/>
        <w:jc w:val="left"/>
        <w:rPr>
          <w:u w:val="none"/>
        </w:rPr>
      </w:pPr>
      <w:r w:rsidDel="00000000" w:rsidR="00000000" w:rsidRPr="00000000">
        <w:rPr>
          <w:rtl w:val="0"/>
        </w:rPr>
        <w:t xml:space="preserve">If the funnel step URL and the page URL are the same, GHL will add strings to one of the URLs; therefore, ensure they don’t clash. As you can see from the screenshots below, URL clashes result in random numbers being added to the URL. This is what we don’t want.</w:t>
      </w:r>
      <w:r w:rsidDel="00000000" w:rsidR="00000000" w:rsidRPr="00000000">
        <w:rPr>
          <w:highlight w:val="yellow"/>
          <w:rtl w:val="0"/>
        </w:rPr>
        <w:br w:type="textWrapping"/>
      </w:r>
      <w:r w:rsidDel="00000000" w:rsidR="00000000" w:rsidRPr="00000000">
        <w:rPr/>
        <w:drawing>
          <wp:inline distB="114300" distT="114300" distL="114300" distR="114300">
            <wp:extent cx="5345113" cy="3167063"/>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45113"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491163" cy="2981710"/>
            <wp:effectExtent b="0" l="0" r="0" t="0"/>
            <wp:docPr id="1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491163" cy="298171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rPr>
          <w:b w:val="0"/>
          <w:bCs w:val="0"/>
          <w:sz w:val="28"/>
          <w:szCs w:val="28"/>
        </w:rPr>
      </w:pPr>
      <w:bookmarkStart w:colFirst="0" w:colLast="0" w:name="_6akfasolxerx" w:id="7"/>
      <w:bookmarkEnd w:id="7"/>
      <w:r w:rsidDel="00000000" w:rsidR="00000000" w:rsidRPr="00000000">
        <w:rPr>
          <w:rtl w:val="0"/>
        </w:rPr>
        <w:t xml:space="preserve">General Styling Guideline For All Funnel Steps</w:t>
        <w:br w:type="textWrapping"/>
      </w:r>
      <w:hyperlink w:anchor="_shrr0hc91h39">
        <w:r w:rsidDel="00000000" w:rsidR="00000000" w:rsidRPr="00000000">
          <w:rPr>
            <w:b w:val="0"/>
            <w:bCs w:val="0"/>
            <w:color w:val="1155cc"/>
            <w:sz w:val="28"/>
            <w:szCs w:val="28"/>
            <w:u w:val="single"/>
            <w:rtl w:val="0"/>
          </w:rPr>
          <w:t xml:space="preserve">URL Structure for Funnel Steps</w:t>
        </w:r>
      </w:hyperlink>
      <w:r w:rsidDel="00000000" w:rsidR="00000000" w:rsidRPr="00000000">
        <w:rPr>
          <w:rtl w:val="0"/>
        </w:rPr>
      </w:r>
    </w:p>
    <w:p w:rsidR="00000000" w:rsidDel="00000000" w:rsidP="00000000" w:rsidRDefault="00000000" w:rsidRPr="00000000" w14:paraId="00000023">
      <w:pPr>
        <w:numPr>
          <w:ilvl w:val="0"/>
          <w:numId w:val="1"/>
        </w:numPr>
        <w:spacing w:after="0" w:before="0" w:line="276" w:lineRule="auto"/>
        <w:ind w:left="720" w:hanging="360"/>
        <w:rPr>
          <w:b w:val="0"/>
          <w:bCs w:val="0"/>
        </w:rPr>
      </w:pPr>
      <w:r w:rsidDel="00000000" w:rsidR="00000000" w:rsidRPr="00000000">
        <w:rPr>
          <w:rtl w:val="0"/>
        </w:rPr>
        <w:t xml:space="preserve">The fonts are set to Roboto</w:t>
      </w:r>
    </w:p>
    <w:p w:rsidR="00000000" w:rsidDel="00000000" w:rsidP="00000000" w:rsidRDefault="00000000" w:rsidRPr="00000000" w14:paraId="00000024">
      <w:pPr>
        <w:numPr>
          <w:ilvl w:val="0"/>
          <w:numId w:val="1"/>
        </w:numPr>
        <w:spacing w:after="0" w:before="0" w:line="276" w:lineRule="auto"/>
        <w:ind w:left="720" w:hanging="360"/>
        <w:rPr/>
      </w:pPr>
      <w:r w:rsidDel="00000000" w:rsidR="00000000" w:rsidRPr="00000000">
        <w:rPr>
          <w:rtl w:val="0"/>
        </w:rPr>
        <w:t xml:space="preserve">Font weight must be set to 500-Medium</w:t>
      </w:r>
    </w:p>
    <w:p w:rsidR="00000000" w:rsidDel="00000000" w:rsidP="00000000" w:rsidRDefault="00000000" w:rsidRPr="00000000" w14:paraId="00000025">
      <w:pPr>
        <w:numPr>
          <w:ilvl w:val="0"/>
          <w:numId w:val="1"/>
        </w:numPr>
        <w:spacing w:after="0" w:before="0" w:line="276" w:lineRule="auto"/>
        <w:ind w:left="720" w:hanging="360"/>
        <w:rPr>
          <w:b w:val="0"/>
          <w:bCs w:val="0"/>
        </w:rPr>
      </w:pPr>
      <w:r w:rsidDel="00000000" w:rsidR="00000000" w:rsidRPr="00000000">
        <w:rPr>
          <w:rtl w:val="0"/>
        </w:rPr>
        <w:t xml:space="preserve">Headline font size is 38px and mobile 32px (Unless told otherwise)</w:t>
      </w:r>
    </w:p>
    <w:p w:rsidR="00000000" w:rsidDel="00000000" w:rsidP="00000000" w:rsidRDefault="00000000" w:rsidRPr="00000000" w14:paraId="00000026">
      <w:pPr>
        <w:numPr>
          <w:ilvl w:val="1"/>
          <w:numId w:val="1"/>
        </w:numPr>
        <w:spacing w:after="0" w:before="0" w:line="276" w:lineRule="auto"/>
        <w:ind w:left="1440" w:hanging="360"/>
        <w:rPr>
          <w:b w:val="0"/>
          <w:bCs w:val="0"/>
        </w:rPr>
      </w:pPr>
      <w:r w:rsidDel="00000000" w:rsidR="00000000" w:rsidRPr="00000000">
        <w:rPr>
          <w:rtl w:val="0"/>
        </w:rPr>
        <w:t xml:space="preserve">Line spacing is 1.3 em</w:t>
      </w:r>
    </w:p>
    <w:p w:rsidR="00000000" w:rsidDel="00000000" w:rsidP="00000000" w:rsidRDefault="00000000" w:rsidRPr="00000000" w14:paraId="00000027">
      <w:pPr>
        <w:numPr>
          <w:ilvl w:val="1"/>
          <w:numId w:val="1"/>
        </w:numPr>
        <w:spacing w:after="0" w:before="0" w:line="276" w:lineRule="auto"/>
        <w:ind w:left="1440" w:hanging="360"/>
        <w:rPr/>
      </w:pPr>
      <w:r w:rsidDel="00000000" w:rsidR="00000000" w:rsidRPr="00000000">
        <w:rPr>
          <w:rtl w:val="0"/>
        </w:rPr>
        <w:t xml:space="preserve">Text Transform: Normal</w:t>
      </w:r>
    </w:p>
    <w:p w:rsidR="00000000" w:rsidDel="00000000" w:rsidP="00000000" w:rsidRDefault="00000000" w:rsidRPr="00000000" w14:paraId="00000028">
      <w:pPr>
        <w:numPr>
          <w:ilvl w:val="1"/>
          <w:numId w:val="1"/>
        </w:numPr>
        <w:spacing w:after="0" w:before="0" w:line="276" w:lineRule="auto"/>
        <w:ind w:left="1440" w:hanging="360"/>
        <w:rPr/>
      </w:pPr>
      <w:r w:rsidDel="00000000" w:rsidR="00000000" w:rsidRPr="00000000">
        <w:rPr>
          <w:rtl w:val="0"/>
        </w:rPr>
        <w:t xml:space="preserve">Letter Spacing: Normal</w:t>
      </w:r>
    </w:p>
    <w:p w:rsidR="00000000" w:rsidDel="00000000" w:rsidP="00000000" w:rsidRDefault="00000000" w:rsidRPr="00000000" w14:paraId="00000029">
      <w:pPr>
        <w:numPr>
          <w:ilvl w:val="0"/>
          <w:numId w:val="1"/>
        </w:numPr>
        <w:spacing w:after="0" w:before="0" w:line="276" w:lineRule="auto"/>
        <w:ind w:left="720" w:hanging="360"/>
        <w:rPr>
          <w:b w:val="0"/>
          <w:bCs w:val="0"/>
        </w:rPr>
      </w:pPr>
      <w:r w:rsidDel="00000000" w:rsidR="00000000" w:rsidRPr="00000000">
        <w:rPr>
          <w:rtl w:val="0"/>
        </w:rPr>
        <w:t xml:space="preserve">Paragraph font size is 25px and mobile 21px</w:t>
      </w:r>
    </w:p>
    <w:p w:rsidR="00000000" w:rsidDel="00000000" w:rsidP="00000000" w:rsidRDefault="00000000" w:rsidRPr="00000000" w14:paraId="0000002A">
      <w:pPr>
        <w:numPr>
          <w:ilvl w:val="0"/>
          <w:numId w:val="1"/>
        </w:numPr>
        <w:spacing w:after="0" w:before="0" w:line="276" w:lineRule="auto"/>
        <w:ind w:left="720" w:hanging="360"/>
        <w:rPr>
          <w:b w:val="0"/>
          <w:bCs w:val="0"/>
        </w:rPr>
      </w:pPr>
      <w:r w:rsidDel="00000000" w:rsidR="00000000" w:rsidRPr="00000000">
        <w:rPr>
          <w:rtl w:val="0"/>
        </w:rPr>
        <w:t xml:space="preserve">Subheadline font size is 30px and mobile 22px</w:t>
      </w:r>
    </w:p>
    <w:p w:rsidR="00000000" w:rsidDel="00000000" w:rsidP="00000000" w:rsidRDefault="00000000" w:rsidRPr="00000000" w14:paraId="0000002B">
      <w:pPr>
        <w:numPr>
          <w:ilvl w:val="0"/>
          <w:numId w:val="1"/>
        </w:numPr>
        <w:spacing w:after="0" w:before="0" w:line="276" w:lineRule="auto"/>
        <w:ind w:left="720" w:hanging="360"/>
        <w:rPr>
          <w:b w:val="0"/>
          <w:bCs w:val="0"/>
        </w:rPr>
      </w:pPr>
      <w:r w:rsidDel="00000000" w:rsidR="00000000" w:rsidRPr="00000000">
        <w:rPr>
          <w:rtl w:val="0"/>
        </w:rPr>
        <w:t xml:space="preserve">Button font size is 25px and mobile 21px</w:t>
      </w:r>
    </w:p>
    <w:p w:rsidR="00000000" w:rsidDel="00000000" w:rsidP="00000000" w:rsidRDefault="00000000" w:rsidRPr="00000000" w14:paraId="0000002C">
      <w:pPr>
        <w:numPr>
          <w:ilvl w:val="0"/>
          <w:numId w:val="1"/>
        </w:numPr>
        <w:spacing w:after="0" w:before="0" w:line="276" w:lineRule="auto"/>
        <w:ind w:left="720" w:hanging="360"/>
        <w:rPr>
          <w:b w:val="0"/>
          <w:bCs w:val="0"/>
        </w:rPr>
      </w:pPr>
      <w:r w:rsidDel="00000000" w:rsidR="00000000" w:rsidRPr="00000000">
        <w:rPr>
          <w:rtl w:val="0"/>
        </w:rPr>
        <w:t xml:space="preserve">Make sure the buttons do not have a checkbox next to them</w:t>
      </w:r>
    </w:p>
    <w:p w:rsidR="00000000" w:rsidDel="00000000" w:rsidP="00000000" w:rsidRDefault="00000000" w:rsidRPr="00000000" w14:paraId="0000002D">
      <w:pPr>
        <w:numPr>
          <w:ilvl w:val="0"/>
          <w:numId w:val="1"/>
        </w:numPr>
        <w:spacing w:after="0" w:before="0" w:line="276" w:lineRule="auto"/>
        <w:ind w:left="720" w:hanging="360"/>
        <w:rPr>
          <w:b w:val="0"/>
          <w:bCs w:val="0"/>
        </w:rPr>
      </w:pPr>
      <w:r w:rsidDel="00000000" w:rsidR="00000000" w:rsidRPr="00000000">
        <w:rPr>
          <w:rtl w:val="0"/>
        </w:rPr>
        <w:t xml:space="preserve">Make sure that the SEO Metadata reflects the page content</w:t>
      </w:r>
    </w:p>
    <w:p w:rsidR="00000000" w:rsidDel="00000000" w:rsidP="00000000" w:rsidRDefault="00000000" w:rsidRPr="00000000" w14:paraId="0000002E">
      <w:pPr>
        <w:numPr>
          <w:ilvl w:val="0"/>
          <w:numId w:val="1"/>
        </w:numPr>
        <w:spacing w:after="0" w:before="0" w:line="276" w:lineRule="auto"/>
        <w:ind w:left="720" w:hanging="360"/>
        <w:rPr>
          <w:u w:val="none"/>
        </w:rPr>
      </w:pPr>
      <w:r w:rsidDel="00000000" w:rsidR="00000000" w:rsidRPr="00000000">
        <w:rPr>
          <w:rtl w:val="0"/>
        </w:rPr>
        <w:t xml:space="preserve">Popups on upsell pages should be exit popups</w:t>
      </w:r>
    </w:p>
    <w:p w:rsidR="00000000" w:rsidDel="00000000" w:rsidP="00000000" w:rsidRDefault="00000000" w:rsidRPr="00000000" w14:paraId="0000002F">
      <w:pPr>
        <w:numPr>
          <w:ilvl w:val="0"/>
          <w:numId w:val="1"/>
        </w:numPr>
        <w:spacing w:after="0" w:before="0" w:line="276" w:lineRule="auto"/>
        <w:ind w:left="720" w:hanging="360"/>
        <w:rPr>
          <w:u w:val="none"/>
        </w:rPr>
      </w:pPr>
      <w:r w:rsidDel="00000000" w:rsidR="00000000" w:rsidRPr="00000000">
        <w:rPr>
          <w:rtl w:val="0"/>
        </w:rPr>
        <w:t xml:space="preserve">Optin popups should redirect to the respective order forms.</w:t>
      </w:r>
    </w:p>
    <w:p w:rsidR="00000000" w:rsidDel="00000000" w:rsidP="00000000" w:rsidRDefault="00000000" w:rsidRPr="00000000" w14:paraId="00000030">
      <w:pPr>
        <w:numPr>
          <w:ilvl w:val="0"/>
          <w:numId w:val="1"/>
        </w:numPr>
        <w:spacing w:after="0" w:before="0" w:line="276" w:lineRule="auto"/>
        <w:ind w:left="720" w:hanging="360"/>
        <w:rPr>
          <w:u w:val="none"/>
        </w:rPr>
      </w:pPr>
      <w:r w:rsidDel="00000000" w:rsidR="00000000" w:rsidRPr="00000000">
        <w:rPr>
          <w:rtl w:val="0"/>
        </w:rPr>
        <w:t xml:space="preserve">Make sure that tracking is set up in </w:t>
      </w:r>
      <w:hyperlink w:anchor="_v5o26o1n83ky">
        <w:r w:rsidDel="00000000" w:rsidR="00000000" w:rsidRPr="00000000">
          <w:rPr>
            <w:color w:val="1155cc"/>
            <w:u w:val="single"/>
            <w:rtl w:val="0"/>
          </w:rPr>
          <w:t xml:space="preserve">the funnel settings</w:t>
        </w:r>
      </w:hyperlink>
      <w:r w:rsidDel="00000000" w:rsidR="00000000" w:rsidRPr="00000000">
        <w:rPr>
          <w:rtl w:val="0"/>
        </w:rPr>
      </w:r>
    </w:p>
    <w:p w:rsidR="00000000" w:rsidDel="00000000" w:rsidP="00000000" w:rsidRDefault="00000000" w:rsidRPr="00000000" w14:paraId="00000031">
      <w:pPr>
        <w:numPr>
          <w:ilvl w:val="1"/>
          <w:numId w:val="1"/>
        </w:numPr>
        <w:spacing w:after="0" w:before="0" w:line="276" w:lineRule="auto"/>
        <w:ind w:left="1440" w:hanging="360"/>
        <w:rPr>
          <w:u w:val="none"/>
        </w:rPr>
      </w:pPr>
      <w:r w:rsidDel="00000000" w:rsidR="00000000" w:rsidRPr="00000000">
        <w:rPr>
          <w:rtl w:val="0"/>
        </w:rPr>
        <w:t xml:space="preserve">Make sure that the tracking code matches the advertiser. Dan, Sunset, etc, all have their own tracking scripts. They can be found </w:t>
      </w:r>
      <w:hyperlink r:id="rId16">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32">
      <w:pPr>
        <w:numPr>
          <w:ilvl w:val="0"/>
          <w:numId w:val="1"/>
        </w:numPr>
        <w:spacing w:after="0" w:before="0" w:line="276" w:lineRule="auto"/>
        <w:ind w:left="720" w:hanging="360"/>
        <w:rPr>
          <w:u w:val="none"/>
        </w:rPr>
      </w:pPr>
      <w:r w:rsidDel="00000000" w:rsidR="00000000" w:rsidRPr="00000000">
        <w:rPr>
          <w:rtl w:val="0"/>
        </w:rPr>
        <w:t xml:space="preserve">For the “NO Buttons” as seen below, use this color </w:t>
      </w:r>
      <w:r w:rsidDel="00000000" w:rsidR="00000000" w:rsidRPr="00000000">
        <w:rPr>
          <w:color w:val="4a86e8"/>
          <w:rtl w:val="0"/>
        </w:rPr>
        <w:t xml:space="preserve">4a86e8 </w:t>
      </w:r>
      <w:r w:rsidDel="00000000" w:rsidR="00000000" w:rsidRPr="00000000">
        <w:rPr>
          <w:rtl w:val="0"/>
        </w:rPr>
        <w:t xml:space="preserve">and set the font size to 15, font weight 500.</w:t>
      </w:r>
      <w:r w:rsidDel="00000000" w:rsidR="00000000" w:rsidRPr="00000000">
        <w:rPr>
          <w:color w:val="4a86e8"/>
        </w:rPr>
        <w:drawing>
          <wp:inline distB="114300" distT="114300" distL="114300" distR="114300">
            <wp:extent cx="5943600" cy="1435100"/>
            <wp:effectExtent b="0" l="0" r="0" t="0"/>
            <wp:docPr id="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rPr/>
      </w:pPr>
      <w:bookmarkStart w:colFirst="0" w:colLast="0" w:name="_dng3u5yvtper" w:id="8"/>
      <w:bookmarkEnd w:id="8"/>
      <w:r w:rsidDel="00000000" w:rsidR="00000000" w:rsidRPr="00000000">
        <w:rPr>
          <w:rtl w:val="0"/>
        </w:rPr>
        <w:t xml:space="preserve">Landing Pages</w:t>
      </w:r>
    </w:p>
    <w:p w:rsidR="00000000" w:rsidDel="00000000" w:rsidP="00000000" w:rsidRDefault="00000000" w:rsidRPr="00000000" w14:paraId="00000034">
      <w:pPr>
        <w:numPr>
          <w:ilvl w:val="0"/>
          <w:numId w:val="5"/>
        </w:numPr>
        <w:spacing w:after="0" w:afterAutospacing="0"/>
        <w:ind w:left="720" w:hanging="360"/>
        <w:rPr>
          <w:b w:val="0"/>
          <w:bCs w:val="0"/>
          <w:sz w:val="28"/>
          <w:szCs w:val="28"/>
        </w:rPr>
      </w:pPr>
      <w:r w:rsidDel="00000000" w:rsidR="00000000" w:rsidRPr="00000000">
        <w:rPr>
          <w:rtl w:val="0"/>
        </w:rPr>
        <w:t xml:space="preserve">If a lead page includes a split test, the corresponding order forms should also be configured as a split test.</w:t>
      </w:r>
    </w:p>
    <w:p w:rsidR="00000000" w:rsidDel="00000000" w:rsidP="00000000" w:rsidRDefault="00000000" w:rsidRPr="00000000" w14:paraId="00000035">
      <w:pPr>
        <w:numPr>
          <w:ilvl w:val="1"/>
          <w:numId w:val="5"/>
        </w:numPr>
        <w:spacing w:after="0" w:afterAutospacing="0" w:before="0" w:beforeAutospacing="0"/>
        <w:ind w:left="1440" w:hanging="360"/>
      </w:pPr>
      <w:r w:rsidDel="00000000" w:rsidR="00000000" w:rsidRPr="00000000">
        <w:rPr>
          <w:rtl w:val="0"/>
        </w:rPr>
        <w:t xml:space="preserve">The control lead page should redirect to the control version of the order form.</w:t>
      </w:r>
    </w:p>
    <w:p w:rsidR="00000000" w:rsidDel="00000000" w:rsidP="00000000" w:rsidRDefault="00000000" w:rsidRPr="00000000" w14:paraId="00000036">
      <w:pPr>
        <w:numPr>
          <w:ilvl w:val="1"/>
          <w:numId w:val="5"/>
        </w:numPr>
        <w:spacing w:after="0" w:afterAutospacing="0" w:before="0" w:beforeAutospacing="0"/>
        <w:ind w:left="1440" w:hanging="360"/>
      </w:pPr>
      <w:r w:rsidDel="00000000" w:rsidR="00000000" w:rsidRPr="00000000">
        <w:rPr>
          <w:rtl w:val="0"/>
        </w:rPr>
        <w:t xml:space="preserve">The variation lead page should redirect to the variation version of the order form.</w:t>
      </w:r>
    </w:p>
    <w:p w:rsidR="00000000" w:rsidDel="00000000" w:rsidP="00000000" w:rsidRDefault="00000000" w:rsidRPr="00000000" w14:paraId="00000037">
      <w:pPr>
        <w:numPr>
          <w:ilvl w:val="1"/>
          <w:numId w:val="5"/>
        </w:numPr>
        <w:spacing w:after="0" w:afterAutospacing="0" w:before="0" w:beforeAutospacing="0"/>
        <w:ind w:left="1440" w:hanging="360"/>
        <w:rPr>
          <w:u w:val="none"/>
        </w:rPr>
      </w:pPr>
      <w:r w:rsidDel="00000000" w:rsidR="00000000" w:rsidRPr="00000000">
        <w:rPr>
          <w:rtl w:val="0"/>
        </w:rPr>
        <w:t xml:space="preserve">These redirects are managed through the pop-up form. Therefore, the URLs in each pop-up must be set to the correct order form URLs, ensuring that the control points to the control order form and the variation points to the variation order form.</w:t>
      </w:r>
    </w:p>
    <w:p w:rsidR="00000000" w:rsidDel="00000000" w:rsidP="00000000" w:rsidRDefault="00000000" w:rsidRPr="00000000" w14:paraId="00000038">
      <w:pPr>
        <w:numPr>
          <w:ilvl w:val="2"/>
          <w:numId w:val="5"/>
        </w:numPr>
        <w:spacing w:before="0" w:beforeAutospacing="0"/>
        <w:ind w:left="2160" w:hanging="360"/>
        <w:rPr>
          <w:u w:val="none"/>
        </w:rPr>
      </w:pPr>
      <w:r w:rsidDel="00000000" w:rsidR="00000000" w:rsidRPr="00000000">
        <w:rPr>
          <w:rtl w:val="0"/>
        </w:rPr>
        <w:t xml:space="preserve">To set this up, select the pop-up settings in the funnel edit window. On the right side of the page, select the pop-up you wish to edit. When the pop-up comes up, select the submit button on the pop-up and change the URL. </w:t>
      </w:r>
    </w:p>
    <w:p w:rsidR="00000000" w:rsidDel="00000000" w:rsidP="00000000" w:rsidRDefault="00000000" w:rsidRPr="00000000" w14:paraId="00000039">
      <w:pPr>
        <w:rPr/>
      </w:pPr>
      <w:r w:rsidDel="00000000" w:rsidR="00000000" w:rsidRPr="00000000">
        <w:rPr/>
        <w:drawing>
          <wp:inline distB="114300" distT="114300" distL="114300" distR="114300">
            <wp:extent cx="5843620" cy="3176588"/>
            <wp:effectExtent b="0" l="0" r="0" t="0"/>
            <wp:docPr id="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843620"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5"/>
        </w:numPr>
        <w:ind w:left="720" w:hanging="360"/>
        <w:rPr>
          <w:b w:val="0"/>
          <w:bCs w:val="0"/>
          <w:sz w:val="28"/>
          <w:szCs w:val="28"/>
        </w:rPr>
      </w:pPr>
      <w:r w:rsidDel="00000000" w:rsidR="00000000" w:rsidRPr="00000000">
        <w:rPr>
          <w:rtl w:val="0"/>
        </w:rPr>
        <w:t xml:space="preserve">Make sure the pop-up element matches the name of the product. For example, we can see below that the Element Option on the right says Solar Savior, but it should be CoriPrime Pro.</w:t>
      </w:r>
    </w:p>
    <w:p w:rsidR="00000000" w:rsidDel="00000000" w:rsidP="00000000" w:rsidRDefault="00000000" w:rsidRPr="00000000" w14:paraId="0000003B">
      <w:pPr>
        <w:ind w:left="720" w:firstLine="0"/>
        <w:rPr/>
      </w:pPr>
      <w:r w:rsidDel="00000000" w:rsidR="00000000" w:rsidRPr="00000000">
        <w:rPr/>
        <w:drawing>
          <wp:inline distB="114300" distT="114300" distL="114300" distR="114300">
            <wp:extent cx="5943600" cy="3263900"/>
            <wp:effectExtent b="0" l="0" r="0" t="0"/>
            <wp:docPr id="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5"/>
        </w:numPr>
        <w:spacing w:after="0" w:afterAutospacing="0"/>
        <w:ind w:left="720" w:hanging="360"/>
        <w:rPr>
          <w:b w:val="0"/>
          <w:bCs w:val="0"/>
          <w:sz w:val="28"/>
          <w:szCs w:val="28"/>
        </w:rPr>
      </w:pPr>
      <w:r w:rsidDel="00000000" w:rsidR="00000000" w:rsidRPr="00000000">
        <w:rPr>
          <w:rtl w:val="0"/>
        </w:rPr>
        <w:t xml:space="preserve">Ensure the mobile site doesn’t have formatting errors.</w:t>
      </w:r>
    </w:p>
    <w:p w:rsidR="00000000" w:rsidDel="00000000" w:rsidP="00000000" w:rsidRDefault="00000000" w:rsidRPr="00000000" w14:paraId="0000003D">
      <w:pPr>
        <w:numPr>
          <w:ilvl w:val="0"/>
          <w:numId w:val="5"/>
        </w:numPr>
        <w:spacing w:after="0" w:afterAutospacing="0" w:before="0" w:beforeAutospacing="0"/>
        <w:ind w:left="720" w:hanging="360"/>
        <w:rPr>
          <w:b w:val="0"/>
          <w:bCs w:val="0"/>
          <w:sz w:val="28"/>
          <w:szCs w:val="28"/>
        </w:rPr>
      </w:pPr>
      <w:r w:rsidDel="00000000" w:rsidR="00000000" w:rsidRPr="00000000">
        <w:rPr>
          <w:rtl w:val="0"/>
        </w:rPr>
        <w:t xml:space="preserve">Style the pop-up correctly with the right content.</w:t>
      </w:r>
    </w:p>
    <w:p w:rsidR="00000000" w:rsidDel="00000000" w:rsidP="00000000" w:rsidRDefault="00000000" w:rsidRPr="00000000" w14:paraId="0000003E">
      <w:pPr>
        <w:numPr>
          <w:ilvl w:val="0"/>
          <w:numId w:val="5"/>
        </w:numPr>
        <w:spacing w:after="0" w:afterAutospacing="0" w:before="0" w:beforeAutospacing="0"/>
        <w:ind w:left="720" w:hanging="360"/>
        <w:rPr>
          <w:b w:val="0"/>
          <w:bCs w:val="0"/>
          <w:sz w:val="28"/>
          <w:szCs w:val="28"/>
        </w:rPr>
      </w:pPr>
      <w:r w:rsidDel="00000000" w:rsidR="00000000" w:rsidRPr="00000000">
        <w:rPr>
          <w:rtl w:val="0"/>
        </w:rPr>
        <w:t xml:space="preserve">Avoid excessive space between paragraphs or sections.</w:t>
      </w:r>
    </w:p>
    <w:p w:rsidR="00000000" w:rsidDel="00000000" w:rsidP="00000000" w:rsidRDefault="00000000" w:rsidRPr="00000000" w14:paraId="0000003F">
      <w:pPr>
        <w:numPr>
          <w:ilvl w:val="0"/>
          <w:numId w:val="5"/>
        </w:numPr>
        <w:spacing w:after="0" w:afterAutospacing="0" w:before="0" w:beforeAutospacing="0"/>
        <w:ind w:left="720" w:hanging="360"/>
        <w:rPr>
          <w:b w:val="0"/>
          <w:bCs w:val="0"/>
          <w:sz w:val="28"/>
          <w:szCs w:val="28"/>
        </w:rPr>
      </w:pPr>
      <w:r w:rsidDel="00000000" w:rsidR="00000000" w:rsidRPr="00000000">
        <w:rPr>
          <w:rtl w:val="0"/>
        </w:rPr>
        <w:t xml:space="preserve">Confirm buttons open the pop-up.</w:t>
      </w:r>
    </w:p>
    <w:p w:rsidR="00000000" w:rsidDel="00000000" w:rsidP="00000000" w:rsidRDefault="00000000" w:rsidRPr="00000000" w14:paraId="00000040">
      <w:pPr>
        <w:numPr>
          <w:ilvl w:val="0"/>
          <w:numId w:val="5"/>
        </w:numPr>
        <w:spacing w:after="0" w:afterAutospacing="0" w:before="0" w:beforeAutospacing="0"/>
        <w:ind w:left="720" w:hanging="360"/>
        <w:rPr>
          <w:u w:val="none"/>
        </w:rPr>
      </w:pPr>
      <w:r w:rsidDel="00000000" w:rsidR="00000000" w:rsidRPr="00000000">
        <w:rPr>
          <w:rtl w:val="0"/>
        </w:rPr>
        <w:t xml:space="preserve">The pop-up should contain a space for name and email address</w:t>
      </w:r>
    </w:p>
    <w:p w:rsidR="00000000" w:rsidDel="00000000" w:rsidP="00000000" w:rsidRDefault="00000000" w:rsidRPr="00000000" w14:paraId="00000041">
      <w:pPr>
        <w:numPr>
          <w:ilvl w:val="0"/>
          <w:numId w:val="5"/>
        </w:numPr>
        <w:spacing w:before="0" w:beforeAutospacing="0"/>
        <w:ind w:left="720" w:hanging="360"/>
        <w:rPr>
          <w:b w:val="0"/>
          <w:bCs w:val="0"/>
          <w:sz w:val="28"/>
          <w:szCs w:val="28"/>
        </w:rPr>
      </w:pPr>
      <w:r w:rsidDel="00000000" w:rsidR="00000000" w:rsidRPr="00000000">
        <w:rPr>
          <w:rtl w:val="0"/>
        </w:rPr>
        <w:t xml:space="preserve">Quadruple-check for typos or spacing errors in words.</w:t>
      </w:r>
    </w:p>
    <w:p w:rsidR="00000000" w:rsidDel="00000000" w:rsidP="00000000" w:rsidRDefault="00000000" w:rsidRPr="00000000" w14:paraId="00000042">
      <w:pPr>
        <w:pStyle w:val="Heading2"/>
        <w:rPr/>
      </w:pPr>
      <w:bookmarkStart w:colFirst="0" w:colLast="0" w:name="_z3y2zq750po8" w:id="9"/>
      <w:bookmarkEnd w:id="9"/>
      <w:r w:rsidDel="00000000" w:rsidR="00000000" w:rsidRPr="00000000">
        <w:rPr>
          <w:rtl w:val="0"/>
        </w:rPr>
        <w:t xml:space="preserve">Order Forms</w:t>
      </w:r>
    </w:p>
    <w:p w:rsidR="00000000" w:rsidDel="00000000" w:rsidP="00000000" w:rsidRDefault="00000000" w:rsidRPr="00000000" w14:paraId="00000043">
      <w:pPr>
        <w:rPr/>
      </w:pPr>
      <w:r w:rsidDel="00000000" w:rsidR="00000000" w:rsidRPr="00000000">
        <w:rPr>
          <w:rtl w:val="0"/>
        </w:rPr>
        <w:t xml:space="preserve">On the order form, make sure that individuals with a blocklist tag do not have access. Follow these steps:</w:t>
      </w:r>
    </w:p>
    <w:p w:rsidR="00000000" w:rsidDel="00000000" w:rsidP="00000000" w:rsidRDefault="00000000" w:rsidRPr="00000000" w14:paraId="00000044">
      <w:pPr>
        <w:numPr>
          <w:ilvl w:val="0"/>
          <w:numId w:val="2"/>
        </w:numPr>
        <w:spacing w:after="0" w:before="0" w:line="276" w:lineRule="auto"/>
        <w:ind w:left="720" w:hanging="360"/>
        <w:rPr>
          <w:u w:val="none"/>
        </w:rPr>
      </w:pPr>
      <w:r w:rsidDel="00000000" w:rsidR="00000000" w:rsidRPr="00000000">
        <w:rPr>
          <w:rtl w:val="0"/>
        </w:rPr>
        <w:t xml:space="preserve">The fonts are set to Roboto</w:t>
      </w:r>
    </w:p>
    <w:p w:rsidR="00000000" w:rsidDel="00000000" w:rsidP="00000000" w:rsidRDefault="00000000" w:rsidRPr="00000000" w14:paraId="00000045">
      <w:pPr>
        <w:numPr>
          <w:ilvl w:val="0"/>
          <w:numId w:val="2"/>
        </w:numPr>
        <w:spacing w:after="0" w:before="0" w:line="276" w:lineRule="auto"/>
        <w:ind w:left="720" w:hanging="360"/>
        <w:rPr>
          <w:u w:val="none"/>
        </w:rPr>
      </w:pPr>
      <w:r w:rsidDel="00000000" w:rsidR="00000000" w:rsidRPr="00000000">
        <w:rPr>
          <w:rtl w:val="0"/>
        </w:rPr>
        <w:t xml:space="preserve">Headline font size is 38px and mobile 32px</w:t>
      </w:r>
    </w:p>
    <w:p w:rsidR="00000000" w:rsidDel="00000000" w:rsidP="00000000" w:rsidRDefault="00000000" w:rsidRPr="00000000" w14:paraId="00000046">
      <w:pPr>
        <w:numPr>
          <w:ilvl w:val="1"/>
          <w:numId w:val="2"/>
        </w:numPr>
        <w:spacing w:after="0" w:before="0" w:line="276" w:lineRule="auto"/>
        <w:ind w:left="1440" w:hanging="360"/>
        <w:rPr>
          <w:u w:val="none"/>
        </w:rPr>
      </w:pPr>
      <w:r w:rsidDel="00000000" w:rsidR="00000000" w:rsidRPr="00000000">
        <w:rPr>
          <w:rtl w:val="0"/>
        </w:rPr>
        <w:t xml:space="preserve">Line spacing for paragraphs set to 48px</w:t>
      </w:r>
    </w:p>
    <w:p w:rsidR="00000000" w:rsidDel="00000000" w:rsidP="00000000" w:rsidRDefault="00000000" w:rsidRPr="00000000" w14:paraId="00000047">
      <w:pPr>
        <w:numPr>
          <w:ilvl w:val="0"/>
          <w:numId w:val="2"/>
        </w:numPr>
        <w:spacing w:after="0" w:before="0" w:line="276" w:lineRule="auto"/>
        <w:ind w:left="720" w:hanging="360"/>
        <w:rPr>
          <w:u w:val="none"/>
        </w:rPr>
      </w:pPr>
      <w:r w:rsidDel="00000000" w:rsidR="00000000" w:rsidRPr="00000000">
        <w:rPr>
          <w:rtl w:val="0"/>
        </w:rPr>
        <w:t xml:space="preserve">Paragraph font size is 25px and mobile 25px</w:t>
      </w:r>
    </w:p>
    <w:p w:rsidR="00000000" w:rsidDel="00000000" w:rsidP="00000000" w:rsidRDefault="00000000" w:rsidRPr="00000000" w14:paraId="00000048">
      <w:pPr>
        <w:numPr>
          <w:ilvl w:val="1"/>
          <w:numId w:val="2"/>
        </w:numPr>
        <w:spacing w:after="0" w:before="0" w:line="276" w:lineRule="auto"/>
        <w:ind w:left="1440" w:hanging="360"/>
        <w:rPr>
          <w:u w:val="none"/>
        </w:rPr>
      </w:pPr>
      <w:r w:rsidDel="00000000" w:rsidR="00000000" w:rsidRPr="00000000">
        <w:rPr>
          <w:rtl w:val="0"/>
        </w:rPr>
        <w:t xml:space="preserve">Line spacing for paragraphs set to 30px</w:t>
      </w:r>
    </w:p>
    <w:p w:rsidR="00000000" w:rsidDel="00000000" w:rsidP="00000000" w:rsidRDefault="00000000" w:rsidRPr="00000000" w14:paraId="00000049">
      <w:pPr>
        <w:numPr>
          <w:ilvl w:val="0"/>
          <w:numId w:val="2"/>
        </w:numPr>
        <w:spacing w:after="0" w:before="0" w:line="276" w:lineRule="auto"/>
        <w:ind w:left="720" w:hanging="360"/>
        <w:rPr>
          <w:u w:val="none"/>
        </w:rPr>
      </w:pPr>
      <w:r w:rsidDel="00000000" w:rsidR="00000000" w:rsidRPr="00000000">
        <w:rPr>
          <w:rtl w:val="0"/>
        </w:rPr>
        <w:t xml:space="preserve">Subheadline font size is 30px and mobile 22px</w:t>
      </w:r>
    </w:p>
    <w:p w:rsidR="00000000" w:rsidDel="00000000" w:rsidP="00000000" w:rsidRDefault="00000000" w:rsidRPr="00000000" w14:paraId="0000004A">
      <w:pPr>
        <w:numPr>
          <w:ilvl w:val="0"/>
          <w:numId w:val="2"/>
        </w:numPr>
        <w:spacing w:after="0" w:before="0" w:line="276" w:lineRule="auto"/>
        <w:ind w:left="720" w:hanging="360"/>
        <w:rPr>
          <w:u w:val="none"/>
        </w:rPr>
      </w:pPr>
      <w:r w:rsidDel="00000000" w:rsidR="00000000" w:rsidRPr="00000000">
        <w:rPr>
          <w:rtl w:val="0"/>
        </w:rPr>
        <w:t xml:space="preserve">Button font size is 25px and mobile 21px</w:t>
      </w:r>
    </w:p>
    <w:p w:rsidR="00000000" w:rsidDel="00000000" w:rsidP="00000000" w:rsidRDefault="00000000" w:rsidRPr="00000000" w14:paraId="0000004B">
      <w:pPr>
        <w:numPr>
          <w:ilvl w:val="0"/>
          <w:numId w:val="2"/>
        </w:numPr>
        <w:spacing w:after="0" w:before="0" w:line="276" w:lineRule="auto"/>
        <w:ind w:left="720" w:hanging="360"/>
        <w:rPr>
          <w:u w:val="none"/>
        </w:rPr>
      </w:pPr>
      <w:r w:rsidDel="00000000" w:rsidR="00000000" w:rsidRPr="00000000">
        <w:rPr>
          <w:rtl w:val="0"/>
        </w:rPr>
        <w:t xml:space="preserve">Make sure the buttons do not have a checkbox next to them</w:t>
      </w:r>
    </w:p>
    <w:p w:rsidR="00000000" w:rsidDel="00000000" w:rsidP="00000000" w:rsidRDefault="00000000" w:rsidRPr="00000000" w14:paraId="0000004C">
      <w:pPr>
        <w:numPr>
          <w:ilvl w:val="0"/>
          <w:numId w:val="2"/>
        </w:numPr>
        <w:spacing w:after="0" w:before="0" w:line="276" w:lineRule="auto"/>
        <w:ind w:left="720" w:hanging="360"/>
        <w:rPr>
          <w:u w:val="none"/>
        </w:rPr>
      </w:pPr>
      <w:r w:rsidDel="00000000" w:rsidR="00000000" w:rsidRPr="00000000">
        <w:rPr>
          <w:rtl w:val="0"/>
        </w:rPr>
        <w:t xml:space="preserve">Make sure that the SEO Metadata reflects the page content</w:t>
      </w:r>
    </w:p>
    <w:p w:rsidR="00000000" w:rsidDel="00000000" w:rsidP="00000000" w:rsidRDefault="00000000" w:rsidRPr="00000000" w14:paraId="0000004D">
      <w:pPr>
        <w:spacing w:after="0" w:before="0" w:line="276" w:lineRule="auto"/>
        <w:rPr/>
      </w:pPr>
      <w:r w:rsidDel="00000000" w:rsidR="00000000" w:rsidRPr="00000000">
        <w:rPr>
          <w:rtl w:val="0"/>
        </w:rPr>
      </w:r>
    </w:p>
    <w:p w:rsidR="00000000" w:rsidDel="00000000" w:rsidP="00000000" w:rsidRDefault="00000000" w:rsidRPr="00000000" w14:paraId="0000004E">
      <w:pPr>
        <w:pStyle w:val="Heading2"/>
        <w:rPr/>
      </w:pPr>
      <w:bookmarkStart w:colFirst="0" w:colLast="0" w:name="_ndcg7erfqux1" w:id="10"/>
      <w:bookmarkEnd w:id="10"/>
      <w:r w:rsidDel="00000000" w:rsidR="00000000" w:rsidRPr="00000000">
        <w:rPr>
          <w:rtl w:val="0"/>
        </w:rPr>
        <w:t xml:space="preserve">Order Forms - US Only Selection</w:t>
      </w: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 xml:space="preserve">The script below must be added to a custom HTML on all order forms: </w:t>
        <w:br w:type="textWrapping"/>
      </w:r>
    </w:p>
    <w:tbl>
      <w:tblPr>
        <w:tblStyle w:val="Table1"/>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&lt;script&gt;</w:t>
            </w:r>
          </w:p>
          <w:p w:rsidR="00000000" w:rsidDel="00000000" w:rsidP="00000000" w:rsidRDefault="00000000" w:rsidRPr="00000000" w14:paraId="00000051">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window.addEventListener('DOMContentLoaded', (event) =&gt; {</w:t>
            </w:r>
          </w:p>
          <w:p w:rsidR="00000000" w:rsidDel="00000000" w:rsidP="00000000" w:rsidRDefault="00000000" w:rsidRPr="00000000" w14:paraId="00000052">
            <w:pPr>
              <w:widowControl w:val="0"/>
              <w:spacing w:after="0" w:before="0" w:line="276" w:lineRule="auto"/>
              <w:rPr>
                <w:rFonts w:ascii="Consolas" w:cs="Consolas" w:eastAsia="Consolas" w:hAnsi="Consolas"/>
                <w:color w:val="f8f8f2"/>
              </w:rPr>
            </w:pPr>
            <w:r w:rsidDel="00000000" w:rsidR="00000000" w:rsidRPr="00000000">
              <w:rPr>
                <w:rtl w:val="0"/>
              </w:rPr>
            </w:r>
          </w:p>
          <w:p w:rsidR="00000000" w:rsidDel="00000000" w:rsidP="00000000" w:rsidRDefault="00000000" w:rsidRPr="00000000" w14:paraId="00000053">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 ----- SHIPPING COUNTRY (Step 1) -----</w:t>
            </w:r>
          </w:p>
          <w:p w:rsidR="00000000" w:rsidDel="00000000" w:rsidP="00000000" w:rsidRDefault="00000000" w:rsidRPr="00000000" w14:paraId="00000054">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setTimeout(function() {</w:t>
            </w:r>
          </w:p>
          <w:p w:rsidR="00000000" w:rsidDel="00000000" w:rsidP="00000000" w:rsidRDefault="00000000" w:rsidRPr="00000000" w14:paraId="00000055">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const shippingDropdown = document.querySelector('select[name="country"]');</w:t>
            </w:r>
          </w:p>
          <w:p w:rsidR="00000000" w:rsidDel="00000000" w:rsidP="00000000" w:rsidRDefault="00000000" w:rsidRPr="00000000" w14:paraId="00000056">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if (shippingDropdown) {</w:t>
            </w:r>
          </w:p>
          <w:p w:rsidR="00000000" w:rsidDel="00000000" w:rsidP="00000000" w:rsidRDefault="00000000" w:rsidRPr="00000000" w14:paraId="00000057">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shippingDropdown.innerHTML = '';</w:t>
            </w:r>
          </w:p>
          <w:p w:rsidR="00000000" w:rsidDel="00000000" w:rsidP="00000000" w:rsidRDefault="00000000" w:rsidRPr="00000000" w14:paraId="00000058">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const usOptionShipping = document.createElement('option');</w:t>
            </w:r>
          </w:p>
          <w:p w:rsidR="00000000" w:rsidDel="00000000" w:rsidP="00000000" w:rsidRDefault="00000000" w:rsidRPr="00000000" w14:paraId="00000059">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usOptionShipping.value = 'United States';</w:t>
            </w:r>
          </w:p>
          <w:p w:rsidR="00000000" w:rsidDel="00000000" w:rsidP="00000000" w:rsidRDefault="00000000" w:rsidRPr="00000000" w14:paraId="0000005A">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usOptionShipping.textContent = 'United States';</w:t>
            </w:r>
          </w:p>
          <w:p w:rsidR="00000000" w:rsidDel="00000000" w:rsidP="00000000" w:rsidRDefault="00000000" w:rsidRPr="00000000" w14:paraId="0000005B">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usOptionShipping.selected = true;</w:t>
            </w:r>
          </w:p>
          <w:p w:rsidR="00000000" w:rsidDel="00000000" w:rsidP="00000000" w:rsidRDefault="00000000" w:rsidRPr="00000000" w14:paraId="0000005C">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shippingDropdown.appendChild(usOptionShipping);</w:t>
            </w:r>
          </w:p>
          <w:p w:rsidR="00000000" w:rsidDel="00000000" w:rsidP="00000000" w:rsidRDefault="00000000" w:rsidRPr="00000000" w14:paraId="0000005D">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w:t>
            </w:r>
          </w:p>
          <w:p w:rsidR="00000000" w:rsidDel="00000000" w:rsidP="00000000" w:rsidRDefault="00000000" w:rsidRPr="00000000" w14:paraId="0000005E">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 800);</w:t>
            </w:r>
          </w:p>
          <w:p w:rsidR="00000000" w:rsidDel="00000000" w:rsidP="00000000" w:rsidRDefault="00000000" w:rsidRPr="00000000" w14:paraId="0000005F">
            <w:pPr>
              <w:widowControl w:val="0"/>
              <w:spacing w:after="0" w:before="0" w:line="276" w:lineRule="auto"/>
              <w:rPr>
                <w:rFonts w:ascii="Consolas" w:cs="Consolas" w:eastAsia="Consolas" w:hAnsi="Consolas"/>
                <w:color w:val="f8f8f2"/>
              </w:rPr>
            </w:pPr>
            <w:r w:rsidDel="00000000" w:rsidR="00000000" w:rsidRPr="00000000">
              <w:rPr>
                <w:rtl w:val="0"/>
              </w:rPr>
            </w:r>
          </w:p>
          <w:p w:rsidR="00000000" w:rsidDel="00000000" w:rsidP="00000000" w:rsidRDefault="00000000" w:rsidRPr="00000000" w14:paraId="00000060">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 ----- BILLING COUNTRY (Step 2) -----</w:t>
            </w:r>
          </w:p>
          <w:p w:rsidR="00000000" w:rsidDel="00000000" w:rsidP="00000000" w:rsidRDefault="00000000" w:rsidRPr="00000000" w14:paraId="00000061">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 MutationObserver watches for billing dropdown to appear in DOM</w:t>
            </w:r>
          </w:p>
          <w:p w:rsidR="00000000" w:rsidDel="00000000" w:rsidP="00000000" w:rsidRDefault="00000000" w:rsidRPr="00000000" w14:paraId="00000062">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const observer = new MutationObserver(function(mutations) {</w:t>
            </w:r>
          </w:p>
          <w:p w:rsidR="00000000" w:rsidDel="00000000" w:rsidP="00000000" w:rsidRDefault="00000000" w:rsidRPr="00000000" w14:paraId="00000063">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const billingDropdown = document.querySelector('select[name="countryCode"]');</w:t>
            </w:r>
          </w:p>
          <w:p w:rsidR="00000000" w:rsidDel="00000000" w:rsidP="00000000" w:rsidRDefault="00000000" w:rsidRPr="00000000" w14:paraId="00000064">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if (billingDropdown) {</w:t>
            </w:r>
          </w:p>
          <w:p w:rsidR="00000000" w:rsidDel="00000000" w:rsidP="00000000" w:rsidRDefault="00000000" w:rsidRPr="00000000" w14:paraId="00000065">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 Lock it to US only</w:t>
            </w:r>
          </w:p>
          <w:p w:rsidR="00000000" w:rsidDel="00000000" w:rsidP="00000000" w:rsidRDefault="00000000" w:rsidRPr="00000000" w14:paraId="00000066">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billingDropdown.innerHTML = '';</w:t>
            </w:r>
          </w:p>
          <w:p w:rsidR="00000000" w:rsidDel="00000000" w:rsidP="00000000" w:rsidRDefault="00000000" w:rsidRPr="00000000" w14:paraId="00000067">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const usOptionBilling = document.createElement('option');</w:t>
            </w:r>
          </w:p>
          <w:p w:rsidR="00000000" w:rsidDel="00000000" w:rsidP="00000000" w:rsidRDefault="00000000" w:rsidRPr="00000000" w14:paraId="00000068">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usOptionBilling.value = 'US';</w:t>
            </w:r>
          </w:p>
          <w:p w:rsidR="00000000" w:rsidDel="00000000" w:rsidP="00000000" w:rsidRDefault="00000000" w:rsidRPr="00000000" w14:paraId="00000069">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usOptionBilling.textContent = 'United States';</w:t>
            </w:r>
          </w:p>
          <w:p w:rsidR="00000000" w:rsidDel="00000000" w:rsidP="00000000" w:rsidRDefault="00000000" w:rsidRPr="00000000" w14:paraId="0000006A">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usOptionBilling.selected = true;</w:t>
            </w:r>
          </w:p>
          <w:p w:rsidR="00000000" w:rsidDel="00000000" w:rsidP="00000000" w:rsidRDefault="00000000" w:rsidRPr="00000000" w14:paraId="0000006B">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billingDropdown.appendChild(usOptionBilling);</w:t>
            </w:r>
          </w:p>
          <w:p w:rsidR="00000000" w:rsidDel="00000000" w:rsidP="00000000" w:rsidRDefault="00000000" w:rsidRPr="00000000" w14:paraId="0000006C">
            <w:pPr>
              <w:widowControl w:val="0"/>
              <w:spacing w:after="0" w:before="0" w:line="276" w:lineRule="auto"/>
              <w:rPr>
                <w:rFonts w:ascii="Consolas" w:cs="Consolas" w:eastAsia="Consolas" w:hAnsi="Consolas"/>
                <w:color w:val="f8f8f2"/>
              </w:rPr>
            </w:pPr>
            <w:r w:rsidDel="00000000" w:rsidR="00000000" w:rsidRPr="00000000">
              <w:rPr>
                <w:rtl w:val="0"/>
              </w:rPr>
            </w:r>
          </w:p>
          <w:p w:rsidR="00000000" w:rsidDel="00000000" w:rsidP="00000000" w:rsidRDefault="00000000" w:rsidRPr="00000000" w14:paraId="0000006D">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 Stop observing once found and locked</w:t>
            </w:r>
          </w:p>
          <w:p w:rsidR="00000000" w:rsidDel="00000000" w:rsidP="00000000" w:rsidRDefault="00000000" w:rsidRPr="00000000" w14:paraId="0000006E">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observer.disconnect();</w:t>
            </w:r>
          </w:p>
          <w:p w:rsidR="00000000" w:rsidDel="00000000" w:rsidP="00000000" w:rsidRDefault="00000000" w:rsidRPr="00000000" w14:paraId="0000006F">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w:t>
            </w:r>
          </w:p>
          <w:p w:rsidR="00000000" w:rsidDel="00000000" w:rsidP="00000000" w:rsidRDefault="00000000" w:rsidRPr="00000000" w14:paraId="00000070">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w:t>
            </w:r>
          </w:p>
          <w:p w:rsidR="00000000" w:rsidDel="00000000" w:rsidP="00000000" w:rsidRDefault="00000000" w:rsidRPr="00000000" w14:paraId="00000071">
            <w:pPr>
              <w:widowControl w:val="0"/>
              <w:spacing w:after="0" w:before="0" w:line="276" w:lineRule="auto"/>
              <w:rPr>
                <w:rFonts w:ascii="Consolas" w:cs="Consolas" w:eastAsia="Consolas" w:hAnsi="Consolas"/>
                <w:color w:val="f8f8f2"/>
              </w:rPr>
            </w:pPr>
            <w:r w:rsidDel="00000000" w:rsidR="00000000" w:rsidRPr="00000000">
              <w:rPr>
                <w:rtl w:val="0"/>
              </w:rPr>
            </w:r>
          </w:p>
          <w:p w:rsidR="00000000" w:rsidDel="00000000" w:rsidP="00000000" w:rsidRDefault="00000000" w:rsidRPr="00000000" w14:paraId="00000072">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 Watch the entire document for changes</w:t>
            </w:r>
          </w:p>
          <w:p w:rsidR="00000000" w:rsidDel="00000000" w:rsidP="00000000" w:rsidRDefault="00000000" w:rsidRPr="00000000" w14:paraId="00000073">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observer.observe(document.body, {</w:t>
            </w:r>
          </w:p>
          <w:p w:rsidR="00000000" w:rsidDel="00000000" w:rsidP="00000000" w:rsidRDefault="00000000" w:rsidRPr="00000000" w14:paraId="00000074">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childList: true,</w:t>
            </w:r>
          </w:p>
          <w:p w:rsidR="00000000" w:rsidDel="00000000" w:rsidP="00000000" w:rsidRDefault="00000000" w:rsidRPr="00000000" w14:paraId="00000075">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subtree: true</w:t>
            </w:r>
          </w:p>
          <w:p w:rsidR="00000000" w:rsidDel="00000000" w:rsidP="00000000" w:rsidRDefault="00000000" w:rsidRPr="00000000" w14:paraId="00000076">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w:t>
            </w:r>
          </w:p>
          <w:p w:rsidR="00000000" w:rsidDel="00000000" w:rsidP="00000000" w:rsidRDefault="00000000" w:rsidRPr="00000000" w14:paraId="00000077">
            <w:pPr>
              <w:widowControl w:val="0"/>
              <w:spacing w:after="0" w:before="0" w:line="276" w:lineRule="auto"/>
              <w:rPr>
                <w:rFonts w:ascii="Consolas" w:cs="Consolas" w:eastAsia="Consolas" w:hAnsi="Consolas"/>
                <w:color w:val="f8f8f2"/>
              </w:rPr>
            </w:pPr>
            <w:r w:rsidDel="00000000" w:rsidR="00000000" w:rsidRPr="00000000">
              <w:rPr>
                <w:rtl w:val="0"/>
              </w:rPr>
            </w:r>
          </w:p>
          <w:p w:rsidR="00000000" w:rsidDel="00000000" w:rsidP="00000000" w:rsidRDefault="00000000" w:rsidRPr="00000000" w14:paraId="00000078">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  });</w:t>
            </w:r>
          </w:p>
          <w:p w:rsidR="00000000" w:rsidDel="00000000" w:rsidP="00000000" w:rsidRDefault="00000000" w:rsidRPr="00000000" w14:paraId="00000079">
            <w:pPr>
              <w:widowControl w:val="0"/>
              <w:spacing w:after="0" w:before="0" w:line="276" w:lineRule="auto"/>
              <w:rPr>
                <w:rFonts w:ascii="Consolas" w:cs="Consolas" w:eastAsia="Consolas" w:hAnsi="Consolas"/>
                <w:color w:val="f8f8f2"/>
              </w:rPr>
            </w:pPr>
            <w:r w:rsidDel="00000000" w:rsidR="00000000" w:rsidRPr="00000000">
              <w:rPr>
                <w:rFonts w:ascii="Consolas" w:cs="Consolas" w:eastAsia="Consolas" w:hAnsi="Consolas"/>
                <w:color w:val="f8f8f2"/>
                <w:rtl w:val="0"/>
              </w:rPr>
              <w:t xml:space="preserve">&lt;/script&gt;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hd w:fill="2b2b2b" w:val="clear"/>
              </w:rPr>
            </w:pPr>
            <w:r w:rsidDel="00000000" w:rsidR="00000000" w:rsidRPr="00000000">
              <w:rPr>
                <w:rtl w:val="0"/>
              </w:rPr>
            </w:r>
          </w:p>
        </w:tc>
      </w:tr>
    </w:tbl>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sz w:val="24"/>
          <w:szCs w:val="2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8">
      <w:pPr>
        <w:pStyle w:val="Heading2"/>
        <w:rPr/>
      </w:pPr>
      <w:bookmarkStart w:colFirst="0" w:colLast="0" w:name="_qj5zq9rlva94" w:id="11"/>
      <w:bookmarkEnd w:id="11"/>
      <w:r w:rsidDel="00000000" w:rsidR="00000000" w:rsidRPr="00000000">
        <w:rPr>
          <w:rtl w:val="0"/>
        </w:rPr>
        <w:t xml:space="preserve">Tracking Setup - General</w:t>
      </w:r>
    </w:p>
    <w:p w:rsidR="00000000" w:rsidDel="00000000" w:rsidP="00000000" w:rsidRDefault="00000000" w:rsidRPr="00000000" w14:paraId="00000089">
      <w:pPr>
        <w:spacing w:after="0" w:before="0" w:line="276" w:lineRule="auto"/>
        <w:ind w:left="0" w:firstLine="0"/>
        <w:rPr/>
      </w:pPr>
      <w:r w:rsidDel="00000000" w:rsidR="00000000" w:rsidRPr="00000000">
        <w:rPr>
          <w:rtl w:val="0"/>
        </w:rPr>
        <w:t xml:space="preserve">Make sure that the tracking code matches the advertiser. Dan, Sunset, etc, all have their own tracking scripts. They can be found </w:t>
      </w:r>
      <w:hyperlink r:id="rId20">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8A">
      <w:pPr>
        <w:spacing w:after="0" w:before="0" w:line="276" w:lineRule="auto"/>
        <w:ind w:left="0" w:firstLine="0"/>
        <w:rPr/>
      </w:pPr>
      <w:r w:rsidDel="00000000" w:rsidR="00000000" w:rsidRPr="00000000">
        <w:rPr>
          <w:rtl w:val="0"/>
        </w:rPr>
      </w:r>
    </w:p>
    <w:p w:rsidR="00000000" w:rsidDel="00000000" w:rsidP="00000000" w:rsidRDefault="00000000" w:rsidRPr="00000000" w14:paraId="0000008B">
      <w:pPr>
        <w:spacing w:after="0" w:before="0" w:line="276" w:lineRule="auto"/>
        <w:ind w:left="0" w:firstLine="0"/>
        <w:rPr/>
      </w:pPr>
      <w:r w:rsidDel="00000000" w:rsidR="00000000" w:rsidRPr="00000000">
        <w:rPr>
          <w:rtl w:val="0"/>
        </w:rPr>
        <w:t xml:space="preserve">The tracking script should be placed in the Head tracking code section.</w:t>
      </w:r>
    </w:p>
    <w:p w:rsidR="00000000" w:rsidDel="00000000" w:rsidP="00000000" w:rsidRDefault="00000000" w:rsidRPr="00000000" w14:paraId="0000008C">
      <w:pPr>
        <w:spacing w:after="0" w:before="0" w:line="276" w:lineRule="auto"/>
        <w:ind w:left="0" w:firstLine="0"/>
        <w:rPr/>
      </w:pPr>
      <w:r w:rsidDel="00000000" w:rsidR="00000000" w:rsidRPr="00000000">
        <w:rPr/>
        <w:drawing>
          <wp:inline distB="114300" distT="114300" distL="114300" distR="114300">
            <wp:extent cx="5943600" cy="32766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before="0" w:line="276" w:lineRule="auto"/>
        <w:ind w:left="0" w:firstLine="0"/>
        <w:rPr/>
      </w:pPr>
      <w:r w:rsidDel="00000000" w:rsidR="00000000" w:rsidRPr="00000000">
        <w:rPr>
          <w:rtl w:val="0"/>
        </w:rPr>
      </w:r>
    </w:p>
    <w:p w:rsidR="00000000" w:rsidDel="00000000" w:rsidP="00000000" w:rsidRDefault="00000000" w:rsidRPr="00000000" w14:paraId="0000008E">
      <w:pPr>
        <w:pStyle w:val="Heading2"/>
        <w:rPr/>
      </w:pPr>
      <w:bookmarkStart w:colFirst="0" w:colLast="0" w:name="_r606kzadumd9" w:id="12"/>
      <w:bookmarkEnd w:id="12"/>
      <w:r w:rsidDel="00000000" w:rsidR="00000000" w:rsidRPr="00000000">
        <w:rPr>
          <w:rtl w:val="0"/>
        </w:rPr>
        <w:t xml:space="preserve">Tracking Setup - Meta</w:t>
      </w:r>
    </w:p>
    <w:p w:rsidR="00000000" w:rsidDel="00000000" w:rsidP="00000000" w:rsidRDefault="00000000" w:rsidRPr="00000000" w14:paraId="0000008F">
      <w:pPr>
        <w:rPr/>
      </w:pPr>
      <w:r w:rsidDel="00000000" w:rsidR="00000000" w:rsidRPr="00000000">
        <w:rPr>
          <w:rtl w:val="0"/>
        </w:rPr>
        <w:t xml:space="preserve">When it comes to tracking for Meta, it is important to track events such as sales, add-to-cart, leads, etc.</w:t>
      </w:r>
    </w:p>
    <w:p w:rsidR="00000000" w:rsidDel="00000000" w:rsidP="00000000" w:rsidRDefault="00000000" w:rsidRPr="00000000" w14:paraId="00000090">
      <w:pPr>
        <w:pStyle w:val="Heading2"/>
        <w:ind w:firstLine="720"/>
        <w:rPr/>
      </w:pPr>
      <w:bookmarkStart w:colFirst="0" w:colLast="0" w:name="_i1epv4rbeboy" w:id="13"/>
      <w:bookmarkEnd w:id="13"/>
      <w:r w:rsidDel="00000000" w:rsidR="00000000" w:rsidRPr="00000000">
        <w:rPr>
          <w:rtl w:val="0"/>
        </w:rPr>
        <w:t xml:space="preserve">Add event tracking to order forms </w:t>
      </w:r>
    </w:p>
    <w:p w:rsidR="00000000" w:rsidDel="00000000" w:rsidP="00000000" w:rsidRDefault="00000000" w:rsidRPr="00000000" w14:paraId="00000091">
      <w:pPr>
        <w:rPr/>
      </w:pPr>
      <w:r w:rsidDel="00000000" w:rsidR="00000000" w:rsidRPr="00000000">
        <w:rPr>
          <w:rtl w:val="0"/>
        </w:rPr>
        <w:t xml:space="preserve">The script below should be placed on all order forms in the footer tracking</w:t>
      </w:r>
    </w:p>
    <w:tbl>
      <w:tblPr>
        <w:tblStyle w:val="Table2"/>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b2b2b" w:val="clear"/>
                <w:rtl w:val="0"/>
              </w:rPr>
              <w:t xml:space="preserve">&lt;script&gt;</w:t>
              <w:br w:type="textWrapping"/>
              <w:t xml:space="preserve">  </w:t>
              <w:tab/>
            </w:r>
            <w:r w:rsidDel="00000000" w:rsidR="00000000" w:rsidRPr="00000000">
              <w:rPr>
                <w:rFonts w:ascii="Consolas" w:cs="Consolas" w:eastAsia="Consolas" w:hAnsi="Consolas"/>
                <w:color w:val="f5ab35"/>
                <w:shd w:fill="2b2b2b" w:val="clear"/>
                <w:rtl w:val="0"/>
              </w:rPr>
              <w:t xml:space="preserve">window</w:t>
            </w:r>
            <w:r w:rsidDel="00000000" w:rsidR="00000000" w:rsidRPr="00000000">
              <w:rPr>
                <w:rFonts w:ascii="Consolas" w:cs="Consolas" w:eastAsia="Consolas" w:hAnsi="Consolas"/>
                <w:color w:val="f8f8f2"/>
                <w:shd w:fill="2b2b2b" w:val="clear"/>
                <w:rtl w:val="0"/>
              </w:rPr>
              <w:t xml:space="preserve">.history.forward();</w:t>
              <w:br w:type="textWrapping"/>
              <w:t xml:space="preserve">    </w:t>
            </w:r>
            <w:r w:rsidDel="00000000" w:rsidR="00000000" w:rsidRPr="00000000">
              <w:rPr>
                <w:rFonts w:ascii="Consolas" w:cs="Consolas" w:eastAsia="Consolas" w:hAnsi="Consolas"/>
                <w:color w:val="dcc6e0"/>
                <w:shd w:fill="2b2b2b" w:val="clear"/>
                <w:rtl w:val="0"/>
              </w:rPr>
              <w:t xml:space="preserve">function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00e0e0"/>
                <w:shd w:fill="2b2b2b" w:val="clear"/>
                <w:rtl w:val="0"/>
              </w:rPr>
              <w:t xml:space="preserve">noBack</w:t>
            </w:r>
            <w:r w:rsidDel="00000000" w:rsidR="00000000" w:rsidRPr="00000000">
              <w:rPr>
                <w:rFonts w:ascii="Consolas" w:cs="Consolas" w:eastAsia="Consolas" w:hAnsi="Consolas"/>
                <w:color w:val="f8f8f2"/>
                <w:shd w:fill="2b2b2b" w:val="clear"/>
                <w:rtl w:val="0"/>
              </w:rPr>
              <w:t xml:space="preserve">() {</w:t>
              <w:br w:type="textWrapping"/>
              <w:t xml:space="preserve">    </w:t>
            </w:r>
            <w:r w:rsidDel="00000000" w:rsidR="00000000" w:rsidRPr="00000000">
              <w:rPr>
                <w:rFonts w:ascii="Consolas" w:cs="Consolas" w:eastAsia="Consolas" w:hAnsi="Consolas"/>
                <w:color w:val="f5ab35"/>
                <w:shd w:fill="2b2b2b" w:val="clear"/>
                <w:rtl w:val="0"/>
              </w:rPr>
              <w:t xml:space="preserve">window</w:t>
            </w:r>
            <w:r w:rsidDel="00000000" w:rsidR="00000000" w:rsidRPr="00000000">
              <w:rPr>
                <w:rFonts w:ascii="Consolas" w:cs="Consolas" w:eastAsia="Consolas" w:hAnsi="Consolas"/>
                <w:color w:val="f8f8f2"/>
                <w:shd w:fill="2b2b2b" w:val="clear"/>
                <w:rtl w:val="0"/>
              </w:rPr>
              <w:t xml:space="preserve">.history.forward();</w:t>
              <w:br w:type="textWrapping"/>
              <w:t xml:space="preserve">    }</w:t>
              <w:br w:type="textWrapping"/>
              <w:t xml:space="preserve">&lt;</w:t>
            </w:r>
            <w:r w:rsidDel="00000000" w:rsidR="00000000" w:rsidRPr="00000000">
              <w:rPr>
                <w:rFonts w:ascii="Consolas" w:cs="Consolas" w:eastAsia="Consolas" w:hAnsi="Consolas"/>
                <w:color w:val="ffa07a"/>
                <w:shd w:fill="2b2b2b" w:val="clear"/>
                <w:rtl w:val="0"/>
              </w:rPr>
              <w:t xml:space="preserve">/script&gt;</w:t>
              <w:br w:type="textWrapping"/>
              <w:t xml:space="preserve">&lt;script&gt;</w:t>
              <w:br w:type="textWrapping"/>
              <w:t xml:space="preserve">  fbq('track', 'InitiateCheckout');</w:t>
              <w:br w:type="textWrapping"/>
              <w:t xml:space="preserve">  fbq('track', 'AddToCart');</w:t>
              <w:br w:type="textWrapping"/>
              <w:t xml:space="preserve">  fbq('track', 'Lead');</w:t>
              <w:br w:type="textWrapping"/>
              <w:br w:type="textWrapping"/>
              <w:t xml:space="preserve">(function () {</w:t>
              <w:br w:type="textWrapping"/>
              <w:t xml:space="preserve">  if (window.__ghlOrderTotalSaverLoaded) return;</w:t>
              <w:br w:type="textWrapping"/>
              <w:t xml:space="preserve">  window.__ghlOrderTotalSaverLoaded = true;</w:t>
              <w:br w:type="textWrapping"/>
              <w:br w:type="textWrapping"/>
              <w:t xml:space="preserve">  function saveGhlOrderTotal() {</w:t>
              <w:br w:type="textWrapping"/>
              <w:t xml:space="preserve">    var pageText = document.body ? document.body.innerText : "";</w:t>
              <w:br w:type="textWrapping"/>
              <w:br w:type="textWrapping"/>
              <w:t xml:space="preserve">    // Find all Order Total values on the page</w:t>
              <w:br w:type="textWrapping"/>
              <w:t xml:space="preserve">    var regex = /</w:t>
            </w:r>
            <w:r w:rsidDel="00000000" w:rsidR="00000000" w:rsidRPr="00000000">
              <w:rPr>
                <w:rFonts w:ascii="Consolas" w:cs="Consolas" w:eastAsia="Consolas" w:hAnsi="Consolas"/>
                <w:color w:val="f8f8f2"/>
                <w:shd w:fill="2b2b2b" w:val="clear"/>
                <w:rtl w:val="0"/>
              </w:rPr>
              <w:t xml:space="preserve">Order Total\s*\$?\s*([</w:t>
            </w:r>
            <w:r w:rsidDel="00000000" w:rsidR="00000000" w:rsidRPr="00000000">
              <w:rPr>
                <w:rFonts w:ascii="Consolas" w:cs="Consolas" w:eastAsia="Consolas" w:hAnsi="Consolas"/>
                <w:color w:val="f5ab35"/>
                <w:shd w:fill="2b2b2b" w:val="clear"/>
                <w:rtl w:val="0"/>
              </w:rPr>
              <w:t xml:space="preserve">0-9</w:t>
            </w:r>
            <w:r w:rsidDel="00000000" w:rsidR="00000000" w:rsidRPr="00000000">
              <w:rPr>
                <w:rFonts w:ascii="Consolas" w:cs="Consolas" w:eastAsia="Consolas" w:hAnsi="Consolas"/>
                <w:color w:val="f8f8f2"/>
                <w:shd w:fill="2b2b2b" w:val="clear"/>
                <w:rtl w:val="0"/>
              </w:rPr>
              <w:t xml:space="preserve">,]+(\.[</w:t>
            </w:r>
            <w:r w:rsidDel="00000000" w:rsidR="00000000" w:rsidRPr="00000000">
              <w:rPr>
                <w:rFonts w:ascii="Consolas" w:cs="Consolas" w:eastAsia="Consolas" w:hAnsi="Consolas"/>
                <w:color w:val="f5ab35"/>
                <w:shd w:fill="2b2b2b" w:val="clear"/>
                <w:rtl w:val="0"/>
              </w:rPr>
              <w:t xml:space="preserve">0-9</w:t>
            </w:r>
            <w:r w:rsidDel="00000000" w:rsidR="00000000" w:rsidRPr="00000000">
              <w:rPr>
                <w:rFonts w:ascii="Consolas" w:cs="Consolas" w:eastAsia="Consolas" w:hAnsi="Consolas"/>
                <w:color w:val="f8f8f2"/>
                <w:shd w:fill="2b2b2b" w:val="clear"/>
                <w:rtl w:val="0"/>
              </w:rPr>
              <w:t xml:space="preserve">]{</w:t>
            </w:r>
            <w:r w:rsidDel="00000000" w:rsidR="00000000" w:rsidRPr="00000000">
              <w:rPr>
                <w:rFonts w:ascii="Consolas" w:cs="Consolas" w:eastAsia="Consolas" w:hAnsi="Consolas"/>
                <w:color w:val="f5ab35"/>
                <w:shd w:fill="2b2b2b" w:val="clear"/>
                <w:rtl w:val="0"/>
              </w:rPr>
              <w:t xml:space="preserve">1</w:t>
            </w:r>
            <w:r w:rsidDel="00000000" w:rsidR="00000000" w:rsidRPr="00000000">
              <w:rPr>
                <w:rFonts w:ascii="Consolas" w:cs="Consolas" w:eastAsia="Consolas" w:hAnsi="Consolas"/>
                <w:color w:val="f8f8f2"/>
                <w:shd w:fill="2b2b2b" w:val="clear"/>
                <w:rtl w:val="0"/>
              </w:rPr>
              <w:t xml:space="preserve">,</w:t>
            </w:r>
            <w:r w:rsidDel="00000000" w:rsidR="00000000" w:rsidRPr="00000000">
              <w:rPr>
                <w:rFonts w:ascii="Consolas" w:cs="Consolas" w:eastAsia="Consolas" w:hAnsi="Consolas"/>
                <w:color w:val="f5ab35"/>
                <w:shd w:fill="2b2b2b" w:val="clear"/>
                <w:rtl w:val="0"/>
              </w:rPr>
              <w:t xml:space="preserve">2</w:t>
            </w:r>
            <w:r w:rsidDel="00000000" w:rsidR="00000000" w:rsidRPr="00000000">
              <w:rPr>
                <w:rFonts w:ascii="Consolas" w:cs="Consolas" w:eastAsia="Consolas" w:hAnsi="Consolas"/>
                <w:color w:val="f8f8f2"/>
                <w:shd w:fill="2b2b2b" w:val="clear"/>
                <w:rtl w:val="0"/>
              </w:rPr>
              <w:t xml:space="preserve">})?)/gi;</w:t>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match;</w:t>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totals = [];</w:t>
              <w:br w:type="textWrapping"/>
              <w:br w:type="textWrapping"/>
              <w:t xml:space="preserve">    </w:t>
            </w:r>
            <w:r w:rsidDel="00000000" w:rsidR="00000000" w:rsidRPr="00000000">
              <w:rPr>
                <w:rFonts w:ascii="Consolas" w:cs="Consolas" w:eastAsia="Consolas" w:hAnsi="Consolas"/>
                <w:color w:val="dcc6e0"/>
                <w:shd w:fill="2b2b2b" w:val="clear"/>
                <w:rtl w:val="0"/>
              </w:rPr>
              <w:t xml:space="preserve">while</w:t>
            </w:r>
            <w:r w:rsidDel="00000000" w:rsidR="00000000" w:rsidRPr="00000000">
              <w:rPr>
                <w:rFonts w:ascii="Consolas" w:cs="Consolas" w:eastAsia="Consolas" w:hAnsi="Consolas"/>
                <w:color w:val="f8f8f2"/>
                <w:shd w:fill="2b2b2b" w:val="clear"/>
                <w:rtl w:val="0"/>
              </w:rPr>
              <w:t xml:space="preserve"> ((match = regex.exec(pageText)) !== </w:t>
            </w:r>
            <w:r w:rsidDel="00000000" w:rsidR="00000000" w:rsidRPr="00000000">
              <w:rPr>
                <w:rFonts w:ascii="Consolas" w:cs="Consolas" w:eastAsia="Consolas" w:hAnsi="Consolas"/>
                <w:color w:val="f5ab35"/>
                <w:shd w:fill="2b2b2b" w:val="clear"/>
                <w:rtl w:val="0"/>
              </w:rPr>
              <w:t xml:space="preserve">null</w:t>
            </w:r>
            <w:r w:rsidDel="00000000" w:rsidR="00000000" w:rsidRPr="00000000">
              <w:rPr>
                <w:rFonts w:ascii="Consolas" w:cs="Consolas" w:eastAsia="Consolas" w:hAnsi="Consolas"/>
                <w:color w:val="f8f8f2"/>
                <w:shd w:fill="2b2b2b" w:val="clear"/>
                <w:rtl w:val="0"/>
              </w:rPr>
              <w:t xml:space="preserve">) {</w:t>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value = </w:t>
            </w:r>
            <w:r w:rsidDel="00000000" w:rsidR="00000000" w:rsidRPr="00000000">
              <w:rPr>
                <w:rFonts w:ascii="Consolas" w:cs="Consolas" w:eastAsia="Consolas" w:hAnsi="Consolas"/>
                <w:color w:val="f5ab35"/>
                <w:shd w:fill="2b2b2b" w:val="clear"/>
                <w:rtl w:val="0"/>
              </w:rPr>
              <w:t xml:space="preserve">parseFloat</w:t>
            </w:r>
            <w:r w:rsidDel="00000000" w:rsidR="00000000" w:rsidRPr="00000000">
              <w:rPr>
                <w:rFonts w:ascii="Consolas" w:cs="Consolas" w:eastAsia="Consolas" w:hAnsi="Consolas"/>
                <w:color w:val="f8f8f2"/>
                <w:shd w:fill="2b2b2b" w:val="clear"/>
                <w:rtl w:val="0"/>
              </w:rPr>
              <w:t xml:space="preserve">(match[</w:t>
            </w:r>
            <w:r w:rsidDel="00000000" w:rsidR="00000000" w:rsidRPr="00000000">
              <w:rPr>
                <w:rFonts w:ascii="Consolas" w:cs="Consolas" w:eastAsia="Consolas" w:hAnsi="Consolas"/>
                <w:color w:val="f5ab35"/>
                <w:shd w:fill="2b2b2b" w:val="clear"/>
                <w:rtl w:val="0"/>
              </w:rPr>
              <w:t xml:space="preserve">1</w:t>
            </w:r>
            <w:r w:rsidDel="00000000" w:rsidR="00000000" w:rsidRPr="00000000">
              <w:rPr>
                <w:rFonts w:ascii="Consolas" w:cs="Consolas" w:eastAsia="Consolas" w:hAnsi="Consolas"/>
                <w:color w:val="f8f8f2"/>
                <w:shd w:fill="2b2b2b" w:val="clear"/>
                <w:rtl w:val="0"/>
              </w:rPr>
              <w:t xml:space="preserve">].replace(</w:t>
            </w:r>
            <w:r w:rsidDel="00000000" w:rsidR="00000000" w:rsidRPr="00000000">
              <w:rPr>
                <w:rFonts w:ascii="Consolas" w:cs="Consolas" w:eastAsia="Consolas" w:hAnsi="Consolas"/>
                <w:color w:val="ffa07a"/>
                <w:shd w:fill="2b2b2b" w:val="clear"/>
                <w:rtl w:val="0"/>
              </w:rPr>
              <w:t xml:space="preserve">/,/g</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dcc6e0"/>
                <w:shd w:fill="2b2b2b" w:val="clear"/>
                <w:rtl w:val="0"/>
              </w:rPr>
              <w:t xml:space="preserve">if</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isNaN</w:t>
            </w:r>
            <w:r w:rsidDel="00000000" w:rsidR="00000000" w:rsidRPr="00000000">
              <w:rPr>
                <w:rFonts w:ascii="Consolas" w:cs="Consolas" w:eastAsia="Consolas" w:hAnsi="Consolas"/>
                <w:color w:val="f8f8f2"/>
                <w:shd w:fill="2b2b2b" w:val="clear"/>
                <w:rtl w:val="0"/>
              </w:rPr>
              <w:t xml:space="preserve">(value)) {</w:t>
              <w:br w:type="textWrapping"/>
              <w:t xml:space="preserve">        totals.push(value);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console</w:t>
            </w:r>
            <w:r w:rsidDel="00000000" w:rsidR="00000000" w:rsidRPr="00000000">
              <w:rPr>
                <w:rFonts w:ascii="Consolas" w:cs="Consolas" w:eastAsia="Consolas" w:hAnsi="Consolas"/>
                <w:color w:val="f8f8f2"/>
                <w:shd w:fill="2b2b2b" w:val="clear"/>
                <w:rtl w:val="0"/>
              </w:rPr>
              <w:t xml:space="preserve">.log(</w:t>
            </w:r>
            <w:r w:rsidDel="00000000" w:rsidR="00000000" w:rsidRPr="00000000">
              <w:rPr>
                <w:rFonts w:ascii="Consolas" w:cs="Consolas" w:eastAsia="Consolas" w:hAnsi="Consolas"/>
                <w:color w:val="abe338"/>
                <w:shd w:fill="2b2b2b" w:val="clear"/>
                <w:rtl w:val="0"/>
              </w:rPr>
              <w:t xml:space="preserve">"Order Total values found:"</w:t>
            </w:r>
            <w:r w:rsidDel="00000000" w:rsidR="00000000" w:rsidRPr="00000000">
              <w:rPr>
                <w:rFonts w:ascii="Consolas" w:cs="Consolas" w:eastAsia="Consolas" w:hAnsi="Consolas"/>
                <w:color w:val="f8f8f2"/>
                <w:shd w:fill="2b2b2b" w:val="clear"/>
                <w:rtl w:val="0"/>
              </w:rPr>
              <w:t xml:space="preserve">, totals);</w:t>
              <w:br w:type="textWrapping"/>
              <w:br w:type="textWrapping"/>
              <w:t xml:space="preserve">    </w:t>
            </w:r>
            <w:r w:rsidDel="00000000" w:rsidR="00000000" w:rsidRPr="00000000">
              <w:rPr>
                <w:rFonts w:ascii="Consolas" w:cs="Consolas" w:eastAsia="Consolas" w:hAnsi="Consolas"/>
                <w:color w:val="dcc6e0"/>
                <w:shd w:fill="2b2b2b" w:val="clear"/>
                <w:rtl w:val="0"/>
              </w:rPr>
              <w:t xml:space="preserve">if</w:t>
            </w:r>
            <w:r w:rsidDel="00000000" w:rsidR="00000000" w:rsidRPr="00000000">
              <w:rPr>
                <w:rFonts w:ascii="Consolas" w:cs="Consolas" w:eastAsia="Consolas" w:hAnsi="Consolas"/>
                <w:color w:val="f8f8f2"/>
                <w:shd w:fill="2b2b2b" w:val="clear"/>
                <w:rtl w:val="0"/>
              </w:rPr>
              <w:t xml:space="preserve"> (!totals.length) {</w:t>
              <w:br w:type="textWrapping"/>
              <w:t xml:space="preserve">      </w:t>
            </w:r>
            <w:r w:rsidDel="00000000" w:rsidR="00000000" w:rsidRPr="00000000">
              <w:rPr>
                <w:rFonts w:ascii="Consolas" w:cs="Consolas" w:eastAsia="Consolas" w:hAnsi="Consolas"/>
                <w:color w:val="f5ab35"/>
                <w:shd w:fill="2b2b2b" w:val="clear"/>
                <w:rtl w:val="0"/>
              </w:rPr>
              <w:t xml:space="preserve">console</w:t>
            </w:r>
            <w:r w:rsidDel="00000000" w:rsidR="00000000" w:rsidRPr="00000000">
              <w:rPr>
                <w:rFonts w:ascii="Consolas" w:cs="Consolas" w:eastAsia="Consolas" w:hAnsi="Consolas"/>
                <w:color w:val="f8f8f2"/>
                <w:shd w:fill="2b2b2b" w:val="clear"/>
                <w:rtl w:val="0"/>
              </w:rPr>
              <w:t xml:space="preserve">.log(</w:t>
            </w:r>
            <w:r w:rsidDel="00000000" w:rsidR="00000000" w:rsidRPr="00000000">
              <w:rPr>
                <w:rFonts w:ascii="Consolas" w:cs="Consolas" w:eastAsia="Consolas" w:hAnsi="Consolas"/>
                <w:color w:val="abe338"/>
                <w:shd w:fill="2b2b2b" w:val="clear"/>
                <w:rtl w:val="0"/>
              </w:rPr>
              <w:t xml:space="preserve">"Order Total not found yet."</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dcc6e0"/>
                <w:shd w:fill="2b2b2b" w:val="clear"/>
                <w:rtl w:val="0"/>
              </w:rPr>
              <w:t xml:space="preserve">return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false</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d4d0ab"/>
                <w:shd w:fill="2b2b2b" w:val="clear"/>
                <w:rtl w:val="0"/>
              </w:rPr>
              <w:t xml:space="preserve">// Ignore 0.00 if a real total exists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positiveTotals = totals.filter(</w:t>
            </w:r>
            <w:r w:rsidDel="00000000" w:rsidR="00000000" w:rsidRPr="00000000">
              <w:rPr>
                <w:rFonts w:ascii="Consolas" w:cs="Consolas" w:eastAsia="Consolas" w:hAnsi="Consolas"/>
                <w:color w:val="dcc6e0"/>
                <w:shd w:fill="2b2b2b" w:val="clear"/>
                <w:rtl w:val="0"/>
              </w:rPr>
              <w:t xml:space="preserve">function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value</w:t>
            </w:r>
            <w:r w:rsidDel="00000000" w:rsidR="00000000" w:rsidRPr="00000000">
              <w:rPr>
                <w:rFonts w:ascii="Consolas" w:cs="Consolas" w:eastAsia="Consolas" w:hAnsi="Consolas"/>
                <w:color w:val="f8f8f2"/>
                <w:shd w:fill="2b2b2b" w:val="clear"/>
                <w:rtl w:val="0"/>
              </w:rPr>
              <w:t xml:space="preserve">) {</w:t>
              <w:br w:type="textWrapping"/>
              <w:t xml:space="preserve">      </w:t>
            </w:r>
            <w:r w:rsidDel="00000000" w:rsidR="00000000" w:rsidRPr="00000000">
              <w:rPr>
                <w:rFonts w:ascii="Consolas" w:cs="Consolas" w:eastAsia="Consolas" w:hAnsi="Consolas"/>
                <w:color w:val="dcc6e0"/>
                <w:shd w:fill="2b2b2b" w:val="clear"/>
                <w:rtl w:val="0"/>
              </w:rPr>
              <w:t xml:space="preserve">return</w:t>
            </w:r>
            <w:r w:rsidDel="00000000" w:rsidR="00000000" w:rsidRPr="00000000">
              <w:rPr>
                <w:rFonts w:ascii="Consolas" w:cs="Consolas" w:eastAsia="Consolas" w:hAnsi="Consolas"/>
                <w:color w:val="f8f8f2"/>
                <w:shd w:fill="2b2b2b" w:val="clear"/>
                <w:rtl w:val="0"/>
              </w:rPr>
              <w:t xml:space="preserve"> value &gt; </w:t>
            </w:r>
            <w:r w:rsidDel="00000000" w:rsidR="00000000" w:rsidRPr="00000000">
              <w:rPr>
                <w:rFonts w:ascii="Consolas" w:cs="Consolas" w:eastAsia="Consolas" w:hAnsi="Consolas"/>
                <w:color w:val="f5ab35"/>
                <w:shd w:fill="2b2b2b" w:val="clear"/>
                <w:rtl w:val="0"/>
              </w:rPr>
              <w:t xml:space="preserve">0</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dcc6e0"/>
                <w:shd w:fill="2b2b2b" w:val="clear"/>
                <w:rtl w:val="0"/>
              </w:rPr>
              <w:t xml:space="preserve">if</w:t>
            </w:r>
            <w:r w:rsidDel="00000000" w:rsidR="00000000" w:rsidRPr="00000000">
              <w:rPr>
                <w:rFonts w:ascii="Consolas" w:cs="Consolas" w:eastAsia="Consolas" w:hAnsi="Consolas"/>
                <w:color w:val="f8f8f2"/>
                <w:shd w:fill="2b2b2b" w:val="clear"/>
                <w:rtl w:val="0"/>
              </w:rPr>
              <w:t xml:space="preserve"> (!positiveTotals.length) {</w:t>
              <w:br w:type="textWrapping"/>
              <w:t xml:space="preserve">      </w:t>
            </w:r>
            <w:r w:rsidDel="00000000" w:rsidR="00000000" w:rsidRPr="00000000">
              <w:rPr>
                <w:rFonts w:ascii="Consolas" w:cs="Consolas" w:eastAsia="Consolas" w:hAnsi="Consolas"/>
                <w:color w:val="f5ab35"/>
                <w:shd w:fill="2b2b2b" w:val="clear"/>
                <w:rtl w:val="0"/>
              </w:rPr>
              <w:t xml:space="preserve">console</w:t>
            </w:r>
            <w:r w:rsidDel="00000000" w:rsidR="00000000" w:rsidRPr="00000000">
              <w:rPr>
                <w:rFonts w:ascii="Consolas" w:cs="Consolas" w:eastAsia="Consolas" w:hAnsi="Consolas"/>
                <w:color w:val="f8f8f2"/>
                <w:shd w:fill="2b2b2b" w:val="clear"/>
                <w:rtl w:val="0"/>
              </w:rPr>
              <w:t xml:space="preserve">.log(</w:t>
            </w:r>
            <w:r w:rsidDel="00000000" w:rsidR="00000000" w:rsidRPr="00000000">
              <w:rPr>
                <w:rFonts w:ascii="Consolas" w:cs="Consolas" w:eastAsia="Consolas" w:hAnsi="Consolas"/>
                <w:color w:val="abe338"/>
                <w:shd w:fill="2b2b2b" w:val="clear"/>
                <w:rtl w:val="0"/>
              </w:rPr>
              <w:t xml:space="preserve">"Only 0.00 total found, waiting for real value..."</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dcc6e0"/>
                <w:shd w:fill="2b2b2b" w:val="clear"/>
                <w:rtl w:val="0"/>
              </w:rPr>
              <w:t xml:space="preserve">return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false</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orderValue = </w:t>
            </w:r>
            <w:r w:rsidDel="00000000" w:rsidR="00000000" w:rsidRPr="00000000">
              <w:rPr>
                <w:rFonts w:ascii="Consolas" w:cs="Consolas" w:eastAsia="Consolas" w:hAnsi="Consolas"/>
                <w:color w:val="f5ab35"/>
                <w:shd w:fill="2b2b2b" w:val="clear"/>
                <w:rtl w:val="0"/>
              </w:rPr>
              <w:t xml:space="preserve">Math</w:t>
            </w:r>
            <w:r w:rsidDel="00000000" w:rsidR="00000000" w:rsidRPr="00000000">
              <w:rPr>
                <w:rFonts w:ascii="Consolas" w:cs="Consolas" w:eastAsia="Consolas" w:hAnsi="Consolas"/>
                <w:color w:val="f8f8f2"/>
                <w:shd w:fill="2b2b2b" w:val="clear"/>
                <w:rtl w:val="0"/>
              </w:rPr>
              <w:t xml:space="preserve">.max.apply(</w:t>
            </w:r>
            <w:r w:rsidDel="00000000" w:rsidR="00000000" w:rsidRPr="00000000">
              <w:rPr>
                <w:rFonts w:ascii="Consolas" w:cs="Consolas" w:eastAsia="Consolas" w:hAnsi="Consolas"/>
                <w:color w:val="f5ab35"/>
                <w:shd w:fill="2b2b2b" w:val="clear"/>
                <w:rtl w:val="0"/>
              </w:rPr>
              <w:t xml:space="preserve">null</w:t>
            </w:r>
            <w:r w:rsidDel="00000000" w:rsidR="00000000" w:rsidRPr="00000000">
              <w:rPr>
                <w:rFonts w:ascii="Consolas" w:cs="Consolas" w:eastAsia="Consolas" w:hAnsi="Consolas"/>
                <w:color w:val="f8f8f2"/>
                <w:shd w:fill="2b2b2b" w:val="clear"/>
                <w:rtl w:val="0"/>
              </w:rPr>
              <w:t xml:space="preserve">, positiveTotals);</w:t>
              <w:br w:type="textWrapping"/>
              <w:br w:type="textWrapping"/>
              <w:t xml:space="preserve">    sessionStorage.setItem(</w:t>
            </w:r>
            <w:r w:rsidDel="00000000" w:rsidR="00000000" w:rsidRPr="00000000">
              <w:rPr>
                <w:rFonts w:ascii="Consolas" w:cs="Consolas" w:eastAsia="Consolas" w:hAnsi="Consolas"/>
                <w:color w:val="abe338"/>
                <w:shd w:fill="2b2b2b" w:val="clear"/>
                <w:rtl w:val="0"/>
              </w:rPr>
              <w:t xml:space="preserve">"ghl_order_total"</w:t>
            </w:r>
            <w:r w:rsidDel="00000000" w:rsidR="00000000" w:rsidRPr="00000000">
              <w:rPr>
                <w:rFonts w:ascii="Consolas" w:cs="Consolas" w:eastAsia="Consolas" w:hAnsi="Consolas"/>
                <w:color w:val="f8f8f2"/>
                <w:shd w:fill="2b2b2b" w:val="clear"/>
                <w:rtl w:val="0"/>
              </w:rPr>
              <w:t xml:space="preserve">, orderValue.toFixed(</w:t>
            </w:r>
            <w:r w:rsidDel="00000000" w:rsidR="00000000" w:rsidRPr="00000000">
              <w:rPr>
                <w:rFonts w:ascii="Consolas" w:cs="Consolas" w:eastAsia="Consolas" w:hAnsi="Consolas"/>
                <w:color w:val="f5ab35"/>
                <w:shd w:fill="2b2b2b" w:val="clear"/>
                <w:rtl w:val="0"/>
              </w:rPr>
              <w:t xml:space="preserve">2</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f5ab35"/>
                <w:shd w:fill="2b2b2b" w:val="clear"/>
                <w:rtl w:val="0"/>
              </w:rPr>
              <w:t xml:space="preserve">console</w:t>
            </w:r>
            <w:r w:rsidDel="00000000" w:rsidR="00000000" w:rsidRPr="00000000">
              <w:rPr>
                <w:rFonts w:ascii="Consolas" w:cs="Consolas" w:eastAsia="Consolas" w:hAnsi="Consolas"/>
                <w:color w:val="f8f8f2"/>
                <w:shd w:fill="2b2b2b" w:val="clear"/>
                <w:rtl w:val="0"/>
              </w:rPr>
              <w:t xml:space="preserve">.log(</w:t>
            </w:r>
            <w:r w:rsidDel="00000000" w:rsidR="00000000" w:rsidRPr="00000000">
              <w:rPr>
                <w:rFonts w:ascii="Consolas" w:cs="Consolas" w:eastAsia="Consolas" w:hAnsi="Consolas"/>
                <w:color w:val="abe338"/>
                <w:shd w:fill="2b2b2b" w:val="clear"/>
                <w:rtl w:val="0"/>
              </w:rPr>
              <w:t xml:space="preserve">"✅ GHL order total saved:"</w:t>
            </w:r>
            <w:r w:rsidDel="00000000" w:rsidR="00000000" w:rsidRPr="00000000">
              <w:rPr>
                <w:rFonts w:ascii="Consolas" w:cs="Consolas" w:eastAsia="Consolas" w:hAnsi="Consolas"/>
                <w:color w:val="f8f8f2"/>
                <w:shd w:fill="2b2b2b" w:val="clear"/>
                <w:rtl w:val="0"/>
              </w:rPr>
              <w:t xml:space="preserve">, orderValue.toFixed(</w:t>
            </w:r>
            <w:r w:rsidDel="00000000" w:rsidR="00000000" w:rsidRPr="00000000">
              <w:rPr>
                <w:rFonts w:ascii="Consolas" w:cs="Consolas" w:eastAsia="Consolas" w:hAnsi="Consolas"/>
                <w:color w:val="f5ab35"/>
                <w:shd w:fill="2b2b2b" w:val="clear"/>
                <w:rtl w:val="0"/>
              </w:rPr>
              <w:t xml:space="preserve">2</w:t>
            </w:r>
            <w:r w:rsidDel="00000000" w:rsidR="00000000" w:rsidRPr="00000000">
              <w:rPr>
                <w:rFonts w:ascii="Consolas" w:cs="Consolas" w:eastAsia="Consolas" w:hAnsi="Consolas"/>
                <w:color w:val="f8f8f2"/>
                <w:shd w:fill="2b2b2b" w:val="clear"/>
                <w:rtl w:val="0"/>
              </w:rPr>
              <w:t xml:space="preserve">));</w:t>
              <w:br w:type="textWrapping"/>
              <w:br w:type="textWrapping"/>
              <w:t xml:space="preserve">    </w:t>
            </w:r>
            <w:r w:rsidDel="00000000" w:rsidR="00000000" w:rsidRPr="00000000">
              <w:rPr>
                <w:rFonts w:ascii="Consolas" w:cs="Consolas" w:eastAsia="Consolas" w:hAnsi="Consolas"/>
                <w:color w:val="dcc6e0"/>
                <w:shd w:fill="2b2b2b" w:val="clear"/>
                <w:rtl w:val="0"/>
              </w:rPr>
              <w:t xml:space="preserve">return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true</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dcc6e0"/>
                <w:shd w:fill="2b2b2b" w:val="clear"/>
                <w:rtl w:val="0"/>
              </w:rPr>
              <w:t xml:space="preserve">function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00e0e0"/>
                <w:shd w:fill="2b2b2b" w:val="clear"/>
                <w:rtl w:val="0"/>
              </w:rPr>
              <w:t xml:space="preserve">startChecking</w:t>
            </w:r>
            <w:r w:rsidDel="00000000" w:rsidR="00000000" w:rsidRPr="00000000">
              <w:rPr>
                <w:rFonts w:ascii="Consolas" w:cs="Consolas" w:eastAsia="Consolas" w:hAnsi="Consolas"/>
                <w:color w:val="f8f8f2"/>
                <w:shd w:fill="2b2b2b" w:val="clear"/>
                <w:rtl w:val="0"/>
              </w:rPr>
              <w:t xml:space="preserve">() {</w:t>
              <w:br w:type="textWrapping"/>
              <w:t xml:space="preserve">    </w:t>
            </w:r>
            <w:r w:rsidDel="00000000" w:rsidR="00000000" w:rsidRPr="00000000">
              <w:rPr>
                <w:rFonts w:ascii="Consolas" w:cs="Consolas" w:eastAsia="Consolas" w:hAnsi="Consolas"/>
                <w:color w:val="f5ab35"/>
                <w:shd w:fill="2b2b2b" w:val="clear"/>
                <w:rtl w:val="0"/>
              </w:rPr>
              <w:t xml:space="preserve">console</w:t>
            </w:r>
            <w:r w:rsidDel="00000000" w:rsidR="00000000" w:rsidRPr="00000000">
              <w:rPr>
                <w:rFonts w:ascii="Consolas" w:cs="Consolas" w:eastAsia="Consolas" w:hAnsi="Consolas"/>
                <w:color w:val="f8f8f2"/>
                <w:shd w:fill="2b2b2b" w:val="clear"/>
                <w:rtl w:val="0"/>
              </w:rPr>
              <w:t xml:space="preserve">.log(</w:t>
            </w:r>
            <w:r w:rsidDel="00000000" w:rsidR="00000000" w:rsidRPr="00000000">
              <w:rPr>
                <w:rFonts w:ascii="Consolas" w:cs="Consolas" w:eastAsia="Consolas" w:hAnsi="Consolas"/>
                <w:color w:val="abe338"/>
                <w:shd w:fill="2b2b2b" w:val="clear"/>
                <w:rtl w:val="0"/>
              </w:rPr>
              <w:t xml:space="preserve">"✅ GHL order total saver started"</w:t>
            </w:r>
            <w:r w:rsidDel="00000000" w:rsidR="00000000" w:rsidRPr="00000000">
              <w:rPr>
                <w:rFonts w:ascii="Consolas" w:cs="Consolas" w:eastAsia="Consolas" w:hAnsi="Consolas"/>
                <w:color w:val="f8f8f2"/>
                <w:shd w:fill="2b2b2b" w:val="clear"/>
                <w:rtl w:val="0"/>
              </w:rPr>
              <w:t xml:space="preserve">);</w:t>
              <w:br w:type="textWrapping"/>
              <w:br w:type="textWrapping"/>
              <w:t xml:space="preserve">    </w:t>
            </w:r>
            <w:r w:rsidDel="00000000" w:rsidR="00000000" w:rsidRPr="00000000">
              <w:rPr>
                <w:rFonts w:ascii="Consolas" w:cs="Consolas" w:eastAsia="Consolas" w:hAnsi="Consolas"/>
                <w:color w:val="dcc6e0"/>
                <w:shd w:fill="2b2b2b" w:val="clear"/>
                <w:rtl w:val="0"/>
              </w:rPr>
              <w:t xml:space="preserve">if</w:t>
            </w:r>
            <w:r w:rsidDel="00000000" w:rsidR="00000000" w:rsidRPr="00000000">
              <w:rPr>
                <w:rFonts w:ascii="Consolas" w:cs="Consolas" w:eastAsia="Consolas" w:hAnsi="Consolas"/>
                <w:color w:val="f8f8f2"/>
                <w:shd w:fill="2b2b2b" w:val="clear"/>
                <w:rtl w:val="0"/>
              </w:rPr>
              <w:t xml:space="preserve"> (saveGhlOrderTotal()) </w:t>
            </w:r>
            <w:r w:rsidDel="00000000" w:rsidR="00000000" w:rsidRPr="00000000">
              <w:rPr>
                <w:rFonts w:ascii="Consolas" w:cs="Consolas" w:eastAsia="Consolas" w:hAnsi="Consolas"/>
                <w:color w:val="dcc6e0"/>
                <w:shd w:fill="2b2b2b" w:val="clear"/>
                <w:rtl w:val="0"/>
              </w:rPr>
              <w:t xml:space="preserve">return</w:t>
            </w:r>
            <w:r w:rsidDel="00000000" w:rsidR="00000000" w:rsidRPr="00000000">
              <w:rPr>
                <w:rFonts w:ascii="Consolas" w:cs="Consolas" w:eastAsia="Consolas" w:hAnsi="Consolas"/>
                <w:color w:val="f8f8f2"/>
                <w:shd w:fill="2b2b2b" w:val="clear"/>
                <w:rtl w:val="0"/>
              </w:rPr>
              <w:t xml:space="preserve">;</w:t>
              <w:br w:type="textWrapping"/>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attempts = </w:t>
            </w:r>
            <w:r w:rsidDel="00000000" w:rsidR="00000000" w:rsidRPr="00000000">
              <w:rPr>
                <w:rFonts w:ascii="Consolas" w:cs="Consolas" w:eastAsia="Consolas" w:hAnsi="Consolas"/>
                <w:color w:val="f5ab35"/>
                <w:shd w:fill="2b2b2b" w:val="clear"/>
                <w:rtl w:val="0"/>
              </w:rPr>
              <w:t xml:space="preserve">0</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timer = setInterval(</w:t>
            </w:r>
            <w:r w:rsidDel="00000000" w:rsidR="00000000" w:rsidRPr="00000000">
              <w:rPr>
                <w:rFonts w:ascii="Consolas" w:cs="Consolas" w:eastAsia="Consolas" w:hAnsi="Consolas"/>
                <w:color w:val="dcc6e0"/>
                <w:shd w:fill="2b2b2b" w:val="clear"/>
                <w:rtl w:val="0"/>
              </w:rPr>
              <w:t xml:space="preserve">function</w:t>
            </w:r>
            <w:r w:rsidDel="00000000" w:rsidR="00000000" w:rsidRPr="00000000">
              <w:rPr>
                <w:rFonts w:ascii="Consolas" w:cs="Consolas" w:eastAsia="Consolas" w:hAnsi="Consolas"/>
                <w:color w:val="f8f8f2"/>
                <w:shd w:fill="2b2b2b" w:val="clear"/>
                <w:rtl w:val="0"/>
              </w:rPr>
              <w:t xml:space="preserve"> () {</w:t>
              <w:br w:type="textWrapping"/>
              <w:t xml:space="preserve">      attempts++;</w:t>
              <w:br w:type="textWrapping"/>
              <w:br w:type="textWrapping"/>
              <w:t xml:space="preserve">      </w:t>
            </w:r>
            <w:r w:rsidDel="00000000" w:rsidR="00000000" w:rsidRPr="00000000">
              <w:rPr>
                <w:rFonts w:ascii="Consolas" w:cs="Consolas" w:eastAsia="Consolas" w:hAnsi="Consolas"/>
                <w:color w:val="dcc6e0"/>
                <w:shd w:fill="2b2b2b" w:val="clear"/>
                <w:rtl w:val="0"/>
              </w:rPr>
              <w:t xml:space="preserve">if</w:t>
            </w:r>
            <w:r w:rsidDel="00000000" w:rsidR="00000000" w:rsidRPr="00000000">
              <w:rPr>
                <w:rFonts w:ascii="Consolas" w:cs="Consolas" w:eastAsia="Consolas" w:hAnsi="Consolas"/>
                <w:color w:val="f8f8f2"/>
                <w:shd w:fill="2b2b2b" w:val="clear"/>
                <w:rtl w:val="0"/>
              </w:rPr>
              <w:t xml:space="preserve"> (saveGhlOrderTotal() || attempts &gt;= </w:t>
            </w:r>
            <w:r w:rsidDel="00000000" w:rsidR="00000000" w:rsidRPr="00000000">
              <w:rPr>
                <w:rFonts w:ascii="Consolas" w:cs="Consolas" w:eastAsia="Consolas" w:hAnsi="Consolas"/>
                <w:color w:val="f5ab35"/>
                <w:shd w:fill="2b2b2b" w:val="clear"/>
                <w:rtl w:val="0"/>
              </w:rPr>
              <w:t xml:space="preserve">120</w:t>
            </w:r>
            <w:r w:rsidDel="00000000" w:rsidR="00000000" w:rsidRPr="00000000">
              <w:rPr>
                <w:rFonts w:ascii="Consolas" w:cs="Consolas" w:eastAsia="Consolas" w:hAnsi="Consolas"/>
                <w:color w:val="f8f8f2"/>
                <w:shd w:fill="2b2b2b" w:val="clear"/>
                <w:rtl w:val="0"/>
              </w:rPr>
              <w:t xml:space="preserve">) {</w:t>
              <w:br w:type="textWrapping"/>
              <w:t xml:space="preserve">        clearInterval(timer);</w:t>
              <w:br w:type="textWrapping"/>
              <w:t xml:space="preserve">        </w:t>
            </w:r>
            <w:r w:rsidDel="00000000" w:rsidR="00000000" w:rsidRPr="00000000">
              <w:rPr>
                <w:rFonts w:ascii="Consolas" w:cs="Consolas" w:eastAsia="Consolas" w:hAnsi="Consolas"/>
                <w:color w:val="f5ab35"/>
                <w:shd w:fill="2b2b2b" w:val="clear"/>
                <w:rtl w:val="0"/>
              </w:rPr>
              <w:t xml:space="preserve">console</w:t>
            </w:r>
            <w:r w:rsidDel="00000000" w:rsidR="00000000" w:rsidRPr="00000000">
              <w:rPr>
                <w:rFonts w:ascii="Consolas" w:cs="Consolas" w:eastAsia="Consolas" w:hAnsi="Consolas"/>
                <w:color w:val="f8f8f2"/>
                <w:shd w:fill="2b2b2b" w:val="clear"/>
                <w:rtl w:val="0"/>
              </w:rPr>
              <w:t xml:space="preserve">.log(</w:t>
            </w:r>
            <w:r w:rsidDel="00000000" w:rsidR="00000000" w:rsidRPr="00000000">
              <w:rPr>
                <w:rFonts w:ascii="Consolas" w:cs="Consolas" w:eastAsia="Consolas" w:hAnsi="Consolas"/>
                <w:color w:val="abe338"/>
                <w:shd w:fill="2b2b2b" w:val="clear"/>
                <w:rtl w:val="0"/>
              </w:rPr>
              <w:t xml:space="preserve">"Stopped checking for Order Total."</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t xml:space="preserve">    }, </w:t>
            </w:r>
            <w:r w:rsidDel="00000000" w:rsidR="00000000" w:rsidRPr="00000000">
              <w:rPr>
                <w:rFonts w:ascii="Consolas" w:cs="Consolas" w:eastAsia="Consolas" w:hAnsi="Consolas"/>
                <w:color w:val="f5ab35"/>
                <w:shd w:fill="2b2b2b" w:val="clear"/>
                <w:rtl w:val="0"/>
              </w:rPr>
              <w:t xml:space="preserve">500</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dcc6e0"/>
                <w:shd w:fill="2b2b2b" w:val="clear"/>
                <w:rtl w:val="0"/>
              </w:rPr>
              <w:t xml:space="preserve">if</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document</w:t>
            </w:r>
            <w:r w:rsidDel="00000000" w:rsidR="00000000" w:rsidRPr="00000000">
              <w:rPr>
                <w:rFonts w:ascii="Consolas" w:cs="Consolas" w:eastAsia="Consolas" w:hAnsi="Consolas"/>
                <w:color w:val="f8f8f2"/>
                <w:shd w:fill="2b2b2b" w:val="clear"/>
                <w:rtl w:val="0"/>
              </w:rPr>
              <w:t xml:space="preserve">.readyState === </w:t>
            </w:r>
            <w:r w:rsidDel="00000000" w:rsidR="00000000" w:rsidRPr="00000000">
              <w:rPr>
                <w:rFonts w:ascii="Consolas" w:cs="Consolas" w:eastAsia="Consolas" w:hAnsi="Consolas"/>
                <w:color w:val="abe338"/>
                <w:shd w:fill="2b2b2b" w:val="clear"/>
                <w:rtl w:val="0"/>
              </w:rPr>
              <w:t xml:space="preserve">"loading"</w:t>
            </w:r>
            <w:r w:rsidDel="00000000" w:rsidR="00000000" w:rsidRPr="00000000">
              <w:rPr>
                <w:rFonts w:ascii="Consolas" w:cs="Consolas" w:eastAsia="Consolas" w:hAnsi="Consolas"/>
                <w:color w:val="f8f8f2"/>
                <w:shd w:fill="2b2b2b" w:val="clear"/>
                <w:rtl w:val="0"/>
              </w:rPr>
              <w:t xml:space="preserve">) {</w:t>
              <w:br w:type="textWrapping"/>
              <w:t xml:space="preserve">    </w:t>
            </w:r>
            <w:r w:rsidDel="00000000" w:rsidR="00000000" w:rsidRPr="00000000">
              <w:rPr>
                <w:rFonts w:ascii="Consolas" w:cs="Consolas" w:eastAsia="Consolas" w:hAnsi="Consolas"/>
                <w:color w:val="f5ab35"/>
                <w:shd w:fill="2b2b2b" w:val="clear"/>
                <w:rtl w:val="0"/>
              </w:rPr>
              <w:t xml:space="preserve">document</w:t>
            </w:r>
            <w:r w:rsidDel="00000000" w:rsidR="00000000" w:rsidRPr="00000000">
              <w:rPr>
                <w:rFonts w:ascii="Consolas" w:cs="Consolas" w:eastAsia="Consolas" w:hAnsi="Consolas"/>
                <w:color w:val="f8f8f2"/>
                <w:shd w:fill="2b2b2b" w:val="clear"/>
                <w:rtl w:val="0"/>
              </w:rPr>
              <w:t xml:space="preserve">.addEventListener(</w:t>
            </w:r>
            <w:r w:rsidDel="00000000" w:rsidR="00000000" w:rsidRPr="00000000">
              <w:rPr>
                <w:rFonts w:ascii="Consolas" w:cs="Consolas" w:eastAsia="Consolas" w:hAnsi="Consolas"/>
                <w:color w:val="abe338"/>
                <w:shd w:fill="2b2b2b" w:val="clear"/>
                <w:rtl w:val="0"/>
              </w:rPr>
              <w:t xml:space="preserve">"DOMContentLoaded"</w:t>
            </w:r>
            <w:r w:rsidDel="00000000" w:rsidR="00000000" w:rsidRPr="00000000">
              <w:rPr>
                <w:rFonts w:ascii="Consolas" w:cs="Consolas" w:eastAsia="Consolas" w:hAnsi="Consolas"/>
                <w:color w:val="f8f8f2"/>
                <w:shd w:fill="2b2b2b" w:val="clear"/>
                <w:rtl w:val="0"/>
              </w:rPr>
              <w:t xml:space="preserve">, startChecking);</w:t>
              <w:br w:type="textWrapping"/>
              <w:t xml:space="preserve">  } </w:t>
            </w:r>
            <w:r w:rsidDel="00000000" w:rsidR="00000000" w:rsidRPr="00000000">
              <w:rPr>
                <w:rFonts w:ascii="Consolas" w:cs="Consolas" w:eastAsia="Consolas" w:hAnsi="Consolas"/>
                <w:color w:val="dcc6e0"/>
                <w:shd w:fill="2b2b2b" w:val="clear"/>
                <w:rtl w:val="0"/>
              </w:rPr>
              <w:t xml:space="preserve">else</w:t>
            </w:r>
            <w:r w:rsidDel="00000000" w:rsidR="00000000" w:rsidRPr="00000000">
              <w:rPr>
                <w:rFonts w:ascii="Consolas" w:cs="Consolas" w:eastAsia="Consolas" w:hAnsi="Consolas"/>
                <w:color w:val="f8f8f2"/>
                <w:shd w:fill="2b2b2b" w:val="clear"/>
                <w:rtl w:val="0"/>
              </w:rPr>
              <w:t xml:space="preserve"> {</w:t>
              <w:br w:type="textWrapping"/>
              <w:t xml:space="preserve">    startChecking();</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document</w:t>
            </w:r>
            <w:r w:rsidDel="00000000" w:rsidR="00000000" w:rsidRPr="00000000">
              <w:rPr>
                <w:rFonts w:ascii="Consolas" w:cs="Consolas" w:eastAsia="Consolas" w:hAnsi="Consolas"/>
                <w:color w:val="f8f8f2"/>
                <w:shd w:fill="2b2b2b" w:val="clear"/>
                <w:rtl w:val="0"/>
              </w:rPr>
              <w:t xml:space="preserve">.addEventListener(</w:t>
            </w:r>
            <w:r w:rsidDel="00000000" w:rsidR="00000000" w:rsidRPr="00000000">
              <w:rPr>
                <w:rFonts w:ascii="Consolas" w:cs="Consolas" w:eastAsia="Consolas" w:hAnsi="Consolas"/>
                <w:color w:val="abe338"/>
                <w:shd w:fill="2b2b2b" w:val="clear"/>
                <w:rtl w:val="0"/>
              </w:rPr>
              <w:t xml:space="preserve">"click"</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function</w:t>
            </w:r>
            <w:r w:rsidDel="00000000" w:rsidR="00000000" w:rsidRPr="00000000">
              <w:rPr>
                <w:rFonts w:ascii="Consolas" w:cs="Consolas" w:eastAsia="Consolas" w:hAnsi="Consolas"/>
                <w:color w:val="f8f8f2"/>
                <w:shd w:fill="2b2b2b" w:val="clear"/>
                <w:rtl w:val="0"/>
              </w:rPr>
              <w:t xml:space="preserve"> () {</w:t>
              <w:br w:type="textWrapping"/>
              <w:t xml:space="preserve">    setTimeout(saveGhlOrderTotal, </w:t>
            </w:r>
            <w:r w:rsidDel="00000000" w:rsidR="00000000" w:rsidRPr="00000000">
              <w:rPr>
                <w:rFonts w:ascii="Consolas" w:cs="Consolas" w:eastAsia="Consolas" w:hAnsi="Consolas"/>
                <w:color w:val="f5ab35"/>
                <w:shd w:fill="2b2b2b" w:val="clear"/>
                <w:rtl w:val="0"/>
              </w:rPr>
              <w:t xml:space="preserve">500</w:t>
            </w:r>
            <w:r w:rsidDel="00000000" w:rsidR="00000000" w:rsidRPr="00000000">
              <w:rPr>
                <w:rFonts w:ascii="Consolas" w:cs="Consolas" w:eastAsia="Consolas" w:hAnsi="Consolas"/>
                <w:color w:val="f8f8f2"/>
                <w:shd w:fill="2b2b2b" w:val="clear"/>
                <w:rtl w:val="0"/>
              </w:rPr>
              <w:t xml:space="preserve">);</w:t>
              <w:br w:type="textWrapping"/>
              <w:t xml:space="preserve">    setTimeout(saveGhlOrderTotal, </w:t>
            </w:r>
            <w:r w:rsidDel="00000000" w:rsidR="00000000" w:rsidRPr="00000000">
              <w:rPr>
                <w:rFonts w:ascii="Consolas" w:cs="Consolas" w:eastAsia="Consolas" w:hAnsi="Consolas"/>
                <w:color w:val="f5ab35"/>
                <w:shd w:fill="2b2b2b" w:val="clear"/>
                <w:rtl w:val="0"/>
              </w:rPr>
              <w:t xml:space="preserve">1500</w:t>
            </w:r>
            <w:r w:rsidDel="00000000" w:rsidR="00000000" w:rsidRPr="00000000">
              <w:rPr>
                <w:rFonts w:ascii="Consolas" w:cs="Consolas" w:eastAsia="Consolas" w:hAnsi="Consolas"/>
                <w:color w:val="f8f8f2"/>
                <w:shd w:fill="2b2b2b" w:val="clear"/>
                <w:rtl w:val="0"/>
              </w:rPr>
              <w:t xml:space="preserve">);</w:t>
              <w:br w:type="textWrapping"/>
              <w:t xml:space="preserve">    setTimeout(saveGhlOrderTotal, </w:t>
            </w:r>
            <w:r w:rsidDel="00000000" w:rsidR="00000000" w:rsidRPr="00000000">
              <w:rPr>
                <w:rFonts w:ascii="Consolas" w:cs="Consolas" w:eastAsia="Consolas" w:hAnsi="Consolas"/>
                <w:color w:val="f5ab35"/>
                <w:shd w:fill="2b2b2b" w:val="clear"/>
                <w:rtl w:val="0"/>
              </w:rPr>
              <w:t xml:space="preserve">3000</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t xml:space="preserve">})();</w:t>
              <w:br w:type="textWrapping"/>
            </w:r>
            <w:r w:rsidDel="00000000" w:rsidR="00000000" w:rsidRPr="00000000">
              <w:rPr>
                <w:rFonts w:ascii="Consolas" w:cs="Consolas" w:eastAsia="Consolas" w:hAnsi="Consolas"/>
                <w:color w:val="ffa07a"/>
                <w:shd w:fill="2b2b2b" w:val="clear"/>
                <w:rtl w:val="0"/>
              </w:rPr>
              <w:t xml:space="preserve">&lt;/script&gt;</w:t>
            </w:r>
            <w:r w:rsidDel="00000000" w:rsidR="00000000" w:rsidRPr="00000000">
              <w:rPr>
                <w:rtl w:val="0"/>
              </w:rPr>
            </w:r>
          </w:p>
        </w:tc>
      </w:tr>
    </w:tbl>
    <w:p w:rsidR="00000000" w:rsidDel="00000000" w:rsidP="00000000" w:rsidRDefault="00000000" w:rsidRPr="00000000" w14:paraId="00000093">
      <w:pPr>
        <w:rPr/>
      </w:pPr>
      <w:r w:rsidDel="00000000" w:rsidR="00000000" w:rsidRPr="00000000">
        <w:rPr/>
        <w:drawing>
          <wp:inline distB="114300" distT="114300" distL="114300" distR="114300">
            <wp:extent cx="5943600" cy="3175000"/>
            <wp:effectExtent b="0" l="0" r="0" t="0"/>
            <wp:docPr id="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ind w:firstLine="720"/>
        <w:rPr/>
      </w:pPr>
      <w:bookmarkStart w:colFirst="0" w:colLast="0" w:name="_p23oanczsdll" w:id="14"/>
      <w:bookmarkEnd w:id="14"/>
      <w:r w:rsidDel="00000000" w:rsidR="00000000" w:rsidRPr="00000000">
        <w:rPr>
          <w:rtl w:val="0"/>
        </w:rPr>
        <w:t xml:space="preserve">Add event tracking to upsell page</w:t>
      </w:r>
    </w:p>
    <w:p w:rsidR="00000000" w:rsidDel="00000000" w:rsidP="00000000" w:rsidRDefault="00000000" w:rsidRPr="00000000" w14:paraId="00000095">
      <w:pPr>
        <w:numPr>
          <w:ilvl w:val="0"/>
          <w:numId w:val="10"/>
        </w:numPr>
        <w:spacing w:after="0" w:afterAutospacing="0"/>
        <w:ind w:left="720" w:hanging="360"/>
        <w:rPr>
          <w:u w:val="none"/>
        </w:rPr>
      </w:pPr>
      <w:r w:rsidDel="00000000" w:rsidR="00000000" w:rsidRPr="00000000">
        <w:rPr>
          <w:rtl w:val="0"/>
        </w:rPr>
        <w:t xml:space="preserve">The tracking script below should be placed on the page that immediately follows the order form, </w:t>
      </w:r>
      <w:r w:rsidDel="00000000" w:rsidR="00000000" w:rsidRPr="00000000">
        <w:rPr>
          <w:u w:val="single"/>
          <w:rtl w:val="0"/>
        </w:rPr>
        <w:t xml:space="preserve">except if it's a processing page.</w:t>
      </w:r>
      <w:r w:rsidDel="00000000" w:rsidR="00000000" w:rsidRPr="00000000">
        <w:rPr>
          <w:rtl w:val="0"/>
        </w:rPr>
        <w:t xml:space="preserve"> </w:t>
      </w:r>
    </w:p>
    <w:p w:rsidR="00000000" w:rsidDel="00000000" w:rsidP="00000000" w:rsidRDefault="00000000" w:rsidRPr="00000000" w14:paraId="00000096">
      <w:pPr>
        <w:numPr>
          <w:ilvl w:val="0"/>
          <w:numId w:val="10"/>
        </w:numPr>
        <w:spacing w:before="0" w:beforeAutospacing="0"/>
        <w:ind w:left="720" w:hanging="360"/>
        <w:rPr>
          <w:u w:val="none"/>
        </w:rPr>
      </w:pPr>
      <w:r w:rsidDel="00000000" w:rsidR="00000000" w:rsidRPr="00000000">
        <w:rPr>
          <w:rtl w:val="0"/>
        </w:rPr>
        <w:t xml:space="preserve">To know what pages this should be placed on, open up the processing page, and look at the two URLs that it points to and place it on those pages (control and variation if it exists)</w:t>
      </w:r>
    </w:p>
    <w:p w:rsidR="00000000" w:rsidDel="00000000" w:rsidP="00000000" w:rsidRDefault="00000000" w:rsidRPr="00000000" w14:paraId="00000097">
      <w:pPr>
        <w:ind w:left="720" w:firstLine="0"/>
        <w:rPr/>
      </w:pPr>
      <w:r w:rsidDel="00000000" w:rsidR="00000000" w:rsidRPr="00000000">
        <w:rPr/>
        <w:drawing>
          <wp:inline distB="114300" distT="114300" distL="114300" distR="114300">
            <wp:extent cx="5943600" cy="3136900"/>
            <wp:effectExtent b="0" l="0" r="0" t="0"/>
            <wp:docPr id="1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t xml:space="preserve">Here is the script to place on those two pages that you have identified. </w:t>
      </w:r>
    </w:p>
    <w:tbl>
      <w:tblPr>
        <w:tblStyle w:val="Table3"/>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b2b2b" w:val="clear"/>
                <w:rtl w:val="0"/>
              </w:rPr>
              <w:t xml:space="preserve">&lt;script&gt;</w:t>
              <w:br w:type="textWrapping"/>
              <w:t xml:space="preserve">  </w:t>
              <w:tab/>
            </w:r>
            <w:r w:rsidDel="00000000" w:rsidR="00000000" w:rsidRPr="00000000">
              <w:rPr>
                <w:rFonts w:ascii="Consolas" w:cs="Consolas" w:eastAsia="Consolas" w:hAnsi="Consolas"/>
                <w:color w:val="f5ab35"/>
                <w:shd w:fill="2b2b2b" w:val="clear"/>
                <w:rtl w:val="0"/>
              </w:rPr>
              <w:t xml:space="preserve">window</w:t>
            </w:r>
            <w:r w:rsidDel="00000000" w:rsidR="00000000" w:rsidRPr="00000000">
              <w:rPr>
                <w:rFonts w:ascii="Consolas" w:cs="Consolas" w:eastAsia="Consolas" w:hAnsi="Consolas"/>
                <w:color w:val="f8f8f2"/>
                <w:shd w:fill="2b2b2b" w:val="clear"/>
                <w:rtl w:val="0"/>
              </w:rPr>
              <w:t xml:space="preserve">.history.forward();</w:t>
              <w:br w:type="textWrapping"/>
              <w:t xml:space="preserve">    </w:t>
            </w:r>
            <w:r w:rsidDel="00000000" w:rsidR="00000000" w:rsidRPr="00000000">
              <w:rPr>
                <w:rFonts w:ascii="Consolas" w:cs="Consolas" w:eastAsia="Consolas" w:hAnsi="Consolas"/>
                <w:color w:val="dcc6e0"/>
                <w:shd w:fill="2b2b2b" w:val="clear"/>
                <w:rtl w:val="0"/>
              </w:rPr>
              <w:t xml:space="preserve">function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00e0e0"/>
                <w:shd w:fill="2b2b2b" w:val="clear"/>
                <w:rtl w:val="0"/>
              </w:rPr>
              <w:t xml:space="preserve">noBack</w:t>
            </w:r>
            <w:r w:rsidDel="00000000" w:rsidR="00000000" w:rsidRPr="00000000">
              <w:rPr>
                <w:rFonts w:ascii="Consolas" w:cs="Consolas" w:eastAsia="Consolas" w:hAnsi="Consolas"/>
                <w:color w:val="f8f8f2"/>
                <w:shd w:fill="2b2b2b" w:val="clear"/>
                <w:rtl w:val="0"/>
              </w:rPr>
              <w:t xml:space="preserve">() {</w:t>
              <w:br w:type="textWrapping"/>
              <w:t xml:space="preserve">    </w:t>
            </w:r>
            <w:r w:rsidDel="00000000" w:rsidR="00000000" w:rsidRPr="00000000">
              <w:rPr>
                <w:rFonts w:ascii="Consolas" w:cs="Consolas" w:eastAsia="Consolas" w:hAnsi="Consolas"/>
                <w:color w:val="f5ab35"/>
                <w:shd w:fill="2b2b2b" w:val="clear"/>
                <w:rtl w:val="0"/>
              </w:rPr>
              <w:t xml:space="preserve">window</w:t>
            </w:r>
            <w:r w:rsidDel="00000000" w:rsidR="00000000" w:rsidRPr="00000000">
              <w:rPr>
                <w:rFonts w:ascii="Consolas" w:cs="Consolas" w:eastAsia="Consolas" w:hAnsi="Consolas"/>
                <w:color w:val="f8f8f2"/>
                <w:shd w:fill="2b2b2b" w:val="clear"/>
                <w:rtl w:val="0"/>
              </w:rPr>
              <w:t xml:space="preserve">.history.forward();</w:t>
              <w:br w:type="textWrapping"/>
              <w:t xml:space="preserve">    }</w:t>
              <w:br w:type="textWrapping"/>
              <w:t xml:space="preserve">&lt;</w:t>
            </w:r>
            <w:r w:rsidDel="00000000" w:rsidR="00000000" w:rsidRPr="00000000">
              <w:rPr>
                <w:rFonts w:ascii="Consolas" w:cs="Consolas" w:eastAsia="Consolas" w:hAnsi="Consolas"/>
                <w:color w:val="ffa07a"/>
                <w:shd w:fill="2b2b2b" w:val="clear"/>
                <w:rtl w:val="0"/>
              </w:rPr>
              <w:t xml:space="preserve">/script&gt;</w:t>
              <w:br w:type="textWrapping"/>
              <w:t xml:space="preserve">&lt;script&gt;</w:t>
              <w:br w:type="textWrapping"/>
              <w:t xml:space="preserve">(function () {</w:t>
              <w:br w:type="textWrapping"/>
              <w:t xml:space="preserve">  console.log("✅ Upsell Purchase tracking script loaded");</w:t>
              <w:br w:type="textWrapping"/>
              <w:br w:type="textWrapping"/>
              <w:t xml:space="preserve">  function firePurchase() {</w:t>
              <w:br w:type="textWrapping"/>
              <w:t xml:space="preserve">    if (typeof fbq !== "function") {</w:t>
              <w:br w:type="textWrapping"/>
              <w:t xml:space="preserve">      console.log("fbq not ready, retrying...");</w:t>
              <w:br w:type="textWrapping"/>
              <w:t xml:space="preserve">      setTimeout(firePurchase, 500);</w:t>
              <w:br w:type="textWrapping"/>
              <w:t xml:space="preserve">      return;</w:t>
              <w:br w:type="textWrapping"/>
              <w:t xml:space="preserve">    }</w:t>
              <w:br w:type="textWrapping"/>
              <w:br w:type="textWrapping"/>
              <w:t xml:space="preserve">    var savedValue = sessionStorage.getItem("ghl_order_total");</w:t>
              <w:br w:type="textWrapping"/>
              <w:t xml:space="preserve">    var orderValue = parseFloat(savedValue);</w:t>
              <w:br w:type="textWrapping"/>
              <w:br w:type="textWrapping"/>
              <w:t xml:space="preserve">    if (isNaN(orderValue)) {</w:t>
              <w:br w:type="textWrapping"/>
              <w:t xml:space="preserve">      console.warn("No saved order value found, using 0.00");</w:t>
              <w:br w:type="textWrapping"/>
              <w:t xml:space="preserve">      orderValue = 0.00;</w:t>
              <w:br w:type="textWrapping"/>
              <w:t xml:space="preserve">    }</w:t>
              <w:br w:type="textWrapping"/>
              <w:br w:type="textWrapping"/>
              <w:t xml:space="preserve">    fbq("track", "Purchase", {</w:t>
              <w:br w:type="textWrapping"/>
              <w:t xml:space="preserve">      value: orderValue,</w:t>
              <w:br w:type="textWrapping"/>
              <w:t xml:space="preserve">      currency: "USD"</w:t>
              <w:br w:type="textWrapping"/>
              <w:t xml:space="preserve">    });</w:t>
              <w:br w:type="textWrapping"/>
              <w:br w:type="textWrapping"/>
              <w:t xml:space="preserve">    console.log("✅ FB Purchase fired automatically with value:", orderValue);</w:t>
              <w:br w:type="textWrapping"/>
              <w:t xml:space="preserve">  }</w:t>
              <w:br w:type="textWrapping"/>
              <w:br w:type="textWrapping"/>
              <w:t xml:space="preserve">  setTimeout(firePurchase, 1000);</w:t>
              <w:br w:type="textWrapping"/>
              <w:t xml:space="preserve">})();</w:t>
              <w:br w:type="textWrapping"/>
              <w:t xml:space="preserve">&lt;/</w:t>
            </w:r>
            <w:r w:rsidDel="00000000" w:rsidR="00000000" w:rsidRPr="00000000">
              <w:rPr>
                <w:rFonts w:ascii="Consolas" w:cs="Consolas" w:eastAsia="Consolas" w:hAnsi="Consolas"/>
                <w:color w:val="f8f8f2"/>
                <w:shd w:fill="2b2b2b" w:val="clear"/>
                <w:rtl w:val="0"/>
              </w:rPr>
              <w:t xml:space="preserve">script&gt;</w:t>
            </w:r>
            <w:r w:rsidDel="00000000" w:rsidR="00000000" w:rsidRPr="00000000">
              <w:rPr>
                <w:rtl w:val="0"/>
              </w:rPr>
            </w:r>
          </w:p>
        </w:tc>
      </w:tr>
    </w:tbl>
    <w:p w:rsidR="00000000" w:rsidDel="00000000" w:rsidP="00000000" w:rsidRDefault="00000000" w:rsidRPr="00000000" w14:paraId="0000009A">
      <w:pPr>
        <w:pStyle w:val="Heading2"/>
        <w:rPr/>
      </w:pPr>
      <w:bookmarkStart w:colFirst="0" w:colLast="0" w:name="_180iwto8xidj" w:id="15"/>
      <w:bookmarkEnd w:id="15"/>
      <w:r w:rsidDel="00000000" w:rsidR="00000000" w:rsidRPr="00000000">
        <w:rPr>
          <w:rtl w:val="0"/>
        </w:rPr>
        <w:t xml:space="preserve">Email Naming Convention</w:t>
      </w:r>
    </w:p>
    <w:p w:rsidR="00000000" w:rsidDel="00000000" w:rsidP="00000000" w:rsidRDefault="00000000" w:rsidRPr="00000000" w14:paraId="0000009B">
      <w:pPr>
        <w:jc w:val="left"/>
        <w:rPr/>
      </w:pPr>
      <w:r w:rsidDel="00000000" w:rsidR="00000000" w:rsidRPr="00000000">
        <w:rPr>
          <w:sz w:val="28"/>
          <w:szCs w:val="28"/>
          <w:rtl w:val="0"/>
        </w:rPr>
        <w:t xml:space="preserve">For consistency and easy identification of abandoned cart emails, adhere to the following naming convention:</w:t>
      </w:r>
      <w:r w:rsidDel="00000000" w:rsidR="00000000" w:rsidRPr="00000000">
        <w:rPr>
          <w:rtl w:val="0"/>
        </w:rPr>
      </w:r>
    </w:p>
    <w:p w:rsidR="00000000" w:rsidDel="00000000" w:rsidP="00000000" w:rsidRDefault="00000000" w:rsidRPr="00000000" w14:paraId="0000009C">
      <w:pPr>
        <w:numPr>
          <w:ilvl w:val="0"/>
          <w:numId w:val="4"/>
        </w:numPr>
        <w:spacing w:after="0" w:afterAutospacing="0"/>
        <w:ind w:left="720" w:hanging="360"/>
        <w:jc w:val="left"/>
        <w:rPr>
          <w:sz w:val="28"/>
          <w:szCs w:val="28"/>
          <w:u w:val="none"/>
        </w:rPr>
      </w:pPr>
      <w:r w:rsidDel="00000000" w:rsidR="00000000" w:rsidRPr="00000000">
        <w:rPr>
          <w:sz w:val="28"/>
          <w:szCs w:val="28"/>
          <w:rtl w:val="0"/>
        </w:rPr>
        <w:t xml:space="preserve">For abandoned cart emails, use the format</w:t>
      </w:r>
      <w:r w:rsidDel="00000000" w:rsidR="00000000" w:rsidRPr="00000000">
        <w:rPr>
          <w:b w:val="1"/>
          <w:bCs w:val="1"/>
          <w:sz w:val="28"/>
          <w:szCs w:val="28"/>
          <w:rtl w:val="0"/>
        </w:rPr>
        <w:t xml:space="preserve"> `CA - Name of Product - Lead </w:t>
      </w:r>
      <w:r w:rsidDel="00000000" w:rsidR="00000000" w:rsidRPr="00000000">
        <w:rPr>
          <w:b w:val="1"/>
          <w:bCs w:val="1"/>
          <w:rtl w:val="0"/>
        </w:rPr>
        <w:t xml:space="preserve">1</w:t>
      </w:r>
      <w:r w:rsidDel="00000000" w:rsidR="00000000" w:rsidRPr="00000000">
        <w:rPr>
          <w:b w:val="1"/>
          <w:bCs w:val="1"/>
          <w:sz w:val="28"/>
          <w:szCs w:val="28"/>
          <w:rtl w:val="0"/>
        </w:rPr>
        <w:t xml:space="preserve"> - Email 1`</w:t>
      </w:r>
      <w:r w:rsidDel="00000000" w:rsidR="00000000" w:rsidRPr="00000000">
        <w:rPr>
          <w:sz w:val="28"/>
          <w:szCs w:val="28"/>
          <w:rtl w:val="0"/>
        </w:rPr>
        <w:t xml:space="preserve"> (or Email 2, Email 3, etc.). 'CA'</w:t>
      </w:r>
      <w:r w:rsidDel="00000000" w:rsidR="00000000" w:rsidRPr="00000000">
        <w:rPr>
          <w:rtl w:val="0"/>
        </w:rPr>
        <w:t xml:space="preserve"> </w:t>
      </w:r>
      <w:r w:rsidDel="00000000" w:rsidR="00000000" w:rsidRPr="00000000">
        <w:rPr>
          <w:sz w:val="28"/>
          <w:szCs w:val="28"/>
          <w:rtl w:val="0"/>
        </w:rPr>
        <w:t xml:space="preserve">stands for Cart Abandonment. For example: `CA - Rat Fight - Lead 1 - Email 1`.</w:t>
      </w:r>
    </w:p>
    <w:p w:rsidR="00000000" w:rsidDel="00000000" w:rsidP="00000000" w:rsidRDefault="00000000" w:rsidRPr="00000000" w14:paraId="0000009D">
      <w:pPr>
        <w:numPr>
          <w:ilvl w:val="1"/>
          <w:numId w:val="4"/>
        </w:numPr>
        <w:spacing w:after="0" w:afterAutospacing="0" w:before="0" w:beforeAutospacing="0"/>
        <w:ind w:left="1440" w:hanging="360"/>
        <w:jc w:val="left"/>
        <w:rPr>
          <w:u w:val="none"/>
        </w:rPr>
      </w:pPr>
      <w:r w:rsidDel="00000000" w:rsidR="00000000" w:rsidRPr="00000000">
        <w:rPr>
          <w:rtl w:val="0"/>
        </w:rPr>
        <w:t xml:space="preserve">Each order form should have its own abandoned cart email and automation, so that the sale can be assigned to that order form for split testing purposes. </w:t>
      </w:r>
    </w:p>
    <w:p w:rsidR="00000000" w:rsidDel="00000000" w:rsidP="00000000" w:rsidRDefault="00000000" w:rsidRPr="00000000" w14:paraId="0000009E">
      <w:pPr>
        <w:numPr>
          <w:ilvl w:val="2"/>
          <w:numId w:val="4"/>
        </w:numPr>
        <w:spacing w:after="0" w:afterAutospacing="0" w:before="0" w:beforeAutospacing="0"/>
        <w:ind w:left="2160" w:hanging="360"/>
        <w:jc w:val="left"/>
        <w:rPr>
          <w:u w:val="none"/>
        </w:rPr>
      </w:pPr>
      <w:r w:rsidDel="00000000" w:rsidR="00000000" w:rsidRPr="00000000">
        <w:rPr>
          <w:rtl w:val="0"/>
        </w:rPr>
        <w:t xml:space="preserve">Example:</w:t>
        <w:br w:type="textWrapping"/>
        <w:t xml:space="preserve">If a funnel has 3 order forms, let's say they are order form 1, order form 2, order form 3. Then it means the abandoned cart email should be as follows:</w:t>
        <w:br w:type="textWrapping"/>
      </w:r>
      <w:r w:rsidDel="00000000" w:rsidR="00000000" w:rsidRPr="00000000">
        <w:rPr>
          <w:b w:val="1"/>
          <w:bCs w:val="1"/>
          <w:rtl w:val="0"/>
        </w:rPr>
        <w:t xml:space="preserve"> `CA - Name of Product - Lead 1 - Email 1`</w:t>
        <w:br w:type="textWrapping"/>
        <w:t xml:space="preserve">`CA - Name of Product - Lead 1 - Email 2`</w:t>
        <w:br w:type="textWrapping"/>
        <w:t xml:space="preserve"> `CA - Name of Product - Lead 1 - Email 3`</w:t>
        <w:br w:type="textWrapping"/>
        <w:t xml:space="preserve"> `CA - Name of Product - Lead 2 - Email 1`</w:t>
        <w:br w:type="textWrapping"/>
        <w:t xml:space="preserve"> `CA - Name of Product - Lead 2 - Email 2`</w:t>
        <w:br w:type="textWrapping"/>
        <w:t xml:space="preserve"> `CA - Name of Product - Lead 3 - Email 3`</w:t>
      </w:r>
    </w:p>
    <w:p w:rsidR="00000000" w:rsidDel="00000000" w:rsidP="00000000" w:rsidRDefault="00000000" w:rsidRPr="00000000" w14:paraId="0000009F">
      <w:pPr>
        <w:numPr>
          <w:ilvl w:val="0"/>
          <w:numId w:val="4"/>
        </w:numPr>
        <w:spacing w:before="0" w:beforeAutospacing="0"/>
        <w:ind w:left="720" w:hanging="360"/>
        <w:jc w:val="left"/>
        <w:rPr>
          <w:u w:val="none"/>
        </w:rPr>
      </w:pPr>
      <w:r w:rsidDel="00000000" w:rsidR="00000000" w:rsidRPr="00000000">
        <w:rPr>
          <w:rtl w:val="0"/>
        </w:rPr>
        <w:t xml:space="preserve">The content of the abandoned cart emails should link back to their respective order forms. Based on the example above, Lead 1 would be linked to order form 1, and Lead 2 would be linked to order form 2. </w:t>
      </w:r>
      <w:r w:rsidDel="00000000" w:rsidR="00000000" w:rsidRPr="00000000">
        <w:rPr>
          <w:rtl w:val="0"/>
        </w:rPr>
      </w:r>
    </w:p>
    <w:p w:rsidR="00000000" w:rsidDel="00000000" w:rsidP="00000000" w:rsidRDefault="00000000" w:rsidRPr="00000000" w14:paraId="000000A0">
      <w:pPr>
        <w:pStyle w:val="Heading2"/>
        <w:rPr/>
      </w:pPr>
      <w:bookmarkStart w:colFirst="0" w:colLast="0" w:name="_fsli1aynkwl4" w:id="16"/>
      <w:bookmarkEnd w:id="16"/>
      <w:r w:rsidDel="00000000" w:rsidR="00000000" w:rsidRPr="00000000">
        <w:rPr>
          <w:rtl w:val="0"/>
        </w:rPr>
        <w:br w:type="textWrapping"/>
        <w:t xml:space="preserve">Abandoned Cart &amp; Fulfillment Automation</w:t>
      </w: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t xml:space="preserve">In the automation window, there are two folders, one for abandoned cart automations and one for fulfillment automations. Ensure that you add the automation to its respective folder, as shown below.</w:t>
      </w:r>
    </w:p>
    <w:p w:rsidR="00000000" w:rsidDel="00000000" w:rsidP="00000000" w:rsidRDefault="00000000" w:rsidRPr="00000000" w14:paraId="000000A2">
      <w:pPr>
        <w:jc w:val="left"/>
        <w:rPr/>
      </w:pPr>
      <w:r w:rsidDel="00000000" w:rsidR="00000000" w:rsidRPr="00000000">
        <w:rPr>
          <w:rtl w:val="0"/>
        </w:rPr>
        <w:t xml:space="preserve">To maintain </w:t>
      </w:r>
      <w:r w:rsidDel="00000000" w:rsidR="00000000" w:rsidRPr="00000000">
        <w:rPr>
          <w:sz w:val="28"/>
          <w:szCs w:val="28"/>
          <w:rtl w:val="0"/>
        </w:rPr>
        <w:t xml:space="preserve">clarity in naming Marketing and Fulfillment email </w:t>
      </w:r>
      <w:r w:rsidDel="00000000" w:rsidR="00000000" w:rsidRPr="00000000">
        <w:rPr>
          <w:rtl w:val="0"/>
        </w:rPr>
        <w:t xml:space="preserve">automation</w:t>
      </w:r>
      <w:r w:rsidDel="00000000" w:rsidR="00000000" w:rsidRPr="00000000">
        <w:rPr>
          <w:sz w:val="28"/>
          <w:szCs w:val="28"/>
          <w:rtl w:val="0"/>
        </w:rPr>
        <w:t xml:space="preserve">, follow these guidelines</w:t>
      </w:r>
      <w:r w:rsidDel="00000000" w:rsidR="00000000" w:rsidRPr="00000000">
        <w:rPr>
          <w:rtl w:val="0"/>
        </w:rPr>
        <w:t xml:space="preserve">.</w:t>
      </w:r>
    </w:p>
    <w:p w:rsidR="00000000" w:rsidDel="00000000" w:rsidP="00000000" w:rsidRDefault="00000000" w:rsidRPr="00000000" w14:paraId="000000A3">
      <w:pPr>
        <w:numPr>
          <w:ilvl w:val="0"/>
          <w:numId w:val="14"/>
        </w:numPr>
        <w:spacing w:after="0" w:afterAutospacing="0"/>
        <w:ind w:left="720" w:hanging="360"/>
        <w:jc w:val="left"/>
        <w:rPr>
          <w:sz w:val="28"/>
          <w:szCs w:val="28"/>
          <w:u w:val="none"/>
        </w:rPr>
      </w:pPr>
      <w:r w:rsidDel="00000000" w:rsidR="00000000" w:rsidRPr="00000000">
        <w:rPr>
          <w:sz w:val="28"/>
          <w:szCs w:val="28"/>
          <w:rtl w:val="0"/>
        </w:rPr>
        <w:t xml:space="preserve">For </w:t>
      </w:r>
      <w:r w:rsidDel="00000000" w:rsidR="00000000" w:rsidRPr="00000000">
        <w:rPr>
          <w:rtl w:val="0"/>
        </w:rPr>
        <w:t xml:space="preserve">Abandoned Cart,</w:t>
      </w:r>
      <w:r w:rsidDel="00000000" w:rsidR="00000000" w:rsidRPr="00000000">
        <w:rPr>
          <w:sz w:val="28"/>
          <w:szCs w:val="28"/>
          <w:rtl w:val="0"/>
        </w:rPr>
        <w:t xml:space="preserve"> use the format </w:t>
      </w:r>
      <w:r w:rsidDel="00000000" w:rsidR="00000000" w:rsidRPr="00000000">
        <w:rPr>
          <w:b w:val="1"/>
          <w:bCs w:val="1"/>
          <w:sz w:val="28"/>
          <w:szCs w:val="28"/>
          <w:rtl w:val="0"/>
        </w:rPr>
        <w:t xml:space="preserve">`MK - Name of Product`</w:t>
      </w:r>
      <w:r w:rsidDel="00000000" w:rsidR="00000000" w:rsidRPr="00000000">
        <w:rPr>
          <w:sz w:val="28"/>
          <w:szCs w:val="28"/>
          <w:rtl w:val="0"/>
        </w:rPr>
        <w:t xml:space="preserve">. 'MK' stands for Marketing</w:t>
      </w:r>
      <w:r w:rsidDel="00000000" w:rsidR="00000000" w:rsidRPr="00000000">
        <w:rPr>
          <w:rtl w:val="0"/>
        </w:rPr>
        <w:t xml:space="preserve">,</w:t>
      </w:r>
      <w:r w:rsidDel="00000000" w:rsidR="00000000" w:rsidRPr="00000000">
        <w:rPr>
          <w:sz w:val="28"/>
          <w:szCs w:val="28"/>
          <w:rtl w:val="0"/>
        </w:rPr>
        <w:t xml:space="preserve"> and 'FF' stands for Fulfillment. For instance: `MK - Rat Fight Book`.</w:t>
      </w:r>
    </w:p>
    <w:p w:rsidR="00000000" w:rsidDel="00000000" w:rsidP="00000000" w:rsidRDefault="00000000" w:rsidRPr="00000000" w14:paraId="000000A4">
      <w:pPr>
        <w:numPr>
          <w:ilvl w:val="0"/>
          <w:numId w:val="14"/>
        </w:numPr>
        <w:spacing w:before="0" w:beforeAutospacing="0"/>
        <w:ind w:left="720" w:hanging="360"/>
      </w:pPr>
      <w:r w:rsidDel="00000000" w:rsidR="00000000" w:rsidRPr="00000000">
        <w:rPr>
          <w:rtl w:val="0"/>
        </w:rPr>
        <w:t xml:space="preserve">For Fulfillment, use the format </w:t>
      </w:r>
      <w:r w:rsidDel="00000000" w:rsidR="00000000" w:rsidRPr="00000000">
        <w:rPr>
          <w:b w:val="1"/>
          <w:bCs w:val="1"/>
          <w:rtl w:val="0"/>
        </w:rPr>
        <w:t xml:space="preserve">`FF - Name of Product `</w:t>
      </w:r>
      <w:r w:rsidDel="00000000" w:rsidR="00000000" w:rsidRPr="00000000">
        <w:rPr>
          <w:rtl w:val="0"/>
        </w:rPr>
        <w:t xml:space="preserve">. FF stands for 'FF'. For instance: `FF - Rat Fight Book `.</w:t>
      </w:r>
    </w:p>
    <w:p w:rsidR="00000000" w:rsidDel="00000000" w:rsidP="00000000" w:rsidRDefault="00000000" w:rsidRPr="00000000" w14:paraId="000000A5">
      <w:pPr>
        <w:rPr/>
      </w:pPr>
      <w:r w:rsidDel="00000000" w:rsidR="00000000" w:rsidRPr="00000000">
        <w:rPr>
          <w:rtl w:val="0"/>
        </w:rPr>
        <w:t xml:space="preserve">When creating the automation, ensure that you add it to a folder and use the above naming convention for the folder. See example below.</w:t>
      </w:r>
      <w:r w:rsidDel="00000000" w:rsidR="00000000" w:rsidRPr="00000000">
        <w:rPr/>
        <w:drawing>
          <wp:inline distB="114300" distT="114300" distL="114300" distR="114300">
            <wp:extent cx="5512456" cy="1951410"/>
            <wp:effectExtent b="0" l="0" r="0" t="0"/>
            <wp:docPr id="1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512456" cy="195141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510213" cy="2587327"/>
            <wp:effectExtent b="0" l="0" r="0" t="0"/>
            <wp:docPr id="10"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510213" cy="258732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Since the approved automation for Marketing and Fulfillment is </w:t>
      </w:r>
      <w:r w:rsidDel="00000000" w:rsidR="00000000" w:rsidRPr="00000000">
        <w:rPr>
          <w:b w:val="1"/>
          <w:bCs w:val="1"/>
          <w:rtl w:val="0"/>
        </w:rPr>
        <w:t xml:space="preserve">MK - Solar Savior Ebook</w:t>
      </w:r>
      <w:r w:rsidDel="00000000" w:rsidR="00000000" w:rsidRPr="00000000">
        <w:rPr>
          <w:rtl w:val="0"/>
        </w:rPr>
        <w:t xml:space="preserve">, you can clone that copy and edit it for your funnels accordingly. </w:t>
      </w:r>
      <w:r w:rsidDel="00000000" w:rsidR="00000000" w:rsidRPr="00000000">
        <w:rPr>
          <w:rtl w:val="0"/>
        </w:rPr>
      </w:r>
    </w:p>
    <w:p w:rsidR="00000000" w:rsidDel="00000000" w:rsidP="00000000" w:rsidRDefault="00000000" w:rsidRPr="00000000" w14:paraId="000000A8">
      <w:pPr>
        <w:pStyle w:val="Heading2"/>
        <w:rPr>
          <w:b w:val="1"/>
          <w:bCs w:val="1"/>
          <w:sz w:val="26"/>
          <w:szCs w:val="26"/>
        </w:rPr>
      </w:pPr>
      <w:bookmarkStart w:colFirst="0" w:colLast="0" w:name="_5ruun5n1n6l9" w:id="17"/>
      <w:bookmarkEnd w:id="17"/>
      <w:r w:rsidDel="00000000" w:rsidR="00000000" w:rsidRPr="00000000">
        <w:rPr>
          <w:rtl w:val="0"/>
        </w:rPr>
        <w:t xml:space="preserve">Fulfillment Emails Automation</w:t>
      </w:r>
      <w:r w:rsidDel="00000000" w:rsidR="00000000" w:rsidRPr="00000000">
        <w:rPr>
          <w:rtl w:val="0"/>
        </w:rPr>
      </w:r>
    </w:p>
    <w:p w:rsidR="00000000" w:rsidDel="00000000" w:rsidP="00000000" w:rsidRDefault="00000000" w:rsidRPr="00000000" w14:paraId="000000A9">
      <w:pPr>
        <w:numPr>
          <w:ilvl w:val="0"/>
          <w:numId w:val="8"/>
        </w:numPr>
        <w:spacing w:after="0" w:afterAutospacing="0" w:before="240" w:lineRule="auto"/>
        <w:ind w:left="720" w:hanging="360"/>
      </w:pPr>
      <w:r w:rsidDel="00000000" w:rsidR="00000000" w:rsidRPr="00000000">
        <w:rPr>
          <w:b w:val="1"/>
          <w:bCs w:val="1"/>
          <w:rtl w:val="0"/>
        </w:rPr>
        <w:t xml:space="preserve">General Principle</w:t>
      </w:r>
      <w:r w:rsidDel="00000000" w:rsidR="00000000" w:rsidRPr="00000000">
        <w:rPr>
          <w:rtl w:val="0"/>
        </w:rPr>
        <w:t xml:space="preserve">:</w:t>
      </w:r>
    </w:p>
    <w:p w:rsidR="00000000" w:rsidDel="00000000" w:rsidP="00000000" w:rsidRDefault="00000000" w:rsidRPr="00000000" w14:paraId="000000AA">
      <w:pPr>
        <w:numPr>
          <w:ilvl w:val="1"/>
          <w:numId w:val="8"/>
        </w:numPr>
        <w:spacing w:after="0" w:afterAutospacing="0" w:before="0" w:beforeAutospacing="0" w:lineRule="auto"/>
        <w:ind w:left="1440" w:hanging="360"/>
        <w:rPr>
          <w:u w:val="none"/>
        </w:rPr>
      </w:pPr>
      <w:r w:rsidDel="00000000" w:rsidR="00000000" w:rsidRPr="00000000">
        <w:rPr>
          <w:rtl w:val="0"/>
        </w:rPr>
        <w:t xml:space="preserve">Use the “Payment Received” Trigger</w:t>
      </w:r>
    </w:p>
    <w:p w:rsidR="00000000" w:rsidDel="00000000" w:rsidP="00000000" w:rsidRDefault="00000000" w:rsidRPr="00000000" w14:paraId="000000AB">
      <w:pPr>
        <w:numPr>
          <w:ilvl w:val="2"/>
          <w:numId w:val="8"/>
        </w:numPr>
        <w:spacing w:after="0" w:afterAutospacing="0" w:before="0" w:beforeAutospacing="0" w:lineRule="auto"/>
        <w:ind w:left="2160" w:hanging="360"/>
        <w:rPr>
          <w:u w:val="none"/>
        </w:rPr>
      </w:pPr>
      <w:r w:rsidDel="00000000" w:rsidR="00000000" w:rsidRPr="00000000">
        <w:rPr>
          <w:rtl w:val="0"/>
        </w:rPr>
        <w:t xml:space="preserve">When it fires: </w:t>
      </w:r>
    </w:p>
    <w:p w:rsidR="00000000" w:rsidDel="00000000" w:rsidP="00000000" w:rsidRDefault="00000000" w:rsidRPr="00000000" w14:paraId="000000AC">
      <w:pPr>
        <w:numPr>
          <w:ilvl w:val="3"/>
          <w:numId w:val="8"/>
        </w:numPr>
        <w:spacing w:after="0" w:afterAutospacing="0" w:before="0" w:beforeAutospacing="0" w:lineRule="auto"/>
        <w:ind w:left="2880" w:hanging="360"/>
        <w:rPr>
          <w:u w:val="none"/>
        </w:rPr>
      </w:pPr>
      <w:r w:rsidDel="00000000" w:rsidR="00000000" w:rsidRPr="00000000">
        <w:rPr>
          <w:rtl w:val="0"/>
        </w:rPr>
        <w:t xml:space="preserve">Whenever a successful payment is processed through your GHL payment integration (Stripe, NMI, PayPal, etc.).</w:t>
      </w:r>
    </w:p>
    <w:p w:rsidR="00000000" w:rsidDel="00000000" w:rsidP="00000000" w:rsidRDefault="00000000" w:rsidRPr="00000000" w14:paraId="000000AD">
      <w:pPr>
        <w:numPr>
          <w:ilvl w:val="3"/>
          <w:numId w:val="8"/>
        </w:numPr>
        <w:spacing w:after="0" w:afterAutospacing="0" w:before="0" w:beforeAutospacing="0" w:lineRule="auto"/>
        <w:ind w:left="2880" w:hanging="360"/>
        <w:rPr>
          <w:u w:val="none"/>
        </w:rPr>
      </w:pPr>
      <w:r w:rsidDel="00000000" w:rsidR="00000000" w:rsidRPr="00000000">
        <w:rPr>
          <w:rtl w:val="0"/>
        </w:rPr>
        <w:t xml:space="preserve">It fires after the payment clears — meaning the transaction actually went through.</w:t>
      </w:r>
    </w:p>
    <w:p w:rsidR="00000000" w:rsidDel="00000000" w:rsidP="00000000" w:rsidRDefault="00000000" w:rsidRPr="00000000" w14:paraId="000000AE">
      <w:pPr>
        <w:numPr>
          <w:ilvl w:val="1"/>
          <w:numId w:val="8"/>
        </w:numPr>
        <w:spacing w:after="0" w:afterAutospacing="0" w:before="0" w:beforeAutospacing="0" w:lineRule="auto"/>
        <w:ind w:left="1440" w:hanging="360"/>
      </w:pPr>
      <w:r w:rsidDel="00000000" w:rsidR="00000000" w:rsidRPr="00000000">
        <w:rPr>
          <w:rtl w:val="0"/>
        </w:rPr>
        <w:t xml:space="preserve">DO NOT USE “Order Submitted” Trigger</w:t>
      </w:r>
    </w:p>
    <w:p w:rsidR="00000000" w:rsidDel="00000000" w:rsidP="00000000" w:rsidRDefault="00000000" w:rsidRPr="00000000" w14:paraId="000000AF">
      <w:pPr>
        <w:numPr>
          <w:ilvl w:val="1"/>
          <w:numId w:val="8"/>
        </w:numPr>
        <w:spacing w:after="0" w:afterAutospacing="0" w:before="0" w:beforeAutospacing="0" w:lineRule="auto"/>
        <w:ind w:left="1440" w:hanging="360"/>
      </w:pPr>
      <w:r w:rsidDel="00000000" w:rsidR="00000000" w:rsidRPr="00000000">
        <w:rPr>
          <w:rtl w:val="0"/>
        </w:rPr>
        <w:t xml:space="preserve">Each product should have only one fulfillment email automation.</w:t>
      </w:r>
    </w:p>
    <w:p w:rsidR="00000000" w:rsidDel="00000000" w:rsidP="00000000" w:rsidRDefault="00000000" w:rsidRPr="00000000" w14:paraId="000000B0">
      <w:pPr>
        <w:numPr>
          <w:ilvl w:val="1"/>
          <w:numId w:val="8"/>
        </w:numPr>
        <w:spacing w:after="0" w:afterAutospacing="0" w:before="0" w:beforeAutospacing="0" w:lineRule="auto"/>
        <w:ind w:left="1440" w:hanging="360"/>
      </w:pPr>
      <w:r w:rsidDel="00000000" w:rsidR="00000000" w:rsidRPr="00000000">
        <w:rPr>
          <w:rtl w:val="0"/>
        </w:rPr>
        <w:t xml:space="preserve">Multiple fulfillment automations for the same product are unnecessary, regardless of the number of advertisers or email variations.</w:t>
      </w:r>
    </w:p>
    <w:p w:rsidR="00000000" w:rsidDel="00000000" w:rsidP="00000000" w:rsidRDefault="00000000" w:rsidRPr="00000000" w14:paraId="000000B1">
      <w:pPr>
        <w:numPr>
          <w:ilvl w:val="0"/>
          <w:numId w:val="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B2">
      <w:pPr>
        <w:numPr>
          <w:ilvl w:val="1"/>
          <w:numId w:val="8"/>
        </w:numPr>
        <w:spacing w:after="0" w:afterAutospacing="0" w:before="0" w:beforeAutospacing="0" w:lineRule="auto"/>
        <w:ind w:left="1440" w:hanging="360"/>
      </w:pPr>
      <w:r w:rsidDel="00000000" w:rsidR="00000000" w:rsidRPr="00000000">
        <w:rPr>
          <w:rtl w:val="0"/>
        </w:rPr>
        <w:t xml:space="preserve">For a funnel named "RAT Fight," which may have variations like "RAT Fight (Dan)" or "RAT Fight (Sunset)," only one fulfillment automation is needed since they share the same product.</w:t>
      </w:r>
    </w:p>
    <w:p w:rsidR="00000000" w:rsidDel="00000000" w:rsidP="00000000" w:rsidRDefault="00000000" w:rsidRPr="00000000" w14:paraId="000000B3">
      <w:pPr>
        <w:numPr>
          <w:ilvl w:val="1"/>
          <w:numId w:val="8"/>
        </w:numPr>
        <w:spacing w:after="0" w:afterAutospacing="0" w:before="0" w:beforeAutospacing="0" w:lineRule="auto"/>
        <w:ind w:left="1440" w:hanging="360"/>
      </w:pPr>
      <w:r w:rsidDel="00000000" w:rsidR="00000000" w:rsidRPr="00000000">
        <w:rPr>
          <w:rtl w:val="0"/>
        </w:rPr>
        <w:t xml:space="preserve">This is different from abandoned cart emails, where variations such as "MK - RAT Fight" and "RAT Fight (Dan)" are required.</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b w:val="1"/>
          <w:bCs w:val="1"/>
          <w:rtl w:val="0"/>
        </w:rPr>
        <w:t xml:space="preserve">Implementation Steps</w:t>
      </w:r>
      <w:r w:rsidDel="00000000" w:rsidR="00000000" w:rsidRPr="00000000">
        <w:rPr>
          <w:rtl w:val="0"/>
        </w:rPr>
        <w:t xml:space="preserve">:</w:t>
      </w:r>
    </w:p>
    <w:p w:rsidR="00000000" w:rsidDel="00000000" w:rsidP="00000000" w:rsidRDefault="00000000" w:rsidRPr="00000000" w14:paraId="000000B5">
      <w:pPr>
        <w:numPr>
          <w:ilvl w:val="1"/>
          <w:numId w:val="8"/>
        </w:numPr>
        <w:spacing w:after="0" w:afterAutospacing="0" w:before="0" w:beforeAutospacing="0" w:lineRule="auto"/>
        <w:ind w:left="1440" w:hanging="360"/>
      </w:pPr>
      <w:r w:rsidDel="00000000" w:rsidR="00000000" w:rsidRPr="00000000">
        <w:rPr>
          <w:rtl w:val="0"/>
        </w:rPr>
        <w:t xml:space="preserve">Identify the product and ensure a single fulfillment email automation is created and assigned.</w:t>
      </w:r>
    </w:p>
    <w:p w:rsidR="00000000" w:rsidDel="00000000" w:rsidP="00000000" w:rsidRDefault="00000000" w:rsidRPr="00000000" w14:paraId="000000B6">
      <w:pPr>
        <w:numPr>
          <w:ilvl w:val="1"/>
          <w:numId w:val="8"/>
        </w:numPr>
        <w:spacing w:after="240" w:before="0" w:beforeAutospacing="0" w:lineRule="auto"/>
        <w:ind w:left="1440" w:hanging="360"/>
      </w:pPr>
      <w:r w:rsidDel="00000000" w:rsidR="00000000" w:rsidRPr="00000000">
        <w:rPr>
          <w:rtl w:val="0"/>
        </w:rPr>
        <w:t xml:space="preserve">Avoid duplicating fulfillment automations for different advertisers or variations of the product.</w:t>
      </w:r>
    </w:p>
    <w:p w:rsidR="00000000" w:rsidDel="00000000" w:rsidP="00000000" w:rsidRDefault="00000000" w:rsidRPr="00000000" w14:paraId="000000B7">
      <w:pPr>
        <w:pStyle w:val="Heading2"/>
        <w:rPr/>
      </w:pPr>
      <w:bookmarkStart w:colFirst="0" w:colLast="0" w:name="_quizmmt1o92x" w:id="18"/>
      <w:bookmarkEnd w:id="18"/>
      <w:r w:rsidDel="00000000" w:rsidR="00000000" w:rsidRPr="00000000">
        <w:rPr>
          <w:rtl w:val="0"/>
        </w:rPr>
        <w:t xml:space="preserve">Email Format</w:t>
      </w:r>
    </w:p>
    <w:p w:rsidR="00000000" w:rsidDel="00000000" w:rsidP="00000000" w:rsidRDefault="00000000" w:rsidRPr="00000000" w14:paraId="000000B8">
      <w:pPr>
        <w:jc w:val="left"/>
        <w:rPr/>
      </w:pPr>
      <w:r w:rsidDel="00000000" w:rsidR="00000000" w:rsidRPr="00000000">
        <w:rPr>
          <w:rtl w:val="0"/>
        </w:rPr>
        <w:t xml:space="preserve">Create email templates for each abandoned cart or fulfillment email. In most cases, it is best to clone an existing email. If possible, always clone an existing email; you can do so with the Solar Savior. </w:t>
      </w:r>
    </w:p>
    <w:p w:rsidR="00000000" w:rsidDel="00000000" w:rsidP="00000000" w:rsidRDefault="00000000" w:rsidRPr="00000000" w14:paraId="000000B9">
      <w:pPr>
        <w:numPr>
          <w:ilvl w:val="0"/>
          <w:numId w:val="7"/>
        </w:numPr>
        <w:spacing w:after="0" w:afterAutospacing="0"/>
        <w:ind w:left="720" w:hanging="360"/>
        <w:jc w:val="left"/>
        <w:rPr>
          <w:u w:val="none"/>
        </w:rPr>
      </w:pPr>
      <w:r w:rsidDel="00000000" w:rsidR="00000000" w:rsidRPr="00000000">
        <w:rPr>
          <w:rtl w:val="0"/>
        </w:rPr>
        <w:t xml:space="preserve">Email line spacing is set to 1.5x</w:t>
      </w:r>
    </w:p>
    <w:p w:rsidR="00000000" w:rsidDel="00000000" w:rsidP="00000000" w:rsidRDefault="00000000" w:rsidRPr="00000000" w14:paraId="000000BA">
      <w:pPr>
        <w:numPr>
          <w:ilvl w:val="0"/>
          <w:numId w:val="7"/>
        </w:numPr>
        <w:spacing w:after="0" w:afterAutospacing="0" w:before="0" w:beforeAutospacing="0"/>
        <w:ind w:left="720" w:hanging="360"/>
        <w:jc w:val="left"/>
        <w:rPr>
          <w:u w:val="none"/>
        </w:rPr>
      </w:pPr>
      <w:r w:rsidDel="00000000" w:rsidR="00000000" w:rsidRPr="00000000">
        <w:rPr>
          <w:rtl w:val="0"/>
        </w:rPr>
        <w:t xml:space="preserve">Each sentence is a new paragraph, so use Shift + Return x2</w:t>
      </w:r>
    </w:p>
    <w:p w:rsidR="00000000" w:rsidDel="00000000" w:rsidP="00000000" w:rsidRDefault="00000000" w:rsidRPr="00000000" w14:paraId="000000BB">
      <w:pPr>
        <w:numPr>
          <w:ilvl w:val="0"/>
          <w:numId w:val="7"/>
        </w:numPr>
        <w:spacing w:after="0" w:afterAutospacing="0" w:before="0" w:beforeAutospacing="0"/>
        <w:ind w:left="720" w:hanging="360"/>
        <w:jc w:val="left"/>
        <w:rPr>
          <w:u w:val="none"/>
        </w:rPr>
      </w:pPr>
      <w:r w:rsidDel="00000000" w:rsidR="00000000" w:rsidRPr="00000000">
        <w:rPr>
          <w:rtl w:val="0"/>
        </w:rPr>
        <w:t xml:space="preserve">Abandoned cart and fulfillment emails must be sent from </w:t>
      </w:r>
      <w:hyperlink r:id="rId26">
        <w:r w:rsidDel="00000000" w:rsidR="00000000" w:rsidRPr="00000000">
          <w:rPr>
            <w:color w:val="1155cc"/>
            <w:u w:val="single"/>
            <w:rtl w:val="0"/>
          </w:rPr>
          <w:t xml:space="preserve">jason@spybriefing.com</w:t>
        </w:r>
      </w:hyperlink>
      <w:r w:rsidDel="00000000" w:rsidR="00000000" w:rsidRPr="00000000">
        <w:rPr>
          <w:rtl w:val="0"/>
        </w:rPr>
        <w:t xml:space="preserve">,</w:t>
      </w:r>
      <w:r w:rsidDel="00000000" w:rsidR="00000000" w:rsidRPr="00000000">
        <w:rPr>
          <w:rtl w:val="0"/>
        </w:rPr>
        <w:t xml:space="preserve"> and the name should say Spy &amp; Survival Briefing</w:t>
        <w:br w:type="textWrapping"/>
      </w:r>
      <w:r w:rsidDel="00000000" w:rsidR="00000000" w:rsidRPr="00000000">
        <w:rPr/>
        <w:drawing>
          <wp:inline distB="114300" distT="114300" distL="114300" distR="114300">
            <wp:extent cx="4008343" cy="3134730"/>
            <wp:effectExtent b="0" l="0" r="0" t="0"/>
            <wp:docPr id="6"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008343" cy="313473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numPr>
          <w:ilvl w:val="0"/>
          <w:numId w:val="7"/>
        </w:numPr>
        <w:spacing w:after="0" w:afterAutospacing="0" w:before="0" w:beforeAutospacing="0"/>
        <w:ind w:left="720" w:hanging="360"/>
        <w:jc w:val="left"/>
        <w:rPr>
          <w:u w:val="none"/>
        </w:rPr>
      </w:pPr>
      <w:r w:rsidDel="00000000" w:rsidR="00000000" w:rsidRPr="00000000">
        <w:rPr>
          <w:rtl w:val="0"/>
        </w:rPr>
        <w:t xml:space="preserve">Preview text should be blank</w:t>
      </w:r>
    </w:p>
    <w:p w:rsidR="00000000" w:rsidDel="00000000" w:rsidP="00000000" w:rsidRDefault="00000000" w:rsidRPr="00000000" w14:paraId="000000BD">
      <w:pPr>
        <w:numPr>
          <w:ilvl w:val="0"/>
          <w:numId w:val="7"/>
        </w:numPr>
        <w:spacing w:after="0" w:afterAutospacing="0" w:before="0" w:beforeAutospacing="0"/>
        <w:ind w:left="720" w:hanging="360"/>
        <w:jc w:val="left"/>
        <w:rPr>
          <w:u w:val="none"/>
        </w:rPr>
      </w:pPr>
      <w:r w:rsidDel="00000000" w:rsidR="00000000" w:rsidRPr="00000000">
        <w:rPr>
          <w:rtl w:val="0"/>
        </w:rPr>
        <w:t xml:space="preserve">Font is Arial 16px for all the text in the email</w:t>
      </w:r>
    </w:p>
    <w:p w:rsidR="00000000" w:rsidDel="00000000" w:rsidP="00000000" w:rsidRDefault="00000000" w:rsidRPr="00000000" w14:paraId="000000BE">
      <w:pPr>
        <w:numPr>
          <w:ilvl w:val="0"/>
          <w:numId w:val="7"/>
        </w:numPr>
        <w:spacing w:before="0" w:beforeAutospacing="0"/>
        <w:ind w:left="720" w:hanging="360"/>
        <w:jc w:val="left"/>
        <w:rPr>
          <w:u w:val="none"/>
        </w:rPr>
      </w:pPr>
      <w:r w:rsidDel="00000000" w:rsidR="00000000" w:rsidRPr="00000000">
        <w:rPr>
          <w:rtl w:val="0"/>
        </w:rPr>
        <w:t xml:space="preserve">Make sure URLs have the correct tracking UTM parameters for the CA emails. </w:t>
      </w:r>
    </w:p>
    <w:p w:rsidR="00000000" w:rsidDel="00000000" w:rsidP="00000000" w:rsidRDefault="00000000" w:rsidRPr="00000000" w14:paraId="000000BF">
      <w:pPr>
        <w:ind w:left="0" w:firstLine="0"/>
        <w:jc w:val="left"/>
        <w:rPr/>
      </w:pPr>
      <w:r w:rsidDel="00000000" w:rsidR="00000000" w:rsidRPr="00000000">
        <w:rPr/>
        <w:drawing>
          <wp:inline distB="114300" distT="114300" distL="114300" distR="114300">
            <wp:extent cx="5943600" cy="3238500"/>
            <wp:effectExtent b="0" l="0" r="0" t="0"/>
            <wp:docPr id="11"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3238500"/>
                    </a:xfrm>
                    <a:prstGeom prst="rect"/>
                    <a:ln/>
                  </pic:spPr>
                </pic:pic>
              </a:graphicData>
            </a:graphic>
          </wp:inline>
        </w:drawing>
      </w:r>
      <w:r w:rsidDel="00000000" w:rsidR="00000000" w:rsidRPr="00000000">
        <w:rPr>
          <w:rtl w:val="0"/>
        </w:rPr>
        <w:br w:type="textWrapping"/>
        <w:br w:type="textWrapping"/>
      </w:r>
      <w:hyperlink r:id="rId29">
        <w:r w:rsidDel="00000000" w:rsidR="00000000" w:rsidRPr="00000000">
          <w:rPr>
            <w:color w:val="1155cc"/>
            <w:u w:val="single"/>
            <w:rtl w:val="0"/>
          </w:rPr>
          <w:t xml:space="preserve">Watch this video as a guide.</w:t>
        </w:r>
      </w:hyperlink>
      <w:r w:rsidDel="00000000" w:rsidR="00000000" w:rsidRPr="00000000">
        <w:rPr>
          <w:rtl w:val="0"/>
        </w:rPr>
        <w:br w:type="textWrapping"/>
      </w:r>
    </w:p>
    <w:p w:rsidR="00000000" w:rsidDel="00000000" w:rsidP="00000000" w:rsidRDefault="00000000" w:rsidRPr="00000000" w14:paraId="000000C0">
      <w:pPr>
        <w:pStyle w:val="Heading2"/>
        <w:keepNext w:val="0"/>
        <w:keepLines w:val="0"/>
        <w:spacing w:before="280" w:lineRule="auto"/>
        <w:rPr>
          <w:b w:val="1"/>
          <w:bCs w:val="1"/>
          <w:color w:val="000000"/>
          <w:sz w:val="28"/>
          <w:szCs w:val="28"/>
        </w:rPr>
      </w:pPr>
      <w:bookmarkStart w:colFirst="0" w:colLast="0" w:name="_swxnu3v3v593" w:id="19"/>
      <w:bookmarkEnd w:id="19"/>
      <w:r w:rsidDel="00000000" w:rsidR="00000000" w:rsidRPr="00000000">
        <w:rPr>
          <w:rtl w:val="0"/>
        </w:rPr>
        <w:t xml:space="preserve">Creating Invoices Using Webhook Automations in GHL</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Invoices are stored in the </w:t>
      </w:r>
      <w:r w:rsidDel="00000000" w:rsidR="00000000" w:rsidRPr="00000000">
        <w:rPr>
          <w:b w:val="1"/>
          <w:bCs w:val="1"/>
          <w:rtl w:val="0"/>
        </w:rPr>
        <w:t xml:space="preserve">Invoice Folder</w:t>
      </w:r>
      <w:r w:rsidDel="00000000" w:rsidR="00000000" w:rsidRPr="00000000">
        <w:rPr>
          <w:rtl w:val="0"/>
        </w:rPr>
        <w:t xml:space="preserve"> in GHL. The recommended method for creating a new invoice is to </w:t>
      </w:r>
      <w:r w:rsidDel="00000000" w:rsidR="00000000" w:rsidRPr="00000000">
        <w:rPr>
          <w:b w:val="1"/>
          <w:bCs w:val="1"/>
          <w:rtl w:val="0"/>
        </w:rPr>
        <w:t xml:space="preserve">clone an existing one</w:t>
      </w:r>
      <w:r w:rsidDel="00000000" w:rsidR="00000000" w:rsidRPr="00000000">
        <w:rPr>
          <w:rtl w:val="0"/>
        </w:rPr>
        <w:t xml:space="preserve"> and make the necessary edits rather than building from scratch.</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4"/>
        <w:keepNext w:val="0"/>
        <w:keepLines w:val="0"/>
        <w:spacing w:after="40" w:before="240" w:lineRule="auto"/>
        <w:rPr>
          <w:b w:val="1"/>
          <w:bCs w:val="1"/>
          <w:color w:val="000000"/>
          <w:sz w:val="28"/>
          <w:szCs w:val="28"/>
        </w:rPr>
      </w:pPr>
      <w:bookmarkStart w:colFirst="0" w:colLast="0" w:name="_mhlhiedx620l" w:id="20"/>
      <w:bookmarkEnd w:id="20"/>
      <w:r w:rsidDel="00000000" w:rsidR="00000000" w:rsidRPr="00000000">
        <w:rPr>
          <w:b w:val="1"/>
          <w:bCs w:val="1"/>
          <w:color w:val="000000"/>
          <w:sz w:val="28"/>
          <w:szCs w:val="28"/>
          <w:rtl w:val="0"/>
        </w:rPr>
        <w:t xml:space="preserve">Step 1: Clone an Existing Invoice</w:t>
      </w:r>
    </w:p>
    <w:p w:rsidR="00000000" w:rsidDel="00000000" w:rsidP="00000000" w:rsidRDefault="00000000" w:rsidRPr="00000000" w14:paraId="000000C4">
      <w:pPr>
        <w:numPr>
          <w:ilvl w:val="0"/>
          <w:numId w:val="11"/>
        </w:numPr>
        <w:spacing w:after="0" w:afterAutospacing="0" w:before="240" w:lineRule="auto"/>
        <w:ind w:left="720" w:hanging="360"/>
        <w:rPr/>
      </w:pPr>
      <w:r w:rsidDel="00000000" w:rsidR="00000000" w:rsidRPr="00000000">
        <w:rPr>
          <w:rtl w:val="0"/>
        </w:rPr>
        <w:t xml:space="preserve">Navigate to the </w:t>
      </w:r>
      <w:r w:rsidDel="00000000" w:rsidR="00000000" w:rsidRPr="00000000">
        <w:rPr>
          <w:b w:val="1"/>
          <w:bCs w:val="1"/>
          <w:rtl w:val="0"/>
        </w:rPr>
        <w:t xml:space="preserve">Invoice Folder</w:t>
      </w:r>
    </w:p>
    <w:p w:rsidR="00000000" w:rsidDel="00000000" w:rsidP="00000000" w:rsidRDefault="00000000" w:rsidRPr="00000000" w14:paraId="000000C5">
      <w:pPr>
        <w:numPr>
          <w:ilvl w:val="0"/>
          <w:numId w:val="11"/>
        </w:numPr>
        <w:spacing w:after="0" w:afterAutospacing="0" w:before="0" w:beforeAutospacing="0" w:lineRule="auto"/>
        <w:ind w:left="720" w:hanging="360"/>
        <w:rPr/>
      </w:pPr>
      <w:r w:rsidDel="00000000" w:rsidR="00000000" w:rsidRPr="00000000">
        <w:rPr>
          <w:rtl w:val="0"/>
        </w:rPr>
        <w:t xml:space="preserve">Locate an existing invoice</w:t>
      </w:r>
    </w:p>
    <w:p w:rsidR="00000000" w:rsidDel="00000000" w:rsidP="00000000" w:rsidRDefault="00000000" w:rsidRPr="00000000" w14:paraId="000000C6">
      <w:pPr>
        <w:numPr>
          <w:ilvl w:val="0"/>
          <w:numId w:val="11"/>
        </w:numPr>
        <w:spacing w:after="0" w:afterAutospacing="0" w:before="0" w:beforeAutospacing="0" w:lineRule="auto"/>
        <w:ind w:left="720" w:hanging="360"/>
        <w:rPr/>
      </w:pPr>
      <w:r w:rsidDel="00000000" w:rsidR="00000000" w:rsidRPr="00000000">
        <w:rPr>
          <w:rtl w:val="0"/>
        </w:rPr>
        <w:t xml:space="preserve">Click </w:t>
      </w:r>
      <w:r w:rsidDel="00000000" w:rsidR="00000000" w:rsidRPr="00000000">
        <w:rPr>
          <w:b w:val="1"/>
          <w:bCs w:val="1"/>
          <w:rtl w:val="0"/>
        </w:rPr>
        <w:t xml:space="preserve">Clone</w:t>
      </w:r>
    </w:p>
    <w:p w:rsidR="00000000" w:rsidDel="00000000" w:rsidP="00000000" w:rsidRDefault="00000000" w:rsidRPr="00000000" w14:paraId="000000C7">
      <w:pPr>
        <w:numPr>
          <w:ilvl w:val="0"/>
          <w:numId w:val="11"/>
        </w:numPr>
        <w:spacing w:after="240" w:before="0" w:beforeAutospacing="0" w:lineRule="auto"/>
        <w:ind w:left="720" w:hanging="360"/>
        <w:rPr/>
      </w:pPr>
      <w:r w:rsidDel="00000000" w:rsidR="00000000" w:rsidRPr="00000000">
        <w:rPr>
          <w:rtl w:val="0"/>
        </w:rPr>
        <w:t xml:space="preserve">Proceed to make your edits on the cloned invoice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Rule="auto"/>
        <w:rPr>
          <w:b w:val="1"/>
          <w:bCs w:val="1"/>
          <w:color w:val="000000"/>
          <w:sz w:val="28"/>
          <w:szCs w:val="28"/>
        </w:rPr>
      </w:pPr>
      <w:bookmarkStart w:colFirst="0" w:colLast="0" w:name="_8m37b3s213go" w:id="21"/>
      <w:bookmarkEnd w:id="21"/>
      <w:r w:rsidDel="00000000" w:rsidR="00000000" w:rsidRPr="00000000">
        <w:rPr>
          <w:b w:val="1"/>
          <w:bCs w:val="1"/>
          <w:color w:val="000000"/>
          <w:sz w:val="28"/>
          <w:szCs w:val="28"/>
          <w:rtl w:val="0"/>
        </w:rPr>
        <w:t xml:space="preserve">Step 2: Understand the Two Webhooks</w:t>
      </w:r>
    </w:p>
    <w:p w:rsidR="00000000" w:rsidDel="00000000" w:rsidP="00000000" w:rsidRDefault="00000000" w:rsidRPr="00000000" w14:paraId="000000CA">
      <w:pPr>
        <w:spacing w:after="240" w:before="240" w:lineRule="auto"/>
        <w:rPr>
          <w:b w:val="1"/>
          <w:bCs w:val="1"/>
        </w:rPr>
      </w:pPr>
      <w:r w:rsidDel="00000000" w:rsidR="00000000" w:rsidRPr="00000000">
        <w:rPr>
          <w:rtl w:val="0"/>
        </w:rPr>
        <w:t xml:space="preserve">Every invoice automation contains </w:t>
      </w:r>
      <w:r w:rsidDel="00000000" w:rsidR="00000000" w:rsidRPr="00000000">
        <w:rPr>
          <w:b w:val="1"/>
          <w:bCs w:val="1"/>
          <w:rtl w:val="0"/>
        </w:rPr>
        <w:t xml:space="preserve">two custom webhooks:</w:t>
      </w:r>
    </w:p>
    <w:tbl>
      <w:tblPr>
        <w:tblStyle w:val="Table4"/>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3950"/>
        <w:tblGridChange w:id="0">
          <w:tblGrid>
            <w:gridCol w:w="2585"/>
            <w:gridCol w:w="395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Webhook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b w:val="1"/>
                <w:bCs w:val="1"/>
                <w:rtl w:val="0"/>
              </w:rPr>
              <w:t xml:space="preserve">Purpose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Webhook #2 (Store)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Saves the invoice data to the database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Webhook #3 (Retrieve)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Retrieves the data for the receipt email</w:t>
            </w:r>
          </w:p>
        </w:tc>
      </w:tr>
    </w:tbl>
    <w:p w:rsidR="00000000" w:rsidDel="00000000" w:rsidP="00000000" w:rsidRDefault="00000000" w:rsidRPr="00000000" w14:paraId="000000D1">
      <w:pPr>
        <w:spacing w:after="240" w:before="240" w:lineRule="auto"/>
        <w:rPr/>
      </w:pPr>
      <w:r w:rsidDel="00000000" w:rsidR="00000000" w:rsidRPr="00000000">
        <w:rPr>
          <w:rtl w:val="0"/>
        </w:rPr>
        <w:t xml:space="preserve">The </w:t>
      </w:r>
      <w:r w:rsidDel="00000000" w:rsidR="00000000" w:rsidRPr="00000000">
        <w:rPr>
          <w:b w:val="1"/>
          <w:bCs w:val="1"/>
          <w:rtl w:val="0"/>
        </w:rPr>
        <w:t xml:space="preserve">numbers assigned to each webhook are critical.</w:t>
      </w:r>
      <w:r w:rsidDel="00000000" w:rsidR="00000000" w:rsidRPr="00000000">
        <w:rPr>
          <w:rtl w:val="0"/>
        </w:rPr>
        <w:t xml:space="preserve"> These numbers must match across the workflow and the receipt email settings.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bCs w:val="1"/>
          <w:color w:val="000000"/>
          <w:sz w:val="28"/>
          <w:szCs w:val="28"/>
        </w:rPr>
      </w:pPr>
      <w:bookmarkStart w:colFirst="0" w:colLast="0" w:name="_mb8e0nuetdk3" w:id="22"/>
      <w:bookmarkEnd w:id="22"/>
      <w:r w:rsidDel="00000000" w:rsidR="00000000" w:rsidRPr="00000000">
        <w:rPr>
          <w:b w:val="1"/>
          <w:bCs w:val="1"/>
          <w:color w:val="000000"/>
          <w:sz w:val="28"/>
          <w:szCs w:val="28"/>
          <w:rtl w:val="0"/>
        </w:rPr>
        <w:t xml:space="preserve">Step 3: Match the Webhook Numbers</w:t>
      </w:r>
    </w:p>
    <w:p w:rsidR="00000000" w:rsidDel="00000000" w:rsidP="00000000" w:rsidRDefault="00000000" w:rsidRPr="00000000" w14:paraId="000000D4">
      <w:pPr>
        <w:spacing w:after="240" w:before="240" w:lineRule="auto"/>
        <w:rPr>
          <w:b w:val="1"/>
          <w:bCs w:val="1"/>
        </w:rPr>
      </w:pPr>
      <w:r w:rsidDel="00000000" w:rsidR="00000000" w:rsidRPr="00000000">
        <w:rPr>
          <w:rtl w:val="0"/>
        </w:rPr>
        <w:t xml:space="preserve">This is the most important step. The webhook number in the </w:t>
      </w:r>
      <w:r w:rsidDel="00000000" w:rsidR="00000000" w:rsidRPr="00000000">
        <w:rPr>
          <w:b w:val="1"/>
          <w:bCs w:val="1"/>
          <w:rtl w:val="0"/>
        </w:rPr>
        <w:t xml:space="preserve">workflow action</w:t>
      </w:r>
      <w:r w:rsidDel="00000000" w:rsidR="00000000" w:rsidRPr="00000000">
        <w:rPr>
          <w:rtl w:val="0"/>
        </w:rPr>
        <w:t xml:space="preserve"> must match the webhook number referenced in the </w:t>
      </w:r>
      <w:r w:rsidDel="00000000" w:rsidR="00000000" w:rsidRPr="00000000">
        <w:rPr>
          <w:b w:val="1"/>
          <w:bCs w:val="1"/>
          <w:rtl w:val="0"/>
        </w:rPr>
        <w:t xml:space="preserve">receipt email.</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D6">
      <w:pPr>
        <w:numPr>
          <w:ilvl w:val="0"/>
          <w:numId w:val="6"/>
        </w:numPr>
        <w:spacing w:after="0" w:afterAutospacing="0" w:before="240" w:lineRule="auto"/>
        <w:ind w:left="720" w:hanging="360"/>
        <w:rPr/>
      </w:pPr>
      <w:r w:rsidDel="00000000" w:rsidR="00000000" w:rsidRPr="00000000">
        <w:rPr>
          <w:rtl w:val="0"/>
        </w:rPr>
        <w:t xml:space="preserve">If the store webhook is </w:t>
      </w:r>
      <w:r w:rsidDel="00000000" w:rsidR="00000000" w:rsidRPr="00000000">
        <w:rPr>
          <w:b w:val="1"/>
          <w:bCs w:val="1"/>
          <w:rtl w:val="0"/>
        </w:rPr>
        <w:t xml:space="preserve">#2</w:t>
      </w:r>
      <w:r w:rsidDel="00000000" w:rsidR="00000000" w:rsidRPr="00000000">
        <w:rPr>
          <w:rtl w:val="0"/>
        </w:rPr>
        <w:t xml:space="preserve">, the URL in that workflow action must reference </w:t>
      </w:r>
      <w:r w:rsidDel="00000000" w:rsidR="00000000" w:rsidRPr="00000000">
        <w:rPr>
          <w:b w:val="1"/>
          <w:bCs w:val="1"/>
          <w:rtl w:val="0"/>
        </w:rPr>
        <w:t xml:space="preserve">webhook 2</w:t>
      </w:r>
    </w:p>
    <w:p w:rsidR="00000000" w:rsidDel="00000000" w:rsidP="00000000" w:rsidRDefault="00000000" w:rsidRPr="00000000" w14:paraId="000000D7">
      <w:pPr>
        <w:numPr>
          <w:ilvl w:val="0"/>
          <w:numId w:val="6"/>
        </w:numPr>
        <w:spacing w:after="0" w:afterAutospacing="0" w:before="0" w:beforeAutospacing="0" w:lineRule="auto"/>
        <w:ind w:left="720" w:hanging="360"/>
        <w:rPr/>
      </w:pPr>
      <w:r w:rsidDel="00000000" w:rsidR="00000000" w:rsidRPr="00000000">
        <w:rPr>
          <w:rtl w:val="0"/>
        </w:rPr>
        <w:t xml:space="preserve">If the retrieve webhook is </w:t>
      </w:r>
      <w:r w:rsidDel="00000000" w:rsidR="00000000" w:rsidRPr="00000000">
        <w:rPr>
          <w:b w:val="1"/>
          <w:bCs w:val="1"/>
          <w:rtl w:val="0"/>
        </w:rPr>
        <w:t xml:space="preserve">#3</w:t>
      </w:r>
      <w:r w:rsidDel="00000000" w:rsidR="00000000" w:rsidRPr="00000000">
        <w:rPr>
          <w:rtl w:val="0"/>
        </w:rPr>
        <w:t xml:space="preserve">, the receipt email must reference </w:t>
      </w:r>
      <w:r w:rsidDel="00000000" w:rsidR="00000000" w:rsidRPr="00000000">
        <w:rPr>
          <w:b w:val="1"/>
          <w:bCs w:val="1"/>
          <w:rtl w:val="0"/>
        </w:rPr>
        <w:t xml:space="preserve">webhook 3</w:t>
      </w:r>
    </w:p>
    <w:p w:rsidR="00000000" w:rsidDel="00000000" w:rsidP="00000000" w:rsidRDefault="00000000" w:rsidRPr="00000000" w14:paraId="000000D8">
      <w:pPr>
        <w:numPr>
          <w:ilvl w:val="0"/>
          <w:numId w:val="6"/>
        </w:numPr>
        <w:spacing w:after="240" w:before="0" w:beforeAutospacing="0" w:lineRule="auto"/>
        <w:ind w:left="720" w:hanging="360"/>
        <w:rPr/>
      </w:pPr>
      <w:r w:rsidDel="00000000" w:rsidR="00000000" w:rsidRPr="00000000">
        <w:rPr>
          <w:rtl w:val="0"/>
        </w:rPr>
        <w:t xml:space="preserve">If the retrieve webhook is </w:t>
      </w:r>
      <w:r w:rsidDel="00000000" w:rsidR="00000000" w:rsidRPr="00000000">
        <w:rPr>
          <w:b w:val="1"/>
          <w:bCs w:val="1"/>
          <w:rtl w:val="0"/>
        </w:rPr>
        <w:t xml:space="preserve">#7</w:t>
      </w:r>
      <w:r w:rsidDel="00000000" w:rsidR="00000000" w:rsidRPr="00000000">
        <w:rPr>
          <w:rtl w:val="0"/>
        </w:rPr>
        <w:t xml:space="preserve">, the receipt email must reference </w:t>
      </w:r>
      <w:r w:rsidDel="00000000" w:rsidR="00000000" w:rsidRPr="00000000">
        <w:rPr>
          <w:b w:val="1"/>
          <w:bCs w:val="1"/>
          <w:rtl w:val="0"/>
        </w:rPr>
        <w:t xml:space="preserve">webhook 7</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Rule:</w:t>
      </w:r>
      <w:r w:rsidDel="00000000" w:rsidR="00000000" w:rsidRPr="00000000">
        <w:rPr>
          <w:rtl w:val="0"/>
        </w:rPr>
        <w:t xml:space="preserve"> Whatever number appears on the custom webhook step, that same number must appear in the corresponding receipt email setting.</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4"/>
        <w:keepNext w:val="0"/>
        <w:keepLines w:val="0"/>
        <w:spacing w:after="40" w:before="240" w:lineRule="auto"/>
        <w:rPr>
          <w:b w:val="1"/>
          <w:bCs w:val="1"/>
          <w:color w:val="000000"/>
          <w:sz w:val="28"/>
          <w:szCs w:val="28"/>
        </w:rPr>
      </w:pPr>
      <w:bookmarkStart w:colFirst="0" w:colLast="0" w:name="_36js9id3gx7i" w:id="23"/>
      <w:bookmarkEnd w:id="23"/>
      <w:r w:rsidDel="00000000" w:rsidR="00000000" w:rsidRPr="00000000">
        <w:rPr>
          <w:b w:val="1"/>
          <w:bCs w:val="1"/>
          <w:color w:val="000000"/>
          <w:sz w:val="28"/>
          <w:szCs w:val="28"/>
          <w:rtl w:val="0"/>
        </w:rPr>
        <w:t xml:space="preserve">Step 4: Verify the Receipt Email Settings</w:t>
      </w:r>
    </w:p>
    <w:p w:rsidR="00000000" w:rsidDel="00000000" w:rsidP="00000000" w:rsidRDefault="00000000" w:rsidRPr="00000000" w14:paraId="000000DC">
      <w:pPr>
        <w:numPr>
          <w:ilvl w:val="0"/>
          <w:numId w:val="12"/>
        </w:numPr>
        <w:spacing w:after="0" w:afterAutospacing="0" w:before="240" w:lineRule="auto"/>
        <w:ind w:left="720" w:hanging="360"/>
        <w:rPr/>
      </w:pPr>
      <w:r w:rsidDel="00000000" w:rsidR="00000000" w:rsidRPr="00000000">
        <w:rPr>
          <w:rtl w:val="0"/>
        </w:rPr>
        <w:t xml:space="preserve">Open the </w:t>
      </w:r>
      <w:r w:rsidDel="00000000" w:rsidR="00000000" w:rsidRPr="00000000">
        <w:rPr>
          <w:b w:val="1"/>
          <w:bCs w:val="1"/>
          <w:rtl w:val="0"/>
        </w:rPr>
        <w:t xml:space="preserve">Receipt Email</w:t>
      </w:r>
      <w:r w:rsidDel="00000000" w:rsidR="00000000" w:rsidRPr="00000000">
        <w:rPr>
          <w:rtl w:val="0"/>
        </w:rPr>
        <w:t xml:space="preserve"> in the workflow</w:t>
      </w:r>
    </w:p>
    <w:p w:rsidR="00000000" w:rsidDel="00000000" w:rsidP="00000000" w:rsidRDefault="00000000" w:rsidRPr="00000000" w14:paraId="000000DD">
      <w:pPr>
        <w:numPr>
          <w:ilvl w:val="0"/>
          <w:numId w:val="12"/>
        </w:numPr>
        <w:spacing w:after="0" w:afterAutospacing="0" w:before="0" w:beforeAutospacing="0" w:lineRule="auto"/>
        <w:ind w:left="720" w:hanging="360"/>
        <w:rPr/>
      </w:pPr>
      <w:r w:rsidDel="00000000" w:rsidR="00000000" w:rsidRPr="00000000">
        <w:rPr>
          <w:rtl w:val="0"/>
        </w:rPr>
        <w:t xml:space="preserve">Check the settings/body of the receipt</w:t>
      </w:r>
    </w:p>
    <w:p w:rsidR="00000000" w:rsidDel="00000000" w:rsidP="00000000" w:rsidRDefault="00000000" w:rsidRPr="00000000" w14:paraId="000000DE">
      <w:pPr>
        <w:numPr>
          <w:ilvl w:val="0"/>
          <w:numId w:val="12"/>
        </w:numPr>
        <w:spacing w:after="240" w:before="0" w:beforeAutospacing="0" w:lineRule="auto"/>
        <w:ind w:left="720" w:hanging="360"/>
        <w:rPr/>
      </w:pPr>
      <w:r w:rsidDel="00000000" w:rsidR="00000000" w:rsidRPr="00000000">
        <w:rPr>
          <w:rtl w:val="0"/>
        </w:rPr>
        <w:t xml:space="preserve">Confirm the webhook number referenced matches the retrieved webhook number in the workflow</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4"/>
        <w:keepNext w:val="0"/>
        <w:keepLines w:val="0"/>
        <w:spacing w:after="40" w:before="240" w:lineRule="auto"/>
        <w:rPr>
          <w:b w:val="1"/>
          <w:bCs w:val="1"/>
          <w:color w:val="000000"/>
          <w:sz w:val="28"/>
          <w:szCs w:val="28"/>
        </w:rPr>
      </w:pPr>
      <w:bookmarkStart w:colFirst="0" w:colLast="0" w:name="_15prgp5zmf5n" w:id="24"/>
      <w:bookmarkEnd w:id="24"/>
      <w:r w:rsidDel="00000000" w:rsidR="00000000" w:rsidRPr="00000000">
        <w:rPr>
          <w:b w:val="1"/>
          <w:bCs w:val="1"/>
          <w:color w:val="000000"/>
          <w:sz w:val="28"/>
          <w:szCs w:val="28"/>
          <w:rtl w:val="0"/>
        </w:rPr>
        <w:t xml:space="preserve">⚠️ Important Notes</w:t>
      </w:r>
    </w:p>
    <w:p w:rsidR="00000000" w:rsidDel="00000000" w:rsidP="00000000" w:rsidRDefault="00000000" w:rsidRPr="00000000" w14:paraId="000000E1">
      <w:pPr>
        <w:numPr>
          <w:ilvl w:val="0"/>
          <w:numId w:val="9"/>
        </w:numPr>
        <w:spacing w:after="0" w:afterAutospacing="0" w:before="240" w:lineRule="auto"/>
        <w:ind w:left="720" w:hanging="360"/>
        <w:rPr/>
      </w:pPr>
      <w:r w:rsidDel="00000000" w:rsidR="00000000" w:rsidRPr="00000000">
        <w:rPr>
          <w:b w:val="1"/>
          <w:bCs w:val="1"/>
          <w:rtl w:val="0"/>
        </w:rPr>
        <w:t xml:space="preserve">When cloning an existing invoice:</w:t>
      </w:r>
      <w:r w:rsidDel="00000000" w:rsidR="00000000" w:rsidRPr="00000000">
        <w:rPr>
          <w:rtl w:val="0"/>
        </w:rPr>
        <w:t xml:space="preserve"> The webhook numbers should already be correctly matched. You typically do not need to change them.</w:t>
      </w:r>
    </w:p>
    <w:p w:rsidR="00000000" w:rsidDel="00000000" w:rsidP="00000000" w:rsidRDefault="00000000" w:rsidRPr="00000000" w14:paraId="000000E2">
      <w:pPr>
        <w:numPr>
          <w:ilvl w:val="0"/>
          <w:numId w:val="9"/>
        </w:numPr>
        <w:spacing w:after="0" w:afterAutospacing="0" w:before="0" w:beforeAutospacing="0" w:lineRule="auto"/>
        <w:ind w:left="720" w:hanging="360"/>
        <w:rPr/>
      </w:pPr>
      <w:r w:rsidDel="00000000" w:rsidR="00000000" w:rsidRPr="00000000">
        <w:rPr>
          <w:b w:val="1"/>
          <w:bCs w:val="1"/>
          <w:rtl w:val="0"/>
        </w:rPr>
        <w:t xml:space="preserve">When copying a webhook manually:</w:t>
      </w:r>
      <w:r w:rsidDel="00000000" w:rsidR="00000000" w:rsidRPr="00000000">
        <w:rPr>
          <w:rtl w:val="0"/>
        </w:rPr>
        <w:t xml:space="preserve"> The numbers may not auto-update. Always verify all three references match:</w:t>
      </w:r>
    </w:p>
    <w:p w:rsidR="00000000" w:rsidDel="00000000" w:rsidP="00000000" w:rsidRDefault="00000000" w:rsidRPr="00000000" w14:paraId="000000E3">
      <w:pPr>
        <w:numPr>
          <w:ilvl w:val="1"/>
          <w:numId w:val="9"/>
        </w:numPr>
        <w:spacing w:after="0" w:afterAutospacing="0" w:before="0" w:beforeAutospacing="0" w:lineRule="auto"/>
        <w:ind w:left="1440" w:hanging="360"/>
        <w:rPr/>
      </w:pPr>
      <w:r w:rsidDel="00000000" w:rsidR="00000000" w:rsidRPr="00000000">
        <w:rPr>
          <w:rtl w:val="0"/>
        </w:rPr>
        <w:t xml:space="preserve">The webhook step number</w:t>
      </w:r>
    </w:p>
    <w:p w:rsidR="00000000" w:rsidDel="00000000" w:rsidP="00000000" w:rsidRDefault="00000000" w:rsidRPr="00000000" w14:paraId="000000E4">
      <w:pPr>
        <w:numPr>
          <w:ilvl w:val="1"/>
          <w:numId w:val="9"/>
        </w:numPr>
        <w:spacing w:after="0" w:afterAutospacing="0" w:before="0" w:beforeAutospacing="0" w:lineRule="auto"/>
        <w:ind w:left="1440" w:hanging="360"/>
        <w:rPr/>
      </w:pPr>
      <w:r w:rsidDel="00000000" w:rsidR="00000000" w:rsidRPr="00000000">
        <w:rPr>
          <w:rtl w:val="0"/>
        </w:rPr>
        <w:t xml:space="preserve">The URL in the workflow action</w:t>
      </w:r>
    </w:p>
    <w:p w:rsidR="00000000" w:rsidDel="00000000" w:rsidP="00000000" w:rsidRDefault="00000000" w:rsidRPr="00000000" w14:paraId="000000E5">
      <w:pPr>
        <w:numPr>
          <w:ilvl w:val="1"/>
          <w:numId w:val="9"/>
        </w:numPr>
        <w:spacing w:after="240" w:before="0" w:beforeAutospacing="0" w:lineRule="auto"/>
        <w:ind w:left="1440" w:hanging="360"/>
        <w:rPr/>
      </w:pPr>
      <w:r w:rsidDel="00000000" w:rsidR="00000000" w:rsidRPr="00000000">
        <w:rPr>
          <w:rtl w:val="0"/>
        </w:rPr>
        <w:t xml:space="preserve">The webhook number in the receipt email</w:t>
      </w:r>
    </w:p>
    <w:p w:rsidR="00000000" w:rsidDel="00000000" w:rsidP="00000000" w:rsidRDefault="00000000" w:rsidRPr="00000000" w14:paraId="000000E6">
      <w:pPr>
        <w:pStyle w:val="Heading2"/>
        <w:rPr/>
      </w:pPr>
      <w:bookmarkStart w:colFirst="0" w:colLast="0" w:name="_qk4zmz5e5785" w:id="25"/>
      <w:bookmarkEnd w:id="25"/>
      <w:r w:rsidDel="00000000" w:rsidR="00000000" w:rsidRPr="00000000">
        <w:rPr>
          <w:rtl w:val="0"/>
        </w:rPr>
        <w:t xml:space="preserve">Adding New Products</w:t>
      </w:r>
      <w:r w:rsidDel="00000000" w:rsidR="00000000" w:rsidRPr="00000000">
        <w:rPr>
          <w:rtl w:val="0"/>
        </w:rPr>
      </w:r>
    </w:p>
    <w:p w:rsidR="00000000" w:rsidDel="00000000" w:rsidP="00000000" w:rsidRDefault="00000000" w:rsidRPr="00000000" w14:paraId="000000E7">
      <w:pPr>
        <w:jc w:val="left"/>
        <w:rPr/>
      </w:pPr>
      <w:r w:rsidDel="00000000" w:rsidR="00000000" w:rsidRPr="00000000">
        <w:rPr>
          <w:rtl w:val="0"/>
        </w:rPr>
        <w:t xml:space="preserve">Log in to the GoHighLevel account and navigate to the Payments section. Select "Products" from the top menu, then choose Create Product.</w:t>
      </w:r>
    </w:p>
    <w:p w:rsidR="00000000" w:rsidDel="00000000" w:rsidP="00000000" w:rsidRDefault="00000000" w:rsidRPr="00000000" w14:paraId="000000E8">
      <w:pPr>
        <w:jc w:val="left"/>
        <w:rPr/>
      </w:pPr>
      <w:r w:rsidDel="00000000" w:rsidR="00000000" w:rsidRPr="00000000">
        <w:rPr/>
        <w:drawing>
          <wp:inline distB="114300" distT="114300" distL="114300" distR="114300">
            <wp:extent cx="4614863" cy="2536695"/>
            <wp:effectExtent b="0" l="0" r="0" t="0"/>
            <wp:docPr id="13"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4614863" cy="253669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E9">
      <w:pPr>
        <w:jc w:val="left"/>
        <w:rPr/>
      </w:pPr>
      <w:r w:rsidDel="00000000" w:rsidR="00000000" w:rsidRPr="00000000">
        <w:rPr>
          <w:rtl w:val="0"/>
        </w:rPr>
        <w:t xml:space="preserve">Fill Out Product Information: Complete all required fields and provide accurate information about the new product. Set the tax settings to </w:t>
      </w:r>
      <w:r w:rsidDel="00000000" w:rsidR="00000000" w:rsidRPr="00000000">
        <w:rPr>
          <w:b w:val="1"/>
          <w:bCs w:val="1"/>
          <w:rtl w:val="0"/>
        </w:rPr>
        <w:t xml:space="preserve">As Per Global Settings. </w:t>
      </w:r>
      <w:r w:rsidDel="00000000" w:rsidR="00000000" w:rsidRPr="00000000">
        <w:rPr>
          <w:rtl w:val="0"/>
        </w:rPr>
        <w:t xml:space="preserve">Also, enter the price for the product and choose if it's a subscription, one-time order, etc.</w:t>
        <w:br w:type="textWrapping"/>
        <w:br w:type="textWrapping"/>
      </w:r>
      <w:hyperlink r:id="rId31">
        <w:r w:rsidDel="00000000" w:rsidR="00000000" w:rsidRPr="00000000">
          <w:rPr>
            <w:color w:val="1155cc"/>
            <w:u w:val="single"/>
            <w:rtl w:val="0"/>
          </w:rPr>
          <w:t xml:space="preserve">Watch this video as a guide.</w:t>
        </w:r>
      </w:hyperlink>
      <w:r w:rsidDel="00000000" w:rsidR="00000000" w:rsidRPr="00000000">
        <w:rPr>
          <w:rtl w:val="0"/>
        </w:rPr>
      </w:r>
    </w:p>
    <w:p w:rsidR="00000000" w:rsidDel="00000000" w:rsidP="00000000" w:rsidRDefault="00000000" w:rsidRPr="00000000" w14:paraId="000000EA">
      <w:pPr>
        <w:pStyle w:val="Heading2"/>
        <w:rPr/>
      </w:pPr>
      <w:bookmarkStart w:colFirst="0" w:colLast="0" w:name="_yz773iuvbjvb" w:id="26"/>
      <w:bookmarkEnd w:id="26"/>
      <w:r w:rsidDel="00000000" w:rsidR="00000000" w:rsidRPr="00000000">
        <w:rPr>
          <w:rtl w:val="0"/>
        </w:rPr>
        <w:t xml:space="preserve">Adding A Countdown Timer</w:t>
      </w:r>
    </w:p>
    <w:p w:rsidR="00000000" w:rsidDel="00000000" w:rsidP="00000000" w:rsidRDefault="00000000" w:rsidRPr="00000000" w14:paraId="000000EB">
      <w:pPr>
        <w:rPr/>
      </w:pPr>
      <w:r w:rsidDel="00000000" w:rsidR="00000000" w:rsidRPr="00000000">
        <w:rPr>
          <w:rtl w:val="0"/>
        </w:rPr>
        <w:t xml:space="preserve">In order to add a countdown timer in GHL, you can find it under Elements, then Saved Assets. There is a countdown timer that is already saved there, and that is the one you drag to the funnel section or column, depending on where you intend to use it. </w:t>
        <w:br w:type="textWrapping"/>
        <w:br w:type="textWrapping"/>
        <w:t xml:space="preserve">Once this timer expires, it will disappear. The next step is to create a custom HTML element and add the code below to it. </w:t>
        <w:br w:type="textWrapping"/>
      </w:r>
    </w:p>
    <w:tbl>
      <w:tblPr>
        <w:tblStyle w:val="Table5"/>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b2b2b" w:val="clear"/>
                <w:rtl w:val="0"/>
              </w:rPr>
              <w:t xml:space="preserve">&lt;style&gt;</w:t>
              <w:br w:type="textWrapping"/>
              <w:t xml:space="preserve">.timer-wrap {</w:t>
              <w:br w:type="textWrapping"/>
              <w:t xml:space="preserve">  text-align: center;</w:t>
              <w:br w:type="textWrapping"/>
              <w:t xml:space="preserve">  padding: </w:t>
            </w:r>
            <w:r w:rsidDel="00000000" w:rsidR="00000000" w:rsidRPr="00000000">
              <w:rPr>
                <w:rFonts w:ascii="Consolas" w:cs="Consolas" w:eastAsia="Consolas" w:hAnsi="Consolas"/>
                <w:color w:val="f5ab35"/>
                <w:shd w:fill="2b2b2b" w:val="clear"/>
                <w:rtl w:val="0"/>
              </w:rPr>
              <w:t xml:space="preserve">10</w:t>
            </w:r>
            <w:r w:rsidDel="00000000" w:rsidR="00000000" w:rsidRPr="00000000">
              <w:rPr>
                <w:rFonts w:ascii="Consolas" w:cs="Consolas" w:eastAsia="Consolas" w:hAnsi="Consolas"/>
                <w:color w:val="f8f8f2"/>
                <w:shd w:fill="2b2b2b" w:val="clear"/>
                <w:rtl w:val="0"/>
              </w:rPr>
              <w:t xml:space="preserve">px </w:t>
            </w:r>
            <w:r w:rsidDel="00000000" w:rsidR="00000000" w:rsidRPr="00000000">
              <w:rPr>
                <w:rFonts w:ascii="Consolas" w:cs="Consolas" w:eastAsia="Consolas" w:hAnsi="Consolas"/>
                <w:color w:val="f5ab35"/>
                <w:shd w:fill="2b2b2b" w:val="clear"/>
                <w:rtl w:val="0"/>
              </w:rPr>
              <w:t xml:space="preserve">0</w:t>
            </w:r>
            <w:r w:rsidDel="00000000" w:rsidR="00000000" w:rsidRPr="00000000">
              <w:rPr>
                <w:rFonts w:ascii="Consolas" w:cs="Consolas" w:eastAsia="Consolas" w:hAnsi="Consolas"/>
                <w:color w:val="f8f8f2"/>
                <w:shd w:fill="2b2b2b" w:val="clear"/>
                <w:rtl w:val="0"/>
              </w:rPr>
              <w:t xml:space="preserve">;</w:t>
              <w:br w:type="textWrapping"/>
              <w:t xml:space="preserve">  font-family: </w:t>
            </w:r>
            <w:r w:rsidDel="00000000" w:rsidR="00000000" w:rsidRPr="00000000">
              <w:rPr>
                <w:rFonts w:ascii="Consolas" w:cs="Consolas" w:eastAsia="Consolas" w:hAnsi="Consolas"/>
                <w:color w:val="abe338"/>
                <w:shd w:fill="2b2b2b" w:val="clear"/>
                <w:rtl w:val="0"/>
              </w:rPr>
              <w:t xml:space="preserve">'Roboto'</w:t>
            </w:r>
            <w:r w:rsidDel="00000000" w:rsidR="00000000" w:rsidRPr="00000000">
              <w:rPr>
                <w:rFonts w:ascii="Consolas" w:cs="Consolas" w:eastAsia="Consolas" w:hAnsi="Consolas"/>
                <w:color w:val="f8f8f2"/>
                <w:shd w:fill="2b2b2b" w:val="clear"/>
                <w:rtl w:val="0"/>
              </w:rPr>
              <w:t xml:space="preserve">, sans-serif;</w:t>
              <w:br w:type="textWrapping"/>
              <w:t xml:space="preserve">}</w:t>
              <w:br w:type="textWrapping"/>
              <w:t xml:space="preserve">.timer-grid {</w:t>
              <w:br w:type="textWrapping"/>
              <w:t xml:space="preserve">  display: inline-flex;</w:t>
              <w:br w:type="textWrapping"/>
              <w:t xml:space="preserve">  gap: </w:t>
            </w:r>
            <w:r w:rsidDel="00000000" w:rsidR="00000000" w:rsidRPr="00000000">
              <w:rPr>
                <w:rFonts w:ascii="Consolas" w:cs="Consolas" w:eastAsia="Consolas" w:hAnsi="Consolas"/>
                <w:color w:val="f5ab35"/>
                <w:shd w:fill="2b2b2b" w:val="clear"/>
                <w:rtl w:val="0"/>
              </w:rPr>
              <w:t xml:space="preserve">10</w:t>
            </w:r>
            <w:r w:rsidDel="00000000" w:rsidR="00000000" w:rsidRPr="00000000">
              <w:rPr>
                <w:rFonts w:ascii="Consolas" w:cs="Consolas" w:eastAsia="Consolas" w:hAnsi="Consolas"/>
                <w:color w:val="f8f8f2"/>
                <w:shd w:fill="2b2b2b" w:val="clear"/>
                <w:rtl w:val="0"/>
              </w:rPr>
              <w:t xml:space="preserve">px;</w:t>
              <w:br w:type="textWrapping"/>
              <w:t xml:space="preserve">  justify-content: center;</w:t>
              <w:br w:type="textWrapping"/>
              <w:t xml:space="preserve">}</w:t>
              <w:br w:type="textWrapping"/>
              <w:t xml:space="preserve">.timer-block {</w:t>
              <w:br w:type="textWrapping"/>
              <w:t xml:space="preserve">  display: flex;</w:t>
              <w:br w:type="textWrapping"/>
              <w:t xml:space="preserve">  flex-direction: column;</w:t>
              <w:br w:type="textWrapping"/>
              <w:t xml:space="preserve">  align-items: center;</w:t>
              <w:br w:type="textWrapping"/>
              <w:t xml:space="preserve">  min-width: </w:t>
            </w:r>
            <w:r w:rsidDel="00000000" w:rsidR="00000000" w:rsidRPr="00000000">
              <w:rPr>
                <w:rFonts w:ascii="Consolas" w:cs="Consolas" w:eastAsia="Consolas" w:hAnsi="Consolas"/>
                <w:color w:val="f5ab35"/>
                <w:shd w:fill="2b2b2b" w:val="clear"/>
                <w:rtl w:val="0"/>
              </w:rPr>
              <w:t xml:space="preserve">80</w:t>
            </w:r>
            <w:r w:rsidDel="00000000" w:rsidR="00000000" w:rsidRPr="00000000">
              <w:rPr>
                <w:rFonts w:ascii="Consolas" w:cs="Consolas" w:eastAsia="Consolas" w:hAnsi="Consolas"/>
                <w:color w:val="f8f8f2"/>
                <w:shd w:fill="2b2b2b" w:val="clear"/>
                <w:rtl w:val="0"/>
              </w:rPr>
              <w:t xml:space="preserve">px;</w:t>
              <w:br w:type="textWrapping"/>
              <w:t xml:space="preserve">}</w:t>
              <w:br w:type="textWrapping"/>
              <w:t xml:space="preserve">.timer-num {</w:t>
              <w:br w:type="textWrapping"/>
              <w:t xml:space="preserve">  font-size: </w:t>
            </w:r>
            <w:r w:rsidDel="00000000" w:rsidR="00000000" w:rsidRPr="00000000">
              <w:rPr>
                <w:rFonts w:ascii="Consolas" w:cs="Consolas" w:eastAsia="Consolas" w:hAnsi="Consolas"/>
                <w:color w:val="f5ab35"/>
                <w:shd w:fill="2b2b2b" w:val="clear"/>
                <w:rtl w:val="0"/>
              </w:rPr>
              <w:t xml:space="preserve">48</w:t>
            </w:r>
            <w:r w:rsidDel="00000000" w:rsidR="00000000" w:rsidRPr="00000000">
              <w:rPr>
                <w:rFonts w:ascii="Consolas" w:cs="Consolas" w:eastAsia="Consolas" w:hAnsi="Consolas"/>
                <w:color w:val="f8f8f2"/>
                <w:shd w:fill="2b2b2b" w:val="clear"/>
                <w:rtl w:val="0"/>
              </w:rPr>
              <w:t xml:space="preserve">px;</w:t>
              <w:br w:type="textWrapping"/>
              <w:t xml:space="preserve">  font-weight: </w:t>
            </w:r>
            <w:r w:rsidDel="00000000" w:rsidR="00000000" w:rsidRPr="00000000">
              <w:rPr>
                <w:rFonts w:ascii="Consolas" w:cs="Consolas" w:eastAsia="Consolas" w:hAnsi="Consolas"/>
                <w:color w:val="f5ab35"/>
                <w:shd w:fill="2b2b2b" w:val="clear"/>
                <w:rtl w:val="0"/>
              </w:rPr>
              <w:t xml:space="preserve">700</w:t>
            </w:r>
            <w:r w:rsidDel="00000000" w:rsidR="00000000" w:rsidRPr="00000000">
              <w:rPr>
                <w:rFonts w:ascii="Consolas" w:cs="Consolas" w:eastAsia="Consolas" w:hAnsi="Consolas"/>
                <w:color w:val="f8f8f2"/>
                <w:shd w:fill="2b2b2b" w:val="clear"/>
                <w:rtl w:val="0"/>
              </w:rPr>
              <w:t xml:space="preserve">;</w:t>
              <w:br w:type="textWrapping"/>
              <w:t xml:space="preserve">  color: #e93d3d;</w:t>
              <w:br w:type="textWrapping"/>
              <w:t xml:space="preserve">  line-height: </w:t>
            </w:r>
            <w:r w:rsidDel="00000000" w:rsidR="00000000" w:rsidRPr="00000000">
              <w:rPr>
                <w:rFonts w:ascii="Consolas" w:cs="Consolas" w:eastAsia="Consolas" w:hAnsi="Consolas"/>
                <w:color w:val="f5ab35"/>
                <w:shd w:fill="2b2b2b" w:val="clear"/>
                <w:rtl w:val="0"/>
              </w:rPr>
              <w:t xml:space="preserve">1</w:t>
            </w:r>
            <w:r w:rsidDel="00000000" w:rsidR="00000000" w:rsidRPr="00000000">
              <w:rPr>
                <w:rFonts w:ascii="Consolas" w:cs="Consolas" w:eastAsia="Consolas" w:hAnsi="Consolas"/>
                <w:color w:val="f8f8f2"/>
                <w:shd w:fill="2b2b2b" w:val="clear"/>
                <w:rtl w:val="0"/>
              </w:rPr>
              <w:t xml:space="preserve">;</w:t>
              <w:br w:type="textWrapping"/>
              <w:t xml:space="preserve">}</w:t>
              <w:br w:type="textWrapping"/>
              <w:t xml:space="preserve">.timer-label {</w:t>
              <w:br w:type="textWrapping"/>
              <w:t xml:space="preserve">  font-size: </w:t>
            </w:r>
            <w:r w:rsidDel="00000000" w:rsidR="00000000" w:rsidRPr="00000000">
              <w:rPr>
                <w:rFonts w:ascii="Consolas" w:cs="Consolas" w:eastAsia="Consolas" w:hAnsi="Consolas"/>
                <w:color w:val="f5ab35"/>
                <w:shd w:fill="2b2b2b" w:val="clear"/>
                <w:rtl w:val="0"/>
              </w:rPr>
              <w:t xml:space="preserve">13</w:t>
            </w:r>
            <w:r w:rsidDel="00000000" w:rsidR="00000000" w:rsidRPr="00000000">
              <w:rPr>
                <w:rFonts w:ascii="Consolas" w:cs="Consolas" w:eastAsia="Consolas" w:hAnsi="Consolas"/>
                <w:color w:val="f8f8f2"/>
                <w:shd w:fill="2b2b2b" w:val="clear"/>
                <w:rtl w:val="0"/>
              </w:rPr>
              <w:t xml:space="preserve">px;</w:t>
              <w:br w:type="textWrapping"/>
              <w:t xml:space="preserve">  color: #e93d3d;</w:t>
              <w:br w:type="textWrapping"/>
              <w:t xml:space="preserve">  margin-top: </w:t>
            </w:r>
            <w:r w:rsidDel="00000000" w:rsidR="00000000" w:rsidRPr="00000000">
              <w:rPr>
                <w:rFonts w:ascii="Consolas" w:cs="Consolas" w:eastAsia="Consolas" w:hAnsi="Consolas"/>
                <w:color w:val="f5ab35"/>
                <w:shd w:fill="2b2b2b" w:val="clear"/>
                <w:rtl w:val="0"/>
              </w:rPr>
              <w:t xml:space="preserve">4</w:t>
            </w:r>
            <w:r w:rsidDel="00000000" w:rsidR="00000000" w:rsidRPr="00000000">
              <w:rPr>
                <w:rFonts w:ascii="Consolas" w:cs="Consolas" w:eastAsia="Consolas" w:hAnsi="Consolas"/>
                <w:color w:val="f8f8f2"/>
                <w:shd w:fill="2b2b2b" w:val="clear"/>
                <w:rtl w:val="0"/>
              </w:rPr>
              <w:t xml:space="preserve">px;</w:t>
              <w:br w:type="textWrapping"/>
              <w:t xml:space="preserve">  text-transform: lowercase;</w:t>
              <w:br w:type="textWrapping"/>
              <w:t xml:space="preserve">}</w:t>
              <w:br w:type="textWrapping"/>
              <w:t xml:space="preserve">.timer-sep {</w:t>
              <w:br w:type="textWrapping"/>
              <w:t xml:space="preserve">  font-size: </w:t>
            </w:r>
            <w:r w:rsidDel="00000000" w:rsidR="00000000" w:rsidRPr="00000000">
              <w:rPr>
                <w:rFonts w:ascii="Consolas" w:cs="Consolas" w:eastAsia="Consolas" w:hAnsi="Consolas"/>
                <w:color w:val="f5ab35"/>
                <w:shd w:fill="2b2b2b" w:val="clear"/>
                <w:rtl w:val="0"/>
              </w:rPr>
              <w:t xml:space="preserve">48</w:t>
            </w:r>
            <w:r w:rsidDel="00000000" w:rsidR="00000000" w:rsidRPr="00000000">
              <w:rPr>
                <w:rFonts w:ascii="Consolas" w:cs="Consolas" w:eastAsia="Consolas" w:hAnsi="Consolas"/>
                <w:color w:val="f8f8f2"/>
                <w:shd w:fill="2b2b2b" w:val="clear"/>
                <w:rtl w:val="0"/>
              </w:rPr>
              <w:t xml:space="preserve">px;</w:t>
              <w:br w:type="textWrapping"/>
              <w:t xml:space="preserve">  font-weight: </w:t>
            </w:r>
            <w:r w:rsidDel="00000000" w:rsidR="00000000" w:rsidRPr="00000000">
              <w:rPr>
                <w:rFonts w:ascii="Consolas" w:cs="Consolas" w:eastAsia="Consolas" w:hAnsi="Consolas"/>
                <w:color w:val="f5ab35"/>
                <w:shd w:fill="2b2b2b" w:val="clear"/>
                <w:rtl w:val="0"/>
              </w:rPr>
              <w:t xml:space="preserve">700</w:t>
            </w:r>
            <w:r w:rsidDel="00000000" w:rsidR="00000000" w:rsidRPr="00000000">
              <w:rPr>
                <w:rFonts w:ascii="Consolas" w:cs="Consolas" w:eastAsia="Consolas" w:hAnsi="Consolas"/>
                <w:color w:val="f8f8f2"/>
                <w:shd w:fill="2b2b2b" w:val="clear"/>
                <w:rtl w:val="0"/>
              </w:rPr>
              <w:t xml:space="preserve">;</w:t>
              <w:br w:type="textWrapping"/>
              <w:t xml:space="preserve">  color: #e93d3d;</w:t>
              <w:br w:type="textWrapping"/>
              <w:t xml:space="preserve">  line-height: </w:t>
            </w:r>
            <w:r w:rsidDel="00000000" w:rsidR="00000000" w:rsidRPr="00000000">
              <w:rPr>
                <w:rFonts w:ascii="Consolas" w:cs="Consolas" w:eastAsia="Consolas" w:hAnsi="Consolas"/>
                <w:color w:val="f5ab35"/>
                <w:shd w:fill="2b2b2b" w:val="clear"/>
                <w:rtl w:val="0"/>
              </w:rPr>
              <w:t xml:space="preserve">1</w:t>
            </w:r>
            <w:r w:rsidDel="00000000" w:rsidR="00000000" w:rsidRPr="00000000">
              <w:rPr>
                <w:rFonts w:ascii="Consolas" w:cs="Consolas" w:eastAsia="Consolas" w:hAnsi="Consolas"/>
                <w:color w:val="f8f8f2"/>
                <w:shd w:fill="2b2b2b" w:val="clear"/>
                <w:rtl w:val="0"/>
              </w:rPr>
              <w:t xml:space="preserve">;</w:t>
              <w:br w:type="textWrapping"/>
              <w:t xml:space="preserve">  align-self: flex-start;</w:t>
              <w:br w:type="textWrapping"/>
              <w:t xml:space="preserve">  padding-top: </w:t>
            </w:r>
            <w:r w:rsidDel="00000000" w:rsidR="00000000" w:rsidRPr="00000000">
              <w:rPr>
                <w:rFonts w:ascii="Consolas" w:cs="Consolas" w:eastAsia="Consolas" w:hAnsi="Consolas"/>
                <w:color w:val="f5ab35"/>
                <w:shd w:fill="2b2b2b" w:val="clear"/>
                <w:rtl w:val="0"/>
              </w:rPr>
              <w:t xml:space="preserve">2</w:t>
            </w:r>
            <w:r w:rsidDel="00000000" w:rsidR="00000000" w:rsidRPr="00000000">
              <w:rPr>
                <w:rFonts w:ascii="Consolas" w:cs="Consolas" w:eastAsia="Consolas" w:hAnsi="Consolas"/>
                <w:color w:val="f8f8f2"/>
                <w:shd w:fill="2b2b2b" w:val="clear"/>
                <w:rtl w:val="0"/>
              </w:rPr>
              <w:t xml:space="preserve">px;</w:t>
              <w:br w:type="textWrapping"/>
              <w:t xml:space="preserve">}</w:t>
              <w:br w:type="textWrapping"/>
              <w:t xml:space="preserve">&lt;</w:t>
            </w:r>
            <w:r w:rsidDel="00000000" w:rsidR="00000000" w:rsidRPr="00000000">
              <w:rPr>
                <w:rFonts w:ascii="Consolas" w:cs="Consolas" w:eastAsia="Consolas" w:hAnsi="Consolas"/>
                <w:color w:val="ffa07a"/>
                <w:shd w:fill="2b2b2b" w:val="clear"/>
                <w:rtl w:val="0"/>
              </w:rPr>
              <w:t xml:space="preserve">/style&gt;</w:t>
              <w:br w:type="textWrapping"/>
              <w:br w:type="textWrapping"/>
              <w:t xml:space="preserve">&lt;div class="timer-wrap"&gt;</w:t>
              <w:br w:type="textWrapping"/>
              <w:t xml:space="preserve">  &lt;div class="timer-grid"&gt;</w:t>
              <w:br w:type="textWrapping"/>
              <w:t xml:space="preserve">    &lt;div class="timer-block"&gt;</w:t>
              <w:br w:type="textWrapping"/>
              <w:t xml:space="preserve">      &lt;div class="timer-num"&gt;0&lt;/</w:t>
            </w:r>
            <w:r w:rsidDel="00000000" w:rsidR="00000000" w:rsidRPr="00000000">
              <w:rPr>
                <w:rFonts w:ascii="Consolas" w:cs="Consolas" w:eastAsia="Consolas" w:hAnsi="Consolas"/>
                <w:color w:val="f8f8f2"/>
                <w:shd w:fill="2b2b2b" w:val="clear"/>
                <w:rtl w:val="0"/>
              </w:rPr>
              <w:t xml:space="preserve">div&gt;</w:t>
              <w:br w:type="textWrapping"/>
              <w:t xml:space="preserve">      </w:t>
            </w:r>
            <w:r w:rsidDel="00000000" w:rsidR="00000000" w:rsidRPr="00000000">
              <w:rPr>
                <w:rFonts w:ascii="Consolas" w:cs="Consolas" w:eastAsia="Consolas" w:hAnsi="Consolas"/>
                <w:color w:val="ffa07a"/>
                <w:shd w:fill="2b2b2b" w:val="clear"/>
                <w:rtl w:val="0"/>
              </w:rPr>
              <w:t xml:space="preserve">&lt;div class=</w:t>
            </w:r>
            <w:r w:rsidDel="00000000" w:rsidR="00000000" w:rsidRPr="00000000">
              <w:rPr>
                <w:rFonts w:ascii="Consolas" w:cs="Consolas" w:eastAsia="Consolas" w:hAnsi="Consolas"/>
                <w:color w:val="abe338"/>
                <w:shd w:fill="2b2b2b" w:val="clear"/>
                <w:rtl w:val="0"/>
              </w:rPr>
              <w:t xml:space="preserve">"timer-label"</w:t>
            </w:r>
            <w:r w:rsidDel="00000000" w:rsidR="00000000" w:rsidRPr="00000000">
              <w:rPr>
                <w:rFonts w:ascii="Consolas" w:cs="Consolas" w:eastAsia="Consolas" w:hAnsi="Consolas"/>
                <w:color w:val="ffa07a"/>
                <w:shd w:fill="2b2b2b" w:val="clear"/>
                <w:rtl w:val="0"/>
              </w:rPr>
              <w:t xml:space="preserve">&gt;</w:t>
            </w:r>
            <w:r w:rsidDel="00000000" w:rsidR="00000000" w:rsidRPr="00000000">
              <w:rPr>
                <w:rFonts w:ascii="Consolas" w:cs="Consolas" w:eastAsia="Consolas" w:hAnsi="Consolas"/>
                <w:color w:val="f8f8f2"/>
                <w:shd w:fill="2b2b2b" w:val="clear"/>
                <w:rtl w:val="0"/>
              </w:rPr>
              <w:t xml:space="preserve">hours</w:t>
            </w:r>
            <w:r w:rsidDel="00000000" w:rsidR="00000000" w:rsidRPr="00000000">
              <w:rPr>
                <w:rFonts w:ascii="Consolas" w:cs="Consolas" w:eastAsia="Consolas" w:hAnsi="Consolas"/>
                <w:color w:val="ffa07a"/>
                <w:shd w:fill="2b2b2b" w:val="clear"/>
                <w:rtl w:val="0"/>
              </w:rPr>
              <w:t xml:space="preserve">&lt;/div&gt;</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fa07a"/>
                <w:shd w:fill="2b2b2b" w:val="clear"/>
                <w:rtl w:val="0"/>
              </w:rPr>
              <w:t xml:space="preserve">&lt;/div&gt;</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fa07a"/>
                <w:shd w:fill="2b2b2b" w:val="clear"/>
                <w:rtl w:val="0"/>
              </w:rPr>
              <w:t xml:space="preserve">&lt;div class=</w:t>
            </w:r>
            <w:r w:rsidDel="00000000" w:rsidR="00000000" w:rsidRPr="00000000">
              <w:rPr>
                <w:rFonts w:ascii="Consolas" w:cs="Consolas" w:eastAsia="Consolas" w:hAnsi="Consolas"/>
                <w:color w:val="abe338"/>
                <w:shd w:fill="2b2b2b" w:val="clear"/>
                <w:rtl w:val="0"/>
              </w:rPr>
              <w:t xml:space="preserve">"timer-sep"</w:t>
            </w:r>
            <w:r w:rsidDel="00000000" w:rsidR="00000000" w:rsidRPr="00000000">
              <w:rPr>
                <w:rFonts w:ascii="Consolas" w:cs="Consolas" w:eastAsia="Consolas" w:hAnsi="Consolas"/>
                <w:color w:val="ffa07a"/>
                <w:shd w:fill="2b2b2b" w:val="clear"/>
                <w:rtl w:val="0"/>
              </w:rPr>
              <w:t xml:space="preserve">&gt;&lt;/div&gt;</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fa07a"/>
                <w:shd w:fill="2b2b2b" w:val="clear"/>
                <w:rtl w:val="0"/>
              </w:rPr>
              <w:t xml:space="preserve">&lt;div class=</w:t>
            </w:r>
            <w:r w:rsidDel="00000000" w:rsidR="00000000" w:rsidRPr="00000000">
              <w:rPr>
                <w:rFonts w:ascii="Consolas" w:cs="Consolas" w:eastAsia="Consolas" w:hAnsi="Consolas"/>
                <w:color w:val="abe338"/>
                <w:shd w:fill="2b2b2b" w:val="clear"/>
                <w:rtl w:val="0"/>
              </w:rPr>
              <w:t xml:space="preserve">"timer-block"</w:t>
            </w:r>
            <w:r w:rsidDel="00000000" w:rsidR="00000000" w:rsidRPr="00000000">
              <w:rPr>
                <w:rFonts w:ascii="Consolas" w:cs="Consolas" w:eastAsia="Consolas" w:hAnsi="Consolas"/>
                <w:color w:val="ffa07a"/>
                <w:shd w:fill="2b2b2b" w:val="clear"/>
                <w:rtl w:val="0"/>
              </w:rPr>
              <w:t xml:space="preserve">&gt;</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fa07a"/>
                <w:shd w:fill="2b2b2b" w:val="clear"/>
                <w:rtl w:val="0"/>
              </w:rPr>
              <w:t xml:space="preserve">&lt;div class=</w:t>
            </w:r>
            <w:r w:rsidDel="00000000" w:rsidR="00000000" w:rsidRPr="00000000">
              <w:rPr>
                <w:rFonts w:ascii="Consolas" w:cs="Consolas" w:eastAsia="Consolas" w:hAnsi="Consolas"/>
                <w:color w:val="abe338"/>
                <w:shd w:fill="2b2b2b" w:val="clear"/>
                <w:rtl w:val="0"/>
              </w:rPr>
              <w:t xml:space="preserve">"timer-num"</w:t>
            </w:r>
            <w:r w:rsidDel="00000000" w:rsidR="00000000" w:rsidRPr="00000000">
              <w:rPr>
                <w:rFonts w:ascii="Consolas" w:cs="Consolas" w:eastAsia="Consolas" w:hAnsi="Consolas"/>
                <w:color w:val="ffa07a"/>
                <w:shd w:fill="2b2b2b" w:val="clear"/>
                <w:rtl w:val="0"/>
              </w:rPr>
              <w:t xml:space="preserve">&gt;</w:t>
            </w:r>
            <w:r w:rsidDel="00000000" w:rsidR="00000000" w:rsidRPr="00000000">
              <w:rPr>
                <w:rFonts w:ascii="Consolas" w:cs="Consolas" w:eastAsia="Consolas" w:hAnsi="Consolas"/>
                <w:color w:val="f8f8f2"/>
                <w:shd w:fill="2b2b2b" w:val="clear"/>
                <w:rtl w:val="0"/>
              </w:rPr>
              <w:t xml:space="preserve">0</w:t>
            </w:r>
            <w:r w:rsidDel="00000000" w:rsidR="00000000" w:rsidRPr="00000000">
              <w:rPr>
                <w:rFonts w:ascii="Consolas" w:cs="Consolas" w:eastAsia="Consolas" w:hAnsi="Consolas"/>
                <w:color w:val="ffa07a"/>
                <w:shd w:fill="2b2b2b" w:val="clear"/>
                <w:rtl w:val="0"/>
              </w:rPr>
              <w:t xml:space="preserve">&lt;/div&gt;</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fa07a"/>
                <w:shd w:fill="2b2b2b" w:val="clear"/>
                <w:rtl w:val="0"/>
              </w:rPr>
              <w:t xml:space="preserve">&lt;div class=</w:t>
            </w:r>
            <w:r w:rsidDel="00000000" w:rsidR="00000000" w:rsidRPr="00000000">
              <w:rPr>
                <w:rFonts w:ascii="Consolas" w:cs="Consolas" w:eastAsia="Consolas" w:hAnsi="Consolas"/>
                <w:color w:val="abe338"/>
                <w:shd w:fill="2b2b2b" w:val="clear"/>
                <w:rtl w:val="0"/>
              </w:rPr>
              <w:t xml:space="preserve">"timer-label"</w:t>
            </w:r>
            <w:r w:rsidDel="00000000" w:rsidR="00000000" w:rsidRPr="00000000">
              <w:rPr>
                <w:rFonts w:ascii="Consolas" w:cs="Consolas" w:eastAsia="Consolas" w:hAnsi="Consolas"/>
                <w:color w:val="ffa07a"/>
                <w:shd w:fill="2b2b2b" w:val="clear"/>
                <w:rtl w:val="0"/>
              </w:rPr>
              <w:t xml:space="preserve">&gt;</w:t>
            </w:r>
            <w:r w:rsidDel="00000000" w:rsidR="00000000" w:rsidRPr="00000000">
              <w:rPr>
                <w:rFonts w:ascii="Consolas" w:cs="Consolas" w:eastAsia="Consolas" w:hAnsi="Consolas"/>
                <w:color w:val="f8f8f2"/>
                <w:shd w:fill="2b2b2b" w:val="clear"/>
                <w:rtl w:val="0"/>
              </w:rPr>
              <w:t xml:space="preserve">minutes</w:t>
            </w:r>
            <w:r w:rsidDel="00000000" w:rsidR="00000000" w:rsidRPr="00000000">
              <w:rPr>
                <w:rFonts w:ascii="Consolas" w:cs="Consolas" w:eastAsia="Consolas" w:hAnsi="Consolas"/>
                <w:color w:val="ffa07a"/>
                <w:shd w:fill="2b2b2b" w:val="clear"/>
                <w:rtl w:val="0"/>
              </w:rPr>
              <w:t xml:space="preserve">&lt;/div&gt;</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fa07a"/>
                <w:shd w:fill="2b2b2b" w:val="clear"/>
                <w:rtl w:val="0"/>
              </w:rPr>
              <w:t xml:space="preserve">&lt;/div&gt;</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fa07a"/>
                <w:shd w:fill="2b2b2b" w:val="clear"/>
                <w:rtl w:val="0"/>
              </w:rPr>
              <w:t xml:space="preserve">&lt;div class=</w:t>
            </w:r>
            <w:r w:rsidDel="00000000" w:rsidR="00000000" w:rsidRPr="00000000">
              <w:rPr>
                <w:rFonts w:ascii="Consolas" w:cs="Consolas" w:eastAsia="Consolas" w:hAnsi="Consolas"/>
                <w:color w:val="abe338"/>
                <w:shd w:fill="2b2b2b" w:val="clear"/>
                <w:rtl w:val="0"/>
              </w:rPr>
              <w:t xml:space="preserve">"timer-sep"</w:t>
            </w:r>
            <w:r w:rsidDel="00000000" w:rsidR="00000000" w:rsidRPr="00000000">
              <w:rPr>
                <w:rFonts w:ascii="Consolas" w:cs="Consolas" w:eastAsia="Consolas" w:hAnsi="Consolas"/>
                <w:color w:val="ffa07a"/>
                <w:shd w:fill="2b2b2b" w:val="clear"/>
                <w:rtl w:val="0"/>
              </w:rPr>
              <w:t xml:space="preserve">&gt;&lt;/div&gt;</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fa07a"/>
                <w:shd w:fill="2b2b2b" w:val="clear"/>
                <w:rtl w:val="0"/>
              </w:rPr>
              <w:t xml:space="preserve">&lt;div class=</w:t>
            </w:r>
            <w:r w:rsidDel="00000000" w:rsidR="00000000" w:rsidRPr="00000000">
              <w:rPr>
                <w:rFonts w:ascii="Consolas" w:cs="Consolas" w:eastAsia="Consolas" w:hAnsi="Consolas"/>
                <w:color w:val="abe338"/>
                <w:shd w:fill="2b2b2b" w:val="clear"/>
                <w:rtl w:val="0"/>
              </w:rPr>
              <w:t xml:space="preserve">"timer-block"</w:t>
            </w:r>
            <w:r w:rsidDel="00000000" w:rsidR="00000000" w:rsidRPr="00000000">
              <w:rPr>
                <w:rFonts w:ascii="Consolas" w:cs="Consolas" w:eastAsia="Consolas" w:hAnsi="Consolas"/>
                <w:color w:val="ffa07a"/>
                <w:shd w:fill="2b2b2b" w:val="clear"/>
                <w:rtl w:val="0"/>
              </w:rPr>
              <w:t xml:space="preserve">&gt;</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fa07a"/>
                <w:shd w:fill="2b2b2b" w:val="clear"/>
                <w:rtl w:val="0"/>
              </w:rPr>
              <w:t xml:space="preserve">&lt;div class=</w:t>
            </w:r>
            <w:r w:rsidDel="00000000" w:rsidR="00000000" w:rsidRPr="00000000">
              <w:rPr>
                <w:rFonts w:ascii="Consolas" w:cs="Consolas" w:eastAsia="Consolas" w:hAnsi="Consolas"/>
                <w:color w:val="abe338"/>
                <w:shd w:fill="2b2b2b" w:val="clear"/>
                <w:rtl w:val="0"/>
              </w:rPr>
              <w:t xml:space="preserve">"timer-num"</w:t>
            </w:r>
            <w:r w:rsidDel="00000000" w:rsidR="00000000" w:rsidRPr="00000000">
              <w:rPr>
                <w:rFonts w:ascii="Consolas" w:cs="Consolas" w:eastAsia="Consolas" w:hAnsi="Consolas"/>
                <w:color w:val="ffa07a"/>
                <w:shd w:fill="2b2b2b" w:val="clear"/>
                <w:rtl w:val="0"/>
              </w:rPr>
              <w:t xml:space="preserve">&gt;</w:t>
            </w:r>
            <w:r w:rsidDel="00000000" w:rsidR="00000000" w:rsidRPr="00000000">
              <w:rPr>
                <w:rFonts w:ascii="Consolas" w:cs="Consolas" w:eastAsia="Consolas" w:hAnsi="Consolas"/>
                <w:color w:val="f8f8f2"/>
                <w:shd w:fill="2b2b2b" w:val="clear"/>
                <w:rtl w:val="0"/>
              </w:rPr>
              <w:t xml:space="preserve">0</w:t>
            </w:r>
            <w:r w:rsidDel="00000000" w:rsidR="00000000" w:rsidRPr="00000000">
              <w:rPr>
                <w:rFonts w:ascii="Consolas" w:cs="Consolas" w:eastAsia="Consolas" w:hAnsi="Consolas"/>
                <w:color w:val="ffa07a"/>
                <w:shd w:fill="2b2b2b" w:val="clear"/>
                <w:rtl w:val="0"/>
              </w:rPr>
              <w:t xml:space="preserve">&lt;/div&gt;</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fa07a"/>
                <w:shd w:fill="2b2b2b" w:val="clear"/>
                <w:rtl w:val="0"/>
              </w:rPr>
              <w:t xml:space="preserve">&lt;div class=</w:t>
            </w:r>
            <w:r w:rsidDel="00000000" w:rsidR="00000000" w:rsidRPr="00000000">
              <w:rPr>
                <w:rFonts w:ascii="Consolas" w:cs="Consolas" w:eastAsia="Consolas" w:hAnsi="Consolas"/>
                <w:color w:val="abe338"/>
                <w:shd w:fill="2b2b2b" w:val="clear"/>
                <w:rtl w:val="0"/>
              </w:rPr>
              <w:t xml:space="preserve">"timer-label"</w:t>
            </w:r>
            <w:r w:rsidDel="00000000" w:rsidR="00000000" w:rsidRPr="00000000">
              <w:rPr>
                <w:rFonts w:ascii="Consolas" w:cs="Consolas" w:eastAsia="Consolas" w:hAnsi="Consolas"/>
                <w:color w:val="ffa07a"/>
                <w:shd w:fill="2b2b2b" w:val="clear"/>
                <w:rtl w:val="0"/>
              </w:rPr>
              <w:t xml:space="preserve">&gt;</w:t>
            </w:r>
            <w:r w:rsidDel="00000000" w:rsidR="00000000" w:rsidRPr="00000000">
              <w:rPr>
                <w:rFonts w:ascii="Consolas" w:cs="Consolas" w:eastAsia="Consolas" w:hAnsi="Consolas"/>
                <w:color w:val="f8f8f2"/>
                <w:shd w:fill="2b2b2b" w:val="clear"/>
                <w:rtl w:val="0"/>
              </w:rPr>
              <w:t xml:space="preserve">seconds</w:t>
            </w:r>
            <w:r w:rsidDel="00000000" w:rsidR="00000000" w:rsidRPr="00000000">
              <w:rPr>
                <w:rFonts w:ascii="Consolas" w:cs="Consolas" w:eastAsia="Consolas" w:hAnsi="Consolas"/>
                <w:color w:val="ffa07a"/>
                <w:shd w:fill="2b2b2b" w:val="clear"/>
                <w:rtl w:val="0"/>
              </w:rPr>
              <w:t xml:space="preserve">&lt;/div&gt;</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fa07a"/>
                <w:shd w:fill="2b2b2b" w:val="clear"/>
                <w:rtl w:val="0"/>
              </w:rPr>
              <w:t xml:space="preserve">&lt;/div&gt;</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ffa07a"/>
                <w:shd w:fill="2b2b2b" w:val="clear"/>
                <w:rtl w:val="0"/>
              </w:rPr>
              <w:t xml:space="preserve">&lt;/div&gt;</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ffa07a"/>
                <w:shd w:fill="2b2b2b" w:val="clear"/>
                <w:rtl w:val="0"/>
              </w:rPr>
              <w:t xml:space="preserve">&lt;/div&gt;</w:t>
            </w:r>
            <w:r w:rsidDel="00000000" w:rsidR="00000000" w:rsidRPr="00000000">
              <w:rPr>
                <w:rtl w:val="0"/>
              </w:rPr>
            </w:r>
          </w:p>
        </w:tc>
      </w:tr>
    </w:tbl>
    <w:p w:rsidR="00000000" w:rsidDel="00000000" w:rsidP="00000000" w:rsidRDefault="00000000" w:rsidRPr="00000000" w14:paraId="000000ED">
      <w:pPr>
        <w:rPr/>
      </w:pPr>
      <w:r w:rsidDel="00000000" w:rsidR="00000000" w:rsidRPr="00000000">
        <w:rPr>
          <w:b w:val="1"/>
          <w:bCs w:val="1"/>
          <w:rtl w:val="0"/>
        </w:rPr>
        <w:t xml:space="preserve">Once the custom HTML is created, go ahead and hide that element.</w:t>
      </w: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Go back to your original countdown timer and, in the contextual menu, choose Show &amp; Hide Element. From there, choose </w:t>
      </w:r>
      <w:r w:rsidDel="00000000" w:rsidR="00000000" w:rsidRPr="00000000">
        <w:rPr>
          <w:b w:val="1"/>
          <w:bCs w:val="1"/>
          <w:rtl w:val="0"/>
        </w:rPr>
        <w:t xml:space="preserve">Show Elements</w:t>
      </w:r>
      <w:r w:rsidDel="00000000" w:rsidR="00000000" w:rsidRPr="00000000">
        <w:rPr>
          <w:rtl w:val="0"/>
        </w:rPr>
        <w:t xml:space="preserve">, then select the custom HTML you created and hid. </w:t>
      </w:r>
    </w:p>
    <w:p w:rsidR="00000000" w:rsidDel="00000000" w:rsidP="00000000" w:rsidRDefault="00000000" w:rsidRPr="00000000" w14:paraId="000000EF">
      <w:pPr>
        <w:rPr/>
      </w:pPr>
      <w:r w:rsidDel="00000000" w:rsidR="00000000" w:rsidRPr="00000000">
        <w:rPr/>
        <w:drawing>
          <wp:inline distB="114300" distT="114300" distL="114300" distR="114300">
            <wp:extent cx="5943600" cy="3289300"/>
            <wp:effectExtent b="0" l="0" r="0" t="0"/>
            <wp:docPr id="14"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2"/>
        <w:rPr/>
      </w:pPr>
      <w:bookmarkStart w:colFirst="0" w:colLast="0" w:name="_jk3ulyluz0up" w:id="27"/>
      <w:bookmarkEnd w:id="27"/>
      <w:r w:rsidDel="00000000" w:rsidR="00000000" w:rsidRPr="00000000">
        <w:rPr>
          <w:rtl w:val="0"/>
        </w:rPr>
        <w:t xml:space="preserve">How to shut down the page</w:t>
      </w:r>
    </w:p>
    <w:p w:rsidR="00000000" w:rsidDel="00000000" w:rsidP="00000000" w:rsidRDefault="00000000" w:rsidRPr="00000000" w14:paraId="000000F1">
      <w:pPr>
        <w:rPr/>
      </w:pPr>
      <w:r w:rsidDel="00000000" w:rsidR="00000000" w:rsidRPr="00000000">
        <w:rPr>
          <w:rtl w:val="0"/>
        </w:rPr>
        <w:t xml:space="preserve">In order to shut down a page in GHL, you use a countdown timer, but you will use the one that is hidden. You can find it under Elements, then Element Templates. Select the asset that says SHUTDOWN PAGE and drag it onto the funnel. From there, you will select the time you want the page to shut down and add a redirect URL.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There is a countdown timer that is already saved there, and that is the one you drag to the funnel section or column, depending on where you intend to use it.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en"/>
      </w:rPr>
    </w:rPrDefault>
    <w:pPrDefault>
      <w:pPr>
        <w:spacing w:after="120" w:before="4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left"/>
    </w:pPr>
    <w:rPr/>
  </w:style>
  <w:style w:type="paragraph" w:styleId="Heading2">
    <w:name w:val="heading 2"/>
    <w:basedOn w:val="Normal"/>
    <w:next w:val="Normal"/>
    <w:pPr>
      <w:keepNext w:val="1"/>
      <w:keepLines w:val="1"/>
      <w:spacing w:before="360" w:lineRule="auto"/>
      <w:jc w:val="left"/>
    </w:pPr>
    <w:rPr>
      <w:b w:val="1"/>
      <w:bCs w:val="1"/>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j4Cf1w-Bm30DxtEA5Tbc6nI6BV-8mOfuOdXKHGrBpYQ/edit?tab=t.0#heading=h.2q4rzfdteic" TargetMode="External"/><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offer.spybriefing.com/funnelname/home-s" TargetMode="External"/><Relationship Id="rId26" Type="http://schemas.openxmlformats.org/officeDocument/2006/relationships/hyperlink" Target="mailto:jason@spybriefing.com" TargetMode="External"/><Relationship Id="rId25" Type="http://schemas.openxmlformats.org/officeDocument/2006/relationships/image" Target="media/image9.png"/><Relationship Id="rId28" Type="http://schemas.openxmlformats.org/officeDocument/2006/relationships/image" Target="media/image5.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offer.spybriefing.com" TargetMode="External"/><Relationship Id="rId29" Type="http://schemas.openxmlformats.org/officeDocument/2006/relationships/hyperlink" Target="https://www.loom.com/share/7b03bcff48d746ef87c689dd81c4a4a8?jobid=107522398&amp;send_date=10/22/2025&amp;subid=1948668403&amp;utm_campaign=EML-19727&amp;utm_medium=email&amp;utm_source=sfmc" TargetMode="External"/><Relationship Id="rId7" Type="http://schemas.openxmlformats.org/officeDocument/2006/relationships/image" Target="media/image1.png"/><Relationship Id="rId8" Type="http://schemas.openxmlformats.org/officeDocument/2006/relationships/image" Target="media/image11.png"/><Relationship Id="rId31" Type="http://schemas.openxmlformats.org/officeDocument/2006/relationships/hyperlink" Target="https://www.loom.com/share/18385daf582943d6adfbf7824bfe3f12" TargetMode="External"/><Relationship Id="rId30" Type="http://schemas.openxmlformats.org/officeDocument/2006/relationships/image" Target="media/image10.png"/><Relationship Id="rId11" Type="http://schemas.openxmlformats.org/officeDocument/2006/relationships/image" Target="media/image3.png"/><Relationship Id="rId10" Type="http://schemas.openxmlformats.org/officeDocument/2006/relationships/image" Target="media/image14.png"/><Relationship Id="rId32" Type="http://schemas.openxmlformats.org/officeDocument/2006/relationships/image" Target="media/image2.png"/><Relationship Id="rId13" Type="http://schemas.openxmlformats.org/officeDocument/2006/relationships/hyperlink" Target="http://offer.spybriefing.com/funnelname/platinum-spy-membership" TargetMode="External"/><Relationship Id="rId12" Type="http://schemas.openxmlformats.org/officeDocument/2006/relationships/hyperlink" Target="http://offer.spybriefing.com/funnelname/platinum-spy-membership" TargetMode="External"/><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18.png"/><Relationship Id="rId16" Type="http://schemas.openxmlformats.org/officeDocument/2006/relationships/hyperlink" Target="https://docs.google.com/document/d/1j4Cf1w-Bm30DxtEA5Tbc6nI6BV-8mOfuOdXKHGrBpYQ/edit?tab=t.0#heading=h.2q4rzfdteic" TargetMode="External"/><Relationship Id="rId19" Type="http://schemas.openxmlformats.org/officeDocument/2006/relationships/image" Target="media/image16.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