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6"/>
          <w:szCs w:val="46"/>
        </w:rPr>
      </w:pPr>
      <w:bookmarkStart w:colFirst="0" w:colLast="0" w:name="_3gwjrhq7c93p" w:id="0"/>
      <w:bookmarkEnd w:id="0"/>
      <w:r w:rsidDel="00000000" w:rsidR="00000000" w:rsidRPr="00000000">
        <w:rPr>
          <w:b w:val="1"/>
          <w:sz w:val="46"/>
          <w:szCs w:val="46"/>
          <w:rtl w:val="0"/>
        </w:rPr>
        <w:t xml:space="preserve">Azul Internacional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Renda mínima</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R$ 1.500,00</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Anuidade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12x R$35,00 ou R$420,00/ano</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sz w:val="24"/>
          <w:szCs w:val="24"/>
          <w:rtl w:val="0"/>
        </w:rPr>
        <w:t xml:space="preserve">Pontuação</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US$ 1 = 1,4 ponto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sz w:val="34"/>
          <w:szCs w:val="34"/>
        </w:rPr>
      </w:pPr>
      <w:bookmarkStart w:colFirst="0" w:colLast="0" w:name="_mlzdeesv2y3a" w:id="1"/>
      <w:bookmarkEnd w:id="1"/>
      <w:r w:rsidDel="00000000" w:rsidR="00000000" w:rsidRPr="00000000">
        <w:rPr>
          <w:b w:val="1"/>
          <w:sz w:val="34"/>
          <w:szCs w:val="34"/>
          <w:rtl w:val="0"/>
        </w:rPr>
        <w:t xml:space="preserve">Conheça os benefícios do cartão Azul Internacional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Benefícios do cartão AZUL Internacional</w:t>
      </w:r>
    </w:p>
    <w:p w:rsidR="00000000" w:rsidDel="00000000" w:rsidP="00000000" w:rsidRDefault="00000000" w:rsidRPr="00000000" w14:paraId="00000010">
      <w:pPr>
        <w:ind w:left="720" w:firstLine="0"/>
        <w:rPr>
          <w:b w:val="1"/>
          <w:sz w:val="24"/>
          <w:szCs w:val="24"/>
          <w:highlight w:val="white"/>
        </w:rPr>
      </w:pPr>
      <w:r w:rsidDel="00000000" w:rsidR="00000000" w:rsidRPr="00000000">
        <w:rPr>
          <w:b w:val="1"/>
          <w:sz w:val="24"/>
          <w:szCs w:val="24"/>
          <w:highlight w:val="white"/>
          <w:rtl w:val="0"/>
        </w:rPr>
        <w:t xml:space="preserve">Pontos: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A cada dólar gasto em compras você ganha 1,4 ponto Azul</w:t>
        <w:br w:type="textWrapping"/>
        <w:br w:type="textWrapping"/>
        <w:t xml:space="preserve">Validade dos pontos de 24 meses</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b w:val="1"/>
          <w:sz w:val="24"/>
          <w:szCs w:val="24"/>
          <w:highlight w:val="white"/>
        </w:rPr>
      </w:pPr>
      <w:r w:rsidDel="00000000" w:rsidR="00000000" w:rsidRPr="00000000">
        <w:rPr>
          <w:b w:val="1"/>
          <w:sz w:val="24"/>
          <w:szCs w:val="24"/>
          <w:highlight w:val="white"/>
          <w:rtl w:val="0"/>
        </w:rPr>
        <w:t xml:space="preserve">Passagens: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10% de desconto em passagens Azul, Azul Viagens, clube Azul e compra de pontos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Parcelamento em até 12 vezes sem juros na compra de passagens Azul</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b w:val="1"/>
          <w:sz w:val="24"/>
          <w:szCs w:val="24"/>
          <w:highlight w:val="white"/>
        </w:rPr>
      </w:pPr>
      <w:r w:rsidDel="00000000" w:rsidR="00000000" w:rsidRPr="00000000">
        <w:rPr>
          <w:b w:val="1"/>
          <w:sz w:val="24"/>
          <w:szCs w:val="24"/>
          <w:highlight w:val="white"/>
          <w:rtl w:val="0"/>
        </w:rPr>
        <w:t xml:space="preserve">Adicionais: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highlight w:val="white"/>
        </w:rPr>
      </w:pPr>
      <w:r w:rsidDel="00000000" w:rsidR="00000000" w:rsidRPr="00000000">
        <w:rPr>
          <w:sz w:val="24"/>
          <w:szCs w:val="24"/>
          <w:highlight w:val="white"/>
          <w:rtl w:val="0"/>
        </w:rPr>
        <w:t xml:space="preserve">Nível Básico no Programa de Fidelidade da Azul</w:t>
      </w:r>
    </w:p>
    <w:p w:rsidR="00000000" w:rsidDel="00000000" w:rsidP="00000000" w:rsidRDefault="00000000" w:rsidRPr="00000000" w14:paraId="0000001B">
      <w:pPr>
        <w:ind w:left="720" w:firstLine="0"/>
        <w:rPr>
          <w:sz w:val="24"/>
          <w:szCs w:val="24"/>
          <w:highlight w:val="white"/>
        </w:rPr>
      </w:pPr>
      <w:r w:rsidDel="00000000" w:rsidR="00000000" w:rsidRPr="00000000">
        <w:rPr>
          <w:sz w:val="24"/>
          <w:szCs w:val="24"/>
          <w:highlight w:val="white"/>
          <w:rtl w:val="0"/>
        </w:rPr>
        <w:t xml:space="preserve">50% de desconto em cinemas e teatros parceiros Itaú</w:t>
      </w:r>
    </w:p>
    <w:p w:rsidR="00000000" w:rsidDel="00000000" w:rsidP="00000000" w:rsidRDefault="00000000" w:rsidRPr="00000000" w14:paraId="0000001C">
      <w:pPr>
        <w:ind w:left="720" w:firstLine="0"/>
        <w:rPr>
          <w:sz w:val="24"/>
          <w:szCs w:val="24"/>
          <w:highlight w:val="white"/>
        </w:rPr>
      </w:pPr>
      <w:r w:rsidDel="00000000" w:rsidR="00000000" w:rsidRPr="00000000">
        <w:rPr>
          <w:rtl w:val="0"/>
        </w:rPr>
      </w:r>
    </w:p>
    <w:p w:rsidR="00000000" w:rsidDel="00000000" w:rsidP="00000000" w:rsidRDefault="00000000" w:rsidRPr="00000000" w14:paraId="0000001D">
      <w:pPr>
        <w:ind w:left="0" w:firstLine="0"/>
        <w:rPr>
          <w:b w:val="1"/>
          <w:sz w:val="24"/>
          <w:szCs w:val="24"/>
          <w:highlight w:val="white"/>
        </w:rPr>
      </w:pPr>
      <w:r w:rsidDel="00000000" w:rsidR="00000000" w:rsidRPr="00000000">
        <w:rPr>
          <w:b w:val="1"/>
          <w:sz w:val="24"/>
          <w:szCs w:val="24"/>
          <w:highlight w:val="white"/>
          <w:rtl w:val="0"/>
        </w:rPr>
        <w:t xml:space="preserve">Programa de Fidelidade da Azul – Regras Gerais</w:t>
      </w:r>
    </w:p>
    <w:p w:rsidR="00000000" w:rsidDel="00000000" w:rsidP="00000000" w:rsidRDefault="00000000" w:rsidRPr="00000000" w14:paraId="0000001E">
      <w:pPr>
        <w:ind w:left="720" w:firstLine="0"/>
        <w:rPr>
          <w:b w:val="1"/>
          <w:sz w:val="24"/>
          <w:szCs w:val="24"/>
          <w:highlight w:val="white"/>
        </w:rPr>
      </w:pPr>
      <w:r w:rsidDel="00000000" w:rsidR="00000000" w:rsidRPr="00000000">
        <w:rPr>
          <w:b w:val="1"/>
          <w:sz w:val="24"/>
          <w:szCs w:val="24"/>
          <w:highlight w:val="white"/>
          <w:rtl w:val="0"/>
        </w:rPr>
        <w:t xml:space="preserve">REGRAS GERAIS AZUL ITAÚ PLATINUM:</w:t>
      </w:r>
    </w:p>
    <w:p w:rsidR="00000000" w:rsidDel="00000000" w:rsidP="00000000" w:rsidRDefault="00000000" w:rsidRPr="00000000" w14:paraId="0000001F">
      <w:pPr>
        <w:ind w:left="720" w:firstLine="0"/>
        <w:rPr>
          <w:sz w:val="24"/>
          <w:szCs w:val="24"/>
          <w:highlight w:val="white"/>
        </w:rPr>
      </w:pPr>
      <w:r w:rsidDel="00000000" w:rsidR="00000000" w:rsidRPr="00000000">
        <w:rPr>
          <w:rtl w:val="0"/>
        </w:rPr>
      </w:r>
    </w:p>
    <w:p w:rsidR="00000000" w:rsidDel="00000000" w:rsidP="00000000" w:rsidRDefault="00000000" w:rsidRPr="00000000" w14:paraId="00000020">
      <w:pPr>
        <w:ind w:left="720" w:firstLine="0"/>
        <w:rPr>
          <w:sz w:val="24"/>
          <w:szCs w:val="24"/>
          <w:highlight w:val="white"/>
        </w:rPr>
      </w:pPr>
      <w:r w:rsidDel="00000000" w:rsidR="00000000" w:rsidRPr="00000000">
        <w:rPr>
          <w:sz w:val="24"/>
          <w:szCs w:val="24"/>
          <w:highlight w:val="white"/>
          <w:rtl w:val="0"/>
        </w:rPr>
        <w:t xml:space="preserve">1. Equiparação de categoria no Programa de Fidelidade da Azul será concedida pelo período de 13 meses, ou prazo maior, enquanto o cliente mantiver a variante do cartão de crédito junto ao banco emissor em situação ativa (efetuando compras regulares). O benefício da categoria no Programa de Fidelidade da Azul começa a ser válido em até 30 dias após o pagamento da primeira fatura, ou upgrade para outra variante. Benefício elegível apenas ao titular do cartão, não sendo extensível aos portadores de cartão adicional. Em caso de cancelamento do cartão, os benefícios também serão cancelados imediatamente ou equiparados a categoria referente ao acúmulo de pontos qualificáveis presente em conta.</w:t>
      </w:r>
    </w:p>
    <w:p w:rsidR="00000000" w:rsidDel="00000000" w:rsidP="00000000" w:rsidRDefault="00000000" w:rsidRPr="00000000" w14:paraId="00000021">
      <w:pPr>
        <w:ind w:left="720" w:firstLine="0"/>
        <w:rPr>
          <w:sz w:val="24"/>
          <w:szCs w:val="24"/>
          <w:highlight w:val="white"/>
        </w:rPr>
      </w:pPr>
      <w:r w:rsidDel="00000000" w:rsidR="00000000" w:rsidRPr="00000000">
        <w:rPr>
          <w:rtl w:val="0"/>
        </w:rPr>
      </w:r>
    </w:p>
    <w:p w:rsidR="00000000" w:rsidDel="00000000" w:rsidP="00000000" w:rsidRDefault="00000000" w:rsidRPr="00000000" w14:paraId="00000022">
      <w:pPr>
        <w:ind w:left="720" w:firstLine="0"/>
        <w:rPr>
          <w:sz w:val="24"/>
          <w:szCs w:val="24"/>
          <w:highlight w:val="white"/>
        </w:rPr>
      </w:pPr>
      <w:r w:rsidDel="00000000" w:rsidR="00000000" w:rsidRPr="00000000">
        <w:rPr>
          <w:sz w:val="24"/>
          <w:szCs w:val="24"/>
          <w:highlight w:val="white"/>
          <w:rtl w:val="0"/>
        </w:rPr>
        <w:t xml:space="preserve">2. Desconto de 10% e parcelamento diferenciado em até 12 vezes sem juros na compra de passagens Azul em reais (R$) com seu cartão Azul Itaú, cujo trecho aéreo seja operado exclusivamente pela Azul, válido somente para compras realizadas no site www.voeazul.com.br, na central de atendimento Azul (4003-1118) E, no APP da Azul. Desconto válido apenas no valor referente à tarifa da passagem. Não estão incluídos os impostos e taxas de emissão ou aeroportuárias (taxa de embarque), bem como os gastos habitualmente opcionais, como os serviços extras para passageiros (compra de bagagem, assento, entre outros), seguros, hospedagem e despesas pessoais. Promoção não cumulativa. O desconto de 10% no Clube Azul será válido na contratação de qualquer plano mediante pagamento com cartões Azul Itaú em situação ativa. O desconto de 10% em produtos da Azul Viagens é válido exclusivamente para compras de aluguel de carros, seguro-viagem, hotel, traslado, ingressos, pacotes, passeios e serviços. O desconto não é válido para compra de Cruzeiros Marítimos. Disponível somente para compras realizadas no site Azul Viagens, www.azulviagens.com.br, na central de atendimento (4003-1181), Agências e Lojas Azul Viagens. Promoção não cumulativa.  Para visualizar os descontos exclusivos no Shopping TudoAzul o cliente deverá estar logado no site (shopping.tudoazul.com).</w:t>
      </w:r>
    </w:p>
    <w:p w:rsidR="00000000" w:rsidDel="00000000" w:rsidP="00000000" w:rsidRDefault="00000000" w:rsidRPr="00000000" w14:paraId="00000023">
      <w:pPr>
        <w:ind w:left="720" w:firstLine="0"/>
        <w:rPr>
          <w:sz w:val="24"/>
          <w:szCs w:val="24"/>
          <w:highlight w:val="white"/>
        </w:rPr>
      </w:pPr>
      <w:r w:rsidDel="00000000" w:rsidR="00000000" w:rsidRPr="00000000">
        <w:rPr>
          <w:rtl w:val="0"/>
        </w:rPr>
      </w:r>
    </w:p>
    <w:p w:rsidR="00000000" w:rsidDel="00000000" w:rsidP="00000000" w:rsidRDefault="00000000" w:rsidRPr="00000000" w14:paraId="00000024">
      <w:pPr>
        <w:ind w:left="720" w:firstLine="0"/>
        <w:rPr>
          <w:sz w:val="24"/>
          <w:szCs w:val="24"/>
          <w:highlight w:val="white"/>
        </w:rPr>
      </w:pPr>
      <w:r w:rsidDel="00000000" w:rsidR="00000000" w:rsidRPr="00000000">
        <w:rPr>
          <w:sz w:val="24"/>
          <w:szCs w:val="24"/>
          <w:highlight w:val="white"/>
          <w:rtl w:val="0"/>
        </w:rPr>
        <w:t xml:space="preserve">3. Cortesias do Espaço Azul serão concedidas, para uso em voos domésticos operados exclusivamente pela Azul Linhas Aéreas, anualmente aos titulares dos cartões nas categorias Gold (uma por ano), Platinum (duas por ano) e Infinite (ilimitado) quando o cliente mantiver a categoria do cartão de crédito junto ao banco emissor. O benefício começa a ser válido em até 30 dias após o desbloqueio do cartão. (benefício não extensível aos portadores de cartão adicional). A reserva do Espaço Azul, deverá ser feita pelo titular do cartão através do app da Azul ou na Central de Atendimento da Azul Linhas. Sujeito a disponibilidade.</w:t>
      </w:r>
    </w:p>
    <w:p w:rsidR="00000000" w:rsidDel="00000000" w:rsidP="00000000" w:rsidRDefault="00000000" w:rsidRPr="00000000" w14:paraId="00000025">
      <w:pPr>
        <w:ind w:left="720" w:firstLine="0"/>
        <w:rPr>
          <w:sz w:val="24"/>
          <w:szCs w:val="24"/>
          <w:highlight w:val="white"/>
        </w:rPr>
      </w:pPr>
      <w:r w:rsidDel="00000000" w:rsidR="00000000" w:rsidRPr="00000000">
        <w:rPr>
          <w:rtl w:val="0"/>
        </w:rPr>
      </w:r>
    </w:p>
    <w:p w:rsidR="00000000" w:rsidDel="00000000" w:rsidP="00000000" w:rsidRDefault="00000000" w:rsidRPr="00000000" w14:paraId="00000026">
      <w:pPr>
        <w:ind w:left="720" w:firstLine="0"/>
        <w:rPr>
          <w:sz w:val="24"/>
          <w:szCs w:val="24"/>
          <w:highlight w:val="white"/>
        </w:rPr>
      </w:pPr>
      <w:r w:rsidDel="00000000" w:rsidR="00000000" w:rsidRPr="00000000">
        <w:rPr>
          <w:sz w:val="24"/>
          <w:szCs w:val="24"/>
          <w:highlight w:val="white"/>
          <w:rtl w:val="0"/>
        </w:rPr>
        <w:t xml:space="preserve">4. O benefício de bagagem grátis é válido apenas para voos domésticos e internacionais operados exclusivamente pela Azul Linhas Aéreas. A bagagem deve respeitar o limite máximo pré-estabelecido pela Azul. Consulte regras em www.voeazul.com.br/bagagem. Caso ultrapasse, o cliente deve arcar com o pagamento de taxa extra pelo excesso de bagagem. Franquia de bagagem diferenciada elegível apenas aos titulares dos cartões. Não é válido para o cartão adicional.</w:t>
      </w:r>
    </w:p>
    <w:p w:rsidR="00000000" w:rsidDel="00000000" w:rsidP="00000000" w:rsidRDefault="00000000" w:rsidRPr="00000000" w14:paraId="00000027">
      <w:pPr>
        <w:ind w:left="720" w:firstLine="0"/>
        <w:rPr>
          <w:sz w:val="24"/>
          <w:szCs w:val="24"/>
          <w:highlight w:val="white"/>
        </w:rPr>
      </w:pPr>
      <w:r w:rsidDel="00000000" w:rsidR="00000000" w:rsidRPr="00000000">
        <w:rPr>
          <w:rtl w:val="0"/>
        </w:rPr>
      </w:r>
    </w:p>
    <w:p w:rsidR="00000000" w:rsidDel="00000000" w:rsidP="00000000" w:rsidRDefault="00000000" w:rsidRPr="00000000" w14:paraId="00000028">
      <w:pPr>
        <w:ind w:left="720" w:firstLine="0"/>
        <w:rPr>
          <w:sz w:val="24"/>
          <w:szCs w:val="24"/>
          <w:highlight w:val="white"/>
        </w:rPr>
      </w:pPr>
      <w:r w:rsidDel="00000000" w:rsidR="00000000" w:rsidRPr="00000000">
        <w:rPr>
          <w:sz w:val="24"/>
          <w:szCs w:val="24"/>
          <w:highlight w:val="white"/>
          <w:rtl w:val="0"/>
        </w:rPr>
        <w:t xml:space="preserve">5. Acesso à Sala VIP do embarque internacional no Aeroporto de Viracopos (Lounge Azul) será concedido aos titulares e adicionais dos cartões Azul Itaú Platinum e Azul Itaú Visa Infinite, mediante apresentação do cartão ativo (válido) no momento de entrada nas respectivas salas e cartão de embarque de passagens Azul com viagem confirmada para o mesmo dia com origem no aeroporto em questão. IMPORTANTE: Para que o acompanhante do titular do cartão tenha acesso às salas vip, é necessário que ele seja portador de um cartão adicional.</w:t>
      </w:r>
    </w:p>
    <w:p w:rsidR="00000000" w:rsidDel="00000000" w:rsidP="00000000" w:rsidRDefault="00000000" w:rsidRPr="00000000" w14:paraId="00000029">
      <w:pPr>
        <w:ind w:left="720" w:firstLine="0"/>
        <w:rPr>
          <w:sz w:val="24"/>
          <w:szCs w:val="24"/>
          <w:highlight w:val="white"/>
        </w:rPr>
      </w:pPr>
      <w:r w:rsidDel="00000000" w:rsidR="00000000" w:rsidRPr="00000000">
        <w:rPr>
          <w:rtl w:val="0"/>
        </w:rPr>
      </w:r>
    </w:p>
    <w:p w:rsidR="00000000" w:rsidDel="00000000" w:rsidP="00000000" w:rsidRDefault="00000000" w:rsidRPr="00000000" w14:paraId="0000002A">
      <w:pPr>
        <w:ind w:left="720" w:firstLine="0"/>
        <w:rPr>
          <w:sz w:val="24"/>
          <w:szCs w:val="24"/>
          <w:highlight w:val="white"/>
        </w:rPr>
      </w:pPr>
      <w:r w:rsidDel="00000000" w:rsidR="00000000" w:rsidRPr="00000000">
        <w:rPr>
          <w:sz w:val="24"/>
          <w:szCs w:val="24"/>
          <w:highlight w:val="white"/>
          <w:rtl w:val="0"/>
        </w:rPr>
        <w:t xml:space="preserve">6. Antecipação de voo poderá ser realizada em até 6 horas antes do horário original do voo, desde que o voo seja um trecho apenas da Azul, podendo ser efetivado através do aplicativo da Azul, totem ou balcão do aeroporto. Benefício disponível para clientes titulares dos cartões Platinum e Infinite. Válido apenas para voos nacionais, sujeito a disponibilidade de assentos no voo. Para maiores informações, consultar https://www.voeazul.com.br/br/pt/sobreazul/para-a-sua-viagem/antecipacao-de-voo</w:t>
      </w:r>
    </w:p>
    <w:p w:rsidR="00000000" w:rsidDel="00000000" w:rsidP="00000000" w:rsidRDefault="00000000" w:rsidRPr="00000000" w14:paraId="0000002B">
      <w:pPr>
        <w:ind w:left="720" w:firstLine="0"/>
        <w:rPr>
          <w:sz w:val="24"/>
          <w:szCs w:val="24"/>
          <w:highlight w:val="white"/>
        </w:rPr>
      </w:pPr>
      <w:r w:rsidDel="00000000" w:rsidR="00000000" w:rsidRPr="00000000">
        <w:rPr>
          <w:rtl w:val="0"/>
        </w:rPr>
      </w:r>
    </w:p>
    <w:p w:rsidR="00000000" w:rsidDel="00000000" w:rsidP="00000000" w:rsidRDefault="00000000" w:rsidRPr="00000000" w14:paraId="0000002C">
      <w:pPr>
        <w:ind w:left="720" w:firstLine="0"/>
        <w:rPr>
          <w:sz w:val="24"/>
          <w:szCs w:val="24"/>
          <w:highlight w:val="white"/>
        </w:rPr>
      </w:pPr>
      <w:r w:rsidDel="00000000" w:rsidR="00000000" w:rsidRPr="00000000">
        <w:rPr>
          <w:sz w:val="24"/>
          <w:szCs w:val="24"/>
          <w:highlight w:val="white"/>
          <w:rtl w:val="0"/>
        </w:rPr>
        <w:t xml:space="preserve">7. A validade dos pontos dos cartões Azul Itaú Visa Infinite terá prazo indeterminado desde que o cartão seja utilizado ao menos uma vez a cada 12 meses, caso não tenha a utilização nestes 12 meses os pontos passam a ter uma validade de 24 meses. Para os cartões pertencentes as categorias Internacional e Gold, os pontos serão válidos por 24 meses. Cartões Platinum terão pontos válidos por 36 meses.</w:t>
      </w:r>
    </w:p>
    <w:p w:rsidR="00000000" w:rsidDel="00000000" w:rsidP="00000000" w:rsidRDefault="00000000" w:rsidRPr="00000000" w14:paraId="0000002D">
      <w:pPr>
        <w:ind w:left="720" w:firstLine="0"/>
        <w:rPr>
          <w:sz w:val="24"/>
          <w:szCs w:val="24"/>
          <w:highlight w:val="white"/>
        </w:rPr>
      </w:pPr>
      <w:r w:rsidDel="00000000" w:rsidR="00000000" w:rsidRPr="00000000">
        <w:rPr>
          <w:rtl w:val="0"/>
        </w:rPr>
      </w:r>
    </w:p>
    <w:p w:rsidR="00000000" w:rsidDel="00000000" w:rsidP="00000000" w:rsidRDefault="00000000" w:rsidRPr="00000000" w14:paraId="0000002E">
      <w:pPr>
        <w:ind w:left="720" w:firstLine="0"/>
        <w:rPr>
          <w:sz w:val="24"/>
          <w:szCs w:val="24"/>
          <w:highlight w:val="white"/>
        </w:rPr>
      </w:pPr>
      <w:r w:rsidDel="00000000" w:rsidR="00000000" w:rsidRPr="00000000">
        <w:rPr>
          <w:sz w:val="24"/>
          <w:szCs w:val="24"/>
          <w:highlight w:val="white"/>
          <w:rtl w:val="0"/>
        </w:rPr>
        <w:t xml:space="preserve">8. Benefício de cortesia de passagem para um acompanhante (Companion Pass) será concedido exclusivamente por meio do aplicativo Azul, durante o procedimento padrão de emissão de passagens, e tão somente quando adquirido bilhete mediante pagamento em moeda nacional, restando impossível a disponibilização do benefício via call center ou website. O benefício não pode ser utilizado para passagens emitidas em pontos. O cliente titular possui 12 meses a partir da data de aprovação do cartão para acumular 50 mil pontos através das faturas do cartão Azul Itaú Visa Infinite, e o benefício será válido apenas se o cartão estiver ativo. Serão disponibilizados 4 trechos para utilização em voos domésticos e internacionais, sendo que o cliente poderá resgatar 4 trechos cortesia para voos domésticos ou 2 trechos cortesia para voos domésticos + 2 trechos cortesia para voos internacionais. O cliente terá 12 meses a partir do atingimento dos 50 mil pontos para comprar sua passagem e utilizar a cortesia. Válido apenas para voos nacionais e internacionais operados exclusivamente pela Azul, com assentos exclusivos na classe econômica, exceto em classe tarifária “Y”, “A” e “B” e voos operados pela Azul Conecta. Não será permitido o uso dos 2 bilhetes cortesia em uma única reserva, ou seja, será liberado o uso de uma cortesia para cada localizador. Não é permitido que o acompanhante viaje sozinho, para o benefício da cortesia de passagem para um acompanhante ser válido é de caráter obrigatório, que o acompanhante esteja junto ao titular do cartão. Em caso de desistência ou necessidade de remarcação da passagem/viagem, será necessário efetuar o cancelamento total e efetuar uma nova reserva, considerando as atualizações dos valores devidos. Cortesia é válida apenas para pagamento da tarifa regular, isto é, não estão incluídas quaisquer outras taxas (como por exemplo: taxa e embarque, taxa e alteração, multas ou taxas de serviços especiais como transporte de animais, excesso de bagagem, transporte de equipamento esportivo, etc.), bem como os gastos habitualmente excepcionais, como os serviços extras para passageiros, Espaço Azul, seguros, hospedagens e despesas pessoais (alimentação, transporte, telefonemas, compras, passeios, e demais gastos de caráter pessoal). Pontos bônus não são contemplados para o acúmulo dos 50 mil pontos, apenas os pontos referentes aos gastos da fatura serão considerados.A reserva deve ser realizada exclusivamente pelo app da Azul. Também não é possível gerar uma reserva de Passageiro Cortesia espelhada em outra reserva de Passageiro Cortesia. Atenção: Pontos bônus ou promocionais de campanhas pontuais não serão considerados para o acúmulo dos 50 mil pontos para a liberação do benefício. Para este, só são considerados pontos acumulados em fatura ou através do acelerador de pontos oferecido pelo Itaú.</w:t>
      </w:r>
    </w:p>
    <w:p w:rsidR="00000000" w:rsidDel="00000000" w:rsidP="00000000" w:rsidRDefault="00000000" w:rsidRPr="00000000" w14:paraId="0000002F">
      <w:pPr>
        <w:ind w:left="720" w:firstLine="0"/>
        <w:rPr>
          <w:sz w:val="24"/>
          <w:szCs w:val="24"/>
          <w:highlight w:val="white"/>
        </w:rPr>
      </w:pPr>
      <w:r w:rsidDel="00000000" w:rsidR="00000000" w:rsidRPr="00000000">
        <w:rPr>
          <w:rtl w:val="0"/>
        </w:rPr>
      </w:r>
    </w:p>
    <w:p w:rsidR="00000000" w:rsidDel="00000000" w:rsidP="00000000" w:rsidRDefault="00000000" w:rsidRPr="00000000" w14:paraId="00000030">
      <w:pPr>
        <w:ind w:left="720" w:firstLine="0"/>
        <w:rPr>
          <w:sz w:val="24"/>
          <w:szCs w:val="24"/>
          <w:highlight w:val="white"/>
        </w:rPr>
      </w:pPr>
      <w:r w:rsidDel="00000000" w:rsidR="00000000" w:rsidRPr="00000000">
        <w:rPr>
          <w:sz w:val="24"/>
          <w:szCs w:val="24"/>
          <w:highlight w:val="white"/>
          <w:rtl w:val="0"/>
        </w:rPr>
        <w:t xml:space="preserve">9. Para o Benefício de upgrade de cabine, o cliente titular possui 12 meses a partir da data de aprovação do cartão para acumular 100 mil pontos através das faturas do cartão Azul Itaú Visa Infinite, e o benefício será válido apenas se o cartão estiver ativo. Serão disponibilizados 2 vouchers para utilização exclusiva em voos internacionais com cabine executiva disponível na aeronave. Válido apenas para voos internacionais operados exclusivamente pela Azul, com assentos exclusivos nas classes tarifárias UI, quando houver disponibilidade. A reserva deve ser realizada na central de atendimento Azul (4003-1118). Após a data de atingimento da meta estipulada, o cliente terá um prazo de até 12 meses para utilizar os 2 vouchers cortesias disponibilizados. Pontos bônus não são contemplados para o acúmulo dos 100 mil pontos, apenas os pontos referentes aos gastos da fatura serão considerados. Atenção: Pontos bônus ou promocionais de campanhas pontuais não serão considerados para o acúmulo dos 100 mil pontos para a liberação do benefício. Para este, só são considerados pontos acumulados em fatura ou através do acelerador de pontos oferecido pelo Itaú.</w:t>
      </w:r>
    </w:p>
    <w:p w:rsidR="00000000" w:rsidDel="00000000" w:rsidP="00000000" w:rsidRDefault="00000000" w:rsidRPr="00000000" w14:paraId="00000031">
      <w:pPr>
        <w:ind w:left="0" w:firstLine="0"/>
        <w:rPr>
          <w:sz w:val="24"/>
          <w:szCs w:val="24"/>
          <w:highlight w:val="white"/>
        </w:rPr>
      </w:pPr>
      <w:r w:rsidDel="00000000" w:rsidR="00000000" w:rsidRPr="00000000">
        <w:rPr>
          <w:rtl w:val="0"/>
        </w:rPr>
      </w:r>
    </w:p>
    <w:p w:rsidR="00000000" w:rsidDel="00000000" w:rsidP="00000000" w:rsidRDefault="00000000" w:rsidRPr="00000000" w14:paraId="00000032">
      <w:pPr>
        <w:ind w:left="0" w:firstLine="0"/>
        <w:rPr>
          <w:sz w:val="24"/>
          <w:szCs w:val="24"/>
          <w:highlight w:val="white"/>
        </w:rPr>
      </w:pPr>
      <w:r w:rsidDel="00000000" w:rsidR="00000000" w:rsidRPr="00000000">
        <w:rPr>
          <w:rtl w:val="0"/>
        </w:rPr>
      </w:r>
    </w:p>
    <w:p w:rsidR="00000000" w:rsidDel="00000000" w:rsidP="00000000" w:rsidRDefault="00000000" w:rsidRPr="00000000" w14:paraId="00000033">
      <w:pPr>
        <w:ind w:left="0" w:firstLine="0"/>
        <w:rPr>
          <w:b w:val="1"/>
          <w:sz w:val="24"/>
          <w:szCs w:val="24"/>
          <w:highlight w:val="white"/>
        </w:rPr>
      </w:pPr>
      <w:r w:rsidDel="00000000" w:rsidR="00000000" w:rsidRPr="00000000">
        <w:rPr>
          <w:b w:val="1"/>
          <w:sz w:val="24"/>
          <w:szCs w:val="24"/>
          <w:highlight w:val="white"/>
          <w:rtl w:val="0"/>
        </w:rPr>
        <w:t xml:space="preserve">Pontos</w:t>
      </w:r>
    </w:p>
    <w:p w:rsidR="00000000" w:rsidDel="00000000" w:rsidP="00000000" w:rsidRDefault="00000000" w:rsidRPr="00000000" w14:paraId="00000034">
      <w:pPr>
        <w:rPr>
          <w:b w:val="1"/>
          <w:sz w:val="24"/>
          <w:szCs w:val="24"/>
          <w:highlight w:val="white"/>
        </w:rPr>
      </w:pPr>
      <w:r w:rsidDel="00000000" w:rsidR="00000000" w:rsidRPr="00000000">
        <w:rPr>
          <w:b w:val="1"/>
          <w:sz w:val="24"/>
          <w:szCs w:val="24"/>
          <w:highlight w:val="white"/>
          <w:rtl w:val="0"/>
        </w:rPr>
        <w:t xml:space="preserve">Pontos Fatura</w:t>
      </w:r>
    </w:p>
    <w:p w:rsidR="00000000" w:rsidDel="00000000" w:rsidP="00000000" w:rsidRDefault="00000000" w:rsidRPr="00000000" w14:paraId="00000035">
      <w:pPr>
        <w:ind w:left="0" w:firstLine="0"/>
        <w:rPr>
          <w:sz w:val="24"/>
          <w:szCs w:val="24"/>
          <w:highlight w:val="white"/>
        </w:rPr>
      </w:pPr>
      <w:r w:rsidDel="00000000" w:rsidR="00000000" w:rsidRPr="00000000">
        <w:rPr>
          <w:sz w:val="24"/>
          <w:szCs w:val="24"/>
          <w:highlight w:val="white"/>
          <w:rtl w:val="0"/>
        </w:rPr>
        <w:t xml:space="preserve">A cada dólar gasto em compras </w:t>
      </w:r>
      <w:r w:rsidDel="00000000" w:rsidR="00000000" w:rsidRPr="00000000">
        <w:rPr>
          <w:b w:val="1"/>
          <w:sz w:val="24"/>
          <w:szCs w:val="24"/>
          <w:highlight w:val="white"/>
          <w:rtl w:val="0"/>
        </w:rPr>
        <w:t xml:space="preserve">você ganha 1,4 ponto Azul.</w:t>
      </w:r>
      <w:r w:rsidDel="00000000" w:rsidR="00000000" w:rsidRPr="00000000">
        <w:rPr>
          <w:sz w:val="24"/>
          <w:szCs w:val="24"/>
          <w:highlight w:val="white"/>
          <w:rtl w:val="0"/>
        </w:rPr>
        <w:t xml:space="preserve"> Para os gastos na Azul </w:t>
      </w:r>
      <w:r w:rsidDel="00000000" w:rsidR="00000000" w:rsidRPr="00000000">
        <w:rPr>
          <w:b w:val="1"/>
          <w:sz w:val="24"/>
          <w:szCs w:val="24"/>
          <w:highlight w:val="white"/>
          <w:rtl w:val="0"/>
        </w:rPr>
        <w:t xml:space="preserve">você ganha 1,5 ponto Azul por dólar gasto.</w:t>
      </w:r>
      <w:r w:rsidDel="00000000" w:rsidR="00000000" w:rsidRPr="00000000">
        <w:rPr>
          <w:sz w:val="24"/>
          <w:szCs w:val="24"/>
          <w:highlight w:val="white"/>
          <w:rtl w:val="0"/>
        </w:rPr>
        <w:t xml:space="preserve"> Os pontos caem diretamente na conta Azul sem burocracia ou mínimo para transferência.</w:t>
      </w:r>
    </w:p>
    <w:p w:rsidR="00000000" w:rsidDel="00000000" w:rsidP="00000000" w:rsidRDefault="00000000" w:rsidRPr="00000000" w14:paraId="00000036">
      <w:pPr>
        <w:ind w:left="0" w:firstLine="0"/>
        <w:rPr>
          <w:sz w:val="24"/>
          <w:szCs w:val="24"/>
          <w:highlight w:val="white"/>
        </w:rPr>
      </w:pPr>
      <w:r w:rsidDel="00000000" w:rsidR="00000000" w:rsidRPr="00000000">
        <w:rPr>
          <w:rtl w:val="0"/>
        </w:rPr>
      </w:r>
    </w:p>
    <w:p w:rsidR="00000000" w:rsidDel="00000000" w:rsidP="00000000" w:rsidRDefault="00000000" w:rsidRPr="00000000" w14:paraId="00000037">
      <w:pPr>
        <w:ind w:left="0" w:firstLine="0"/>
        <w:rPr>
          <w:b w:val="1"/>
          <w:sz w:val="24"/>
          <w:szCs w:val="24"/>
          <w:highlight w:val="white"/>
        </w:rPr>
      </w:pPr>
      <w:r w:rsidDel="00000000" w:rsidR="00000000" w:rsidRPr="00000000">
        <w:rPr>
          <w:b w:val="1"/>
          <w:sz w:val="24"/>
          <w:szCs w:val="24"/>
          <w:highlight w:val="white"/>
          <w:rtl w:val="0"/>
        </w:rPr>
        <w:t xml:space="preserve">Limite Emergencial</w:t>
      </w:r>
    </w:p>
    <w:p w:rsidR="00000000" w:rsidDel="00000000" w:rsidP="00000000" w:rsidRDefault="00000000" w:rsidRPr="00000000" w14:paraId="00000038">
      <w:pPr>
        <w:ind w:left="0" w:firstLine="0"/>
        <w:rPr>
          <w:b w:val="1"/>
          <w:sz w:val="24"/>
          <w:szCs w:val="24"/>
          <w:highlight w:val="white"/>
        </w:rPr>
      </w:pPr>
      <w:r w:rsidDel="00000000" w:rsidR="00000000" w:rsidRPr="00000000">
        <w:rPr>
          <w:rtl w:val="0"/>
        </w:rPr>
      </w:r>
    </w:p>
    <w:p w:rsidR="00000000" w:rsidDel="00000000" w:rsidP="00000000" w:rsidRDefault="00000000" w:rsidRPr="00000000" w14:paraId="00000039">
      <w:pPr>
        <w:ind w:left="720" w:firstLine="0"/>
        <w:rPr>
          <w:sz w:val="24"/>
          <w:szCs w:val="24"/>
          <w:highlight w:val="white"/>
        </w:rPr>
      </w:pPr>
      <w:r w:rsidDel="00000000" w:rsidR="00000000" w:rsidRPr="00000000">
        <w:rPr>
          <w:sz w:val="24"/>
          <w:szCs w:val="24"/>
          <w:highlight w:val="white"/>
          <w:rtl w:val="0"/>
        </w:rPr>
        <w:t xml:space="preserve">Se você exceder o seu limite, seu Azul Internacional Mastercard já faz uma avaliação emergencial de crédito a custo zero para tentar liberar sua próxima compra.</w:t>
      </w:r>
    </w:p>
    <w:p w:rsidR="00000000" w:rsidDel="00000000" w:rsidP="00000000" w:rsidRDefault="00000000" w:rsidRPr="00000000" w14:paraId="0000003A">
      <w:pPr>
        <w:ind w:left="720" w:firstLine="0"/>
        <w:rPr>
          <w:sz w:val="24"/>
          <w:szCs w:val="24"/>
          <w:highlight w:val="white"/>
        </w:rPr>
      </w:pPr>
      <w:r w:rsidDel="00000000" w:rsidR="00000000" w:rsidRPr="00000000">
        <w:rPr>
          <w:rtl w:val="0"/>
        </w:rPr>
      </w:r>
    </w:p>
    <w:p w:rsidR="00000000" w:rsidDel="00000000" w:rsidP="00000000" w:rsidRDefault="00000000" w:rsidRPr="00000000" w14:paraId="0000003B">
      <w:pPr>
        <w:ind w:left="720" w:firstLine="0"/>
        <w:rPr>
          <w:sz w:val="24"/>
          <w:szCs w:val="24"/>
          <w:highlight w:val="white"/>
        </w:rPr>
      </w:pPr>
      <w:r w:rsidDel="00000000" w:rsidR="00000000" w:rsidRPr="00000000">
        <w:rPr>
          <w:sz w:val="24"/>
          <w:szCs w:val="24"/>
          <w:highlight w:val="white"/>
          <w:rtl w:val="0"/>
        </w:rPr>
        <w:t xml:space="preserve">Você poderá cancelar este serviço a qualquer momento através do chat no nosso app ou na central de atendimento.</w:t>
      </w:r>
    </w:p>
    <w:p w:rsidR="00000000" w:rsidDel="00000000" w:rsidP="00000000" w:rsidRDefault="00000000" w:rsidRPr="00000000" w14:paraId="0000003C">
      <w:pPr>
        <w:ind w:left="720" w:firstLine="0"/>
        <w:rPr>
          <w:sz w:val="24"/>
          <w:szCs w:val="24"/>
          <w:highlight w:val="white"/>
        </w:rPr>
      </w:pPr>
      <w:r w:rsidDel="00000000" w:rsidR="00000000" w:rsidRPr="00000000">
        <w:rPr>
          <w:rtl w:val="0"/>
        </w:rPr>
      </w:r>
    </w:p>
    <w:p w:rsidR="00000000" w:rsidDel="00000000" w:rsidP="00000000" w:rsidRDefault="00000000" w:rsidRPr="00000000" w14:paraId="0000003D">
      <w:pPr>
        <w:ind w:left="720" w:firstLine="0"/>
        <w:rPr>
          <w:sz w:val="24"/>
          <w:szCs w:val="24"/>
          <w:highlight w:val="white"/>
        </w:rPr>
      </w:pPr>
      <w:r w:rsidDel="00000000" w:rsidR="00000000" w:rsidRPr="00000000">
        <w:rPr>
          <w:rtl w:val="0"/>
        </w:rPr>
      </w:r>
    </w:p>
    <w:p w:rsidR="00000000" w:rsidDel="00000000" w:rsidP="00000000" w:rsidRDefault="00000000" w:rsidRPr="00000000" w14:paraId="0000003E">
      <w:pPr>
        <w:ind w:left="0" w:firstLine="0"/>
        <w:rPr>
          <w:b w:val="1"/>
          <w:sz w:val="24"/>
          <w:szCs w:val="24"/>
          <w:highlight w:val="white"/>
        </w:rPr>
      </w:pPr>
      <w:r w:rsidDel="00000000" w:rsidR="00000000" w:rsidRPr="00000000">
        <w:rPr>
          <w:b w:val="1"/>
          <w:sz w:val="24"/>
          <w:szCs w:val="24"/>
          <w:highlight w:val="white"/>
          <w:rtl w:val="0"/>
        </w:rPr>
        <w:t xml:space="preserve">Benefícios Internacional Visa</w:t>
      </w:r>
    </w:p>
    <w:p w:rsidR="00000000" w:rsidDel="00000000" w:rsidP="00000000" w:rsidRDefault="00000000" w:rsidRPr="00000000" w14:paraId="0000003F">
      <w:pPr>
        <w:ind w:left="0" w:firstLine="0"/>
        <w:rPr>
          <w:b w:val="1"/>
          <w:sz w:val="24"/>
          <w:szCs w:val="24"/>
          <w:highlight w:val="white"/>
        </w:rPr>
      </w:pPr>
      <w:r w:rsidDel="00000000" w:rsidR="00000000" w:rsidRPr="00000000">
        <w:rPr>
          <w:rtl w:val="0"/>
        </w:rPr>
      </w:r>
    </w:p>
    <w:p w:rsidR="00000000" w:rsidDel="00000000" w:rsidP="00000000" w:rsidRDefault="00000000" w:rsidRPr="00000000" w14:paraId="00000040">
      <w:pPr>
        <w:ind w:left="720" w:firstLine="0"/>
        <w:rPr>
          <w:sz w:val="24"/>
          <w:szCs w:val="24"/>
          <w:highlight w:val="white"/>
        </w:rPr>
      </w:pPr>
      <w:r w:rsidDel="00000000" w:rsidR="00000000" w:rsidRPr="00000000">
        <w:rPr>
          <w:sz w:val="24"/>
          <w:szCs w:val="24"/>
          <w:highlight w:val="white"/>
          <w:rtl w:val="0"/>
        </w:rPr>
        <w:t xml:space="preserve">Seguro de emergência médica internacional</w:t>
      </w:r>
    </w:p>
    <w:p w:rsidR="00000000" w:rsidDel="00000000" w:rsidP="00000000" w:rsidRDefault="00000000" w:rsidRPr="00000000" w14:paraId="00000041">
      <w:pPr>
        <w:ind w:left="720" w:firstLine="0"/>
        <w:rPr>
          <w:sz w:val="24"/>
          <w:szCs w:val="24"/>
          <w:highlight w:val="white"/>
        </w:rPr>
      </w:pPr>
      <w:r w:rsidDel="00000000" w:rsidR="00000000" w:rsidRPr="00000000">
        <w:rPr>
          <w:sz w:val="24"/>
          <w:szCs w:val="24"/>
          <w:highlight w:val="white"/>
          <w:rtl w:val="0"/>
        </w:rPr>
        <w:t xml:space="preserve">Vai de Visa</w:t>
      </w:r>
    </w:p>
    <w:p w:rsidR="00000000" w:rsidDel="00000000" w:rsidP="00000000" w:rsidRDefault="00000000" w:rsidRPr="00000000" w14:paraId="00000042">
      <w:pPr>
        <w:ind w:left="720" w:firstLine="0"/>
        <w:rPr>
          <w:sz w:val="24"/>
          <w:szCs w:val="24"/>
          <w:highlight w:val="white"/>
        </w:rPr>
      </w:pPr>
      <w:r w:rsidDel="00000000" w:rsidR="00000000" w:rsidRPr="00000000">
        <w:rPr>
          <w:sz w:val="24"/>
          <w:szCs w:val="24"/>
          <w:highlight w:val="white"/>
          <w:rtl w:val="0"/>
        </w:rPr>
        <w:t xml:space="preserve">Serviço de Saque Emergencial</w:t>
      </w:r>
    </w:p>
    <w:p w:rsidR="00000000" w:rsidDel="00000000" w:rsidP="00000000" w:rsidRDefault="00000000" w:rsidRPr="00000000" w14:paraId="00000043">
      <w:pPr>
        <w:ind w:left="720" w:firstLine="0"/>
        <w:rPr>
          <w:sz w:val="24"/>
          <w:szCs w:val="24"/>
          <w:highlight w:val="white"/>
        </w:rPr>
      </w:pPr>
      <w:r w:rsidDel="00000000" w:rsidR="00000000" w:rsidRPr="00000000">
        <w:rPr>
          <w:rtl w:val="0"/>
        </w:rPr>
      </w:r>
    </w:p>
    <w:p w:rsidR="00000000" w:rsidDel="00000000" w:rsidP="00000000" w:rsidRDefault="00000000" w:rsidRPr="00000000" w14:paraId="00000044">
      <w:pPr>
        <w:ind w:left="0" w:firstLine="0"/>
        <w:rPr>
          <w:sz w:val="24"/>
          <w:szCs w:val="24"/>
          <w:highlight w:val="white"/>
        </w:rPr>
      </w:pPr>
      <w:r w:rsidDel="00000000" w:rsidR="00000000" w:rsidRPr="00000000">
        <w:rPr>
          <w:rtl w:val="0"/>
        </w:rPr>
      </w:r>
    </w:p>
    <w:p w:rsidR="00000000" w:rsidDel="00000000" w:rsidP="00000000" w:rsidRDefault="00000000" w:rsidRPr="00000000" w14:paraId="00000045">
      <w:pPr>
        <w:ind w:left="0" w:firstLine="0"/>
        <w:rPr>
          <w:sz w:val="24"/>
          <w:szCs w:val="24"/>
          <w:highlight w:val="white"/>
        </w:rPr>
      </w:pPr>
      <w:r w:rsidDel="00000000" w:rsidR="00000000" w:rsidRPr="00000000">
        <w:rPr>
          <w:rtl w:val="0"/>
        </w:rPr>
      </w:r>
    </w:p>
    <w:p w:rsidR="00000000" w:rsidDel="00000000" w:rsidP="00000000" w:rsidRDefault="00000000" w:rsidRPr="00000000" w14:paraId="00000046">
      <w:pPr>
        <w:ind w:left="0" w:firstLine="0"/>
        <w:rPr>
          <w:b w:val="1"/>
          <w:sz w:val="24"/>
          <w:szCs w:val="24"/>
          <w:highlight w:val="white"/>
        </w:rPr>
      </w:pPr>
      <w:r w:rsidDel="00000000" w:rsidR="00000000" w:rsidRPr="00000000">
        <w:rPr>
          <w:b w:val="1"/>
          <w:sz w:val="24"/>
          <w:szCs w:val="24"/>
          <w:highlight w:val="white"/>
          <w:rtl w:val="0"/>
        </w:rPr>
        <w:t xml:space="preserve">Mastercard:</w:t>
      </w:r>
    </w:p>
    <w:p w:rsidR="00000000" w:rsidDel="00000000" w:rsidP="00000000" w:rsidRDefault="00000000" w:rsidRPr="00000000" w14:paraId="00000047">
      <w:pPr>
        <w:ind w:left="0" w:firstLine="0"/>
        <w:rPr>
          <w:b w:val="1"/>
          <w:sz w:val="24"/>
          <w:szCs w:val="24"/>
          <w:highlight w:val="white"/>
        </w:rPr>
      </w:pPr>
      <w:r w:rsidDel="00000000" w:rsidR="00000000" w:rsidRPr="00000000">
        <w:rPr>
          <w:rtl w:val="0"/>
        </w:rPr>
      </w:r>
    </w:p>
    <w:p w:rsidR="00000000" w:rsidDel="00000000" w:rsidP="00000000" w:rsidRDefault="00000000" w:rsidRPr="00000000" w14:paraId="00000048">
      <w:pPr>
        <w:ind w:left="0" w:firstLine="0"/>
        <w:rPr>
          <w:b w:val="1"/>
          <w:sz w:val="24"/>
          <w:szCs w:val="24"/>
          <w:highlight w:val="white"/>
        </w:rPr>
      </w:pPr>
      <w:r w:rsidDel="00000000" w:rsidR="00000000" w:rsidRPr="00000000">
        <w:rPr>
          <w:b w:val="1"/>
          <w:sz w:val="24"/>
          <w:szCs w:val="24"/>
          <w:highlight w:val="white"/>
          <w:rtl w:val="0"/>
        </w:rPr>
        <w:t xml:space="preserve">Benefícios Internacional Mastercard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highlight w:val="white"/>
        </w:rPr>
      </w:pPr>
      <w:r w:rsidDel="00000000" w:rsidR="00000000" w:rsidRPr="00000000">
        <w:rPr>
          <w:sz w:val="24"/>
          <w:szCs w:val="24"/>
          <w:highlight w:val="white"/>
          <w:rtl w:val="0"/>
        </w:rPr>
        <w:t xml:space="preserve">Mastercard Global Service™</w:t>
        <w:br w:type="textWrapping"/>
        <w:t xml:space="preserve">Global Services é um Centro de Assistência Global ao portador do cartão, com atendimento 24 horas por dia, 365 dias por ano, em qualquer idioma oferecendo serviço de orientação e emergência para casos de perda e roubo de cartão, início das solicitações de seguros entre outros serviços através do telefone: 0800- 891-3294.</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highlight w:val="white"/>
        </w:rPr>
      </w:pPr>
      <w:r w:rsidDel="00000000" w:rsidR="00000000" w:rsidRPr="00000000">
        <w:rPr>
          <w:sz w:val="24"/>
          <w:szCs w:val="24"/>
          <w:highlight w:val="white"/>
          <w:rtl w:val="0"/>
        </w:rPr>
        <w:t xml:space="preserve">Mastercard Surpreenda</w:t>
        <w:br w:type="textWrapping"/>
        <w:t xml:space="preserve">Com Mastercard Surpreenda você acumula pontos para trocar por produtos, ofertas e descontos especiais.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highlight w:val="white"/>
        </w:rPr>
      </w:pPr>
      <w:r w:rsidDel="00000000" w:rsidR="00000000" w:rsidRPr="00000000">
        <w:rPr>
          <w:sz w:val="24"/>
          <w:szCs w:val="24"/>
          <w:highlight w:val="white"/>
          <w:rtl w:val="0"/>
        </w:rPr>
        <w:t xml:space="preserve">Confira mais informações, termos e condições sobre as assistências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highlight w:val="white"/>
        </w:rPr>
      </w:pPr>
      <w:r w:rsidDel="00000000" w:rsidR="00000000" w:rsidRPr="00000000">
        <w:rPr>
          <w:sz w:val="24"/>
          <w:szCs w:val="24"/>
          <w:highlight w:val="white"/>
          <w:rtl w:val="0"/>
        </w:rPr>
        <w:t xml:space="preserve">https://surpreenda.naotempreco.com.br/beneficios/</w:t>
      </w:r>
    </w:p>
    <w:p w:rsidR="00000000" w:rsidDel="00000000" w:rsidP="00000000" w:rsidRDefault="00000000" w:rsidRPr="00000000" w14:paraId="0000004D">
      <w:pPr>
        <w:ind w:left="0" w:firstLine="0"/>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