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A345D" w14:textId="4E7ED385" w:rsidR="009524A6" w:rsidRDefault="009524A6" w:rsidP="009524A6">
      <w:pPr>
        <w:spacing w:after="0"/>
        <w:ind w:right="2148"/>
        <w:jc w:val="right"/>
      </w:pPr>
      <w:r>
        <w:rPr>
          <w:rFonts w:ascii="Times New Roman" w:eastAsia="Times New Roman" w:hAnsi="Times New Roman" w:cs="Times New Roman"/>
          <w:color w:val="FF0000"/>
          <w:sz w:val="36"/>
        </w:rPr>
        <w:t>CSU0</w:t>
      </w:r>
      <w:r>
        <w:rPr>
          <w:rFonts w:ascii="Times New Roman" w:eastAsia="Times New Roman" w:hAnsi="Times New Roman" w:cs="Times New Roman"/>
          <w:color w:val="FF0000"/>
          <w:sz w:val="36"/>
        </w:rPr>
        <w:t>2</w:t>
      </w:r>
      <w:r>
        <w:rPr>
          <w:rFonts w:ascii="Times New Roman" w:eastAsia="Times New Roman" w:hAnsi="Times New Roman" w:cs="Times New Roman"/>
          <w:sz w:val="36"/>
        </w:rPr>
        <w:t>-</w:t>
      </w:r>
      <w:r>
        <w:rPr>
          <w:rFonts w:ascii="Times New Roman" w:eastAsia="Times New Roman" w:hAnsi="Times New Roman" w:cs="Times New Roman"/>
          <w:sz w:val="36"/>
        </w:rPr>
        <w:t>Manter Solicitação de Entrega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A07C71A" w14:textId="77777777" w:rsidR="009524A6" w:rsidRDefault="009524A6" w:rsidP="009524A6">
      <w:pPr>
        <w:spacing w:after="0"/>
        <w:ind w:left="67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76DF8E6" w14:textId="77777777" w:rsidR="009524A6" w:rsidRDefault="009524A6" w:rsidP="009524A6">
      <w:pPr>
        <w:spacing w:after="0"/>
      </w:pPr>
      <w:r>
        <w:rPr>
          <w:rFonts w:ascii="Times New Roman" w:eastAsia="Times New Roman" w:hAnsi="Times New Roman" w:cs="Times New Roman"/>
          <w:sz w:val="32"/>
        </w:rPr>
        <w:t xml:space="preserve">Seção: Principal </w:t>
      </w:r>
    </w:p>
    <w:tbl>
      <w:tblPr>
        <w:tblStyle w:val="TableGrid"/>
        <w:tblW w:w="10510" w:type="dxa"/>
        <w:tblInd w:w="-70" w:type="dxa"/>
        <w:tblCellMar>
          <w:top w:w="71" w:type="dxa"/>
          <w:left w:w="70" w:type="dxa"/>
          <w:right w:w="53" w:type="dxa"/>
        </w:tblCellMar>
        <w:tblLook w:val="04A0" w:firstRow="1" w:lastRow="0" w:firstColumn="1" w:lastColumn="0" w:noHBand="0" w:noVBand="1"/>
      </w:tblPr>
      <w:tblGrid>
        <w:gridCol w:w="2904"/>
        <w:gridCol w:w="7606"/>
      </w:tblGrid>
      <w:tr w:rsidR="009524A6" w14:paraId="6C5EC7FB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8232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Importância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8E8E" w14:textId="77777777" w:rsidR="009524A6" w:rsidRDefault="009524A6" w:rsidP="00354740"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70  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Risco Baixo e Prioridade Alta) </w:t>
            </w:r>
          </w:p>
        </w:tc>
      </w:tr>
      <w:tr w:rsidR="009524A6" w14:paraId="170F156A" w14:textId="77777777" w:rsidTr="00354740">
        <w:trPr>
          <w:trHeight w:val="655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AE5B1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Sumário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745F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Autenticar no sistema para usar funcionalidades disponíveis para o seu perfil. </w:t>
            </w:r>
          </w:p>
        </w:tc>
      </w:tr>
      <w:tr w:rsidR="009524A6" w14:paraId="25473B65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4020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Ator Primário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E372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Administrador. </w:t>
            </w:r>
          </w:p>
        </w:tc>
      </w:tr>
      <w:tr w:rsidR="009524A6" w14:paraId="4D84CEE3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6743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Ator Secundário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C3972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9524A6" w14:paraId="3C487C65" w14:textId="77777777" w:rsidTr="00354740">
        <w:trPr>
          <w:trHeight w:val="334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B9B2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Pré-Condição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DCB3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Ator está autenticado no sistema. </w:t>
            </w:r>
          </w:p>
        </w:tc>
      </w:tr>
      <w:tr w:rsidR="009524A6" w14:paraId="3CB89AE3" w14:textId="77777777" w:rsidTr="00354740">
        <w:trPr>
          <w:trHeight w:val="331"/>
        </w:trPr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FF77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Pós-Condição </w:t>
            </w:r>
          </w:p>
        </w:tc>
        <w:tc>
          <w:tcPr>
            <w:tcW w:w="7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4AB9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8"/>
              </w:rPr>
              <w:t xml:space="preserve">- </w:t>
            </w:r>
          </w:p>
        </w:tc>
      </w:tr>
      <w:tr w:rsidR="009524A6" w14:paraId="4968E557" w14:textId="77777777" w:rsidTr="00354740">
        <w:trPr>
          <w:trHeight w:val="4498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ABDBA" w14:textId="77777777" w:rsidR="009524A6" w:rsidRDefault="009524A6" w:rsidP="00354740">
            <w:pPr>
              <w:ind w:right="17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Fluxo Principal</w:t>
            </w:r>
          </w:p>
          <w:p w14:paraId="49ED3215" w14:textId="0DF3684D" w:rsidR="009524A6" w:rsidRPr="00E17F21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1. O 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usuário aperta 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em inserir o endereço de coleta e de destino (Tela_04) e aperta próximo. </w:t>
            </w:r>
          </w:p>
          <w:p w14:paraId="2BA71B3C" w14:textId="77777777" w:rsidR="009524A6" w:rsidRPr="00E17F21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44CC8AD6" w14:textId="27B56263" w:rsidR="009524A6" w:rsidRPr="00E17F21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>2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32"/>
              </w:rPr>
              <w:t>Solicitante insere endereço de coleta e de destino e aperta “próximo” (Tela_05).</w:t>
            </w:r>
          </w:p>
          <w:p w14:paraId="75F71CDD" w14:textId="77777777" w:rsidR="009524A6" w:rsidRPr="00E17F21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241B446C" w14:textId="48908F8B" w:rsidR="009524A6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 w:rsidRPr="00E17F21">
              <w:rPr>
                <w:rFonts w:ascii="Times New Roman" w:eastAsia="Times New Roman" w:hAnsi="Times New Roman" w:cs="Times New Roman"/>
                <w:sz w:val="32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32"/>
              </w:rPr>
              <w:t>Preenche as características da embalagem (Tela_06).</w:t>
            </w:r>
          </w:p>
          <w:p w14:paraId="544DC3CF" w14:textId="465DBE6E" w:rsidR="009524A6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155F60D3" w14:textId="4706561E" w:rsidR="009524A6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4.Preenche formas de pagamento (Tela_07).</w:t>
            </w:r>
          </w:p>
          <w:p w14:paraId="55F19497" w14:textId="2FDE3CBF" w:rsidR="009524A6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7BCD47B2" w14:textId="0C089132" w:rsidR="009524A6" w:rsidRPr="00E17F21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5 Solicita a entrega e aguarda encontrar entregador (Tela_08) e (Tela_09). </w:t>
            </w:r>
          </w:p>
          <w:p w14:paraId="451C99B5" w14:textId="77777777" w:rsidR="009524A6" w:rsidRPr="00E17F21" w:rsidRDefault="009524A6" w:rsidP="00354740">
            <w:pPr>
              <w:ind w:right="17"/>
              <w:rPr>
                <w:rFonts w:ascii="Times New Roman" w:eastAsia="Times New Roman" w:hAnsi="Times New Roman" w:cs="Times New Roman"/>
                <w:sz w:val="32"/>
              </w:rPr>
            </w:pPr>
          </w:p>
          <w:p w14:paraId="7541909D" w14:textId="77777777" w:rsidR="009524A6" w:rsidRDefault="009524A6" w:rsidP="00354740">
            <w:pPr>
              <w:ind w:right="17"/>
              <w:jc w:val="center"/>
            </w:pPr>
          </w:p>
          <w:p w14:paraId="6F55CB65" w14:textId="77777777" w:rsidR="009524A6" w:rsidRDefault="009524A6" w:rsidP="00354740">
            <w:pPr>
              <w:ind w:right="17"/>
              <w:jc w:val="center"/>
            </w:pPr>
          </w:p>
        </w:tc>
      </w:tr>
      <w:tr w:rsidR="009524A6" w14:paraId="3B78E184" w14:textId="77777777" w:rsidTr="00354740">
        <w:trPr>
          <w:trHeight w:val="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19FD" w14:textId="77777777" w:rsidR="009524A6" w:rsidRDefault="009524A6" w:rsidP="00354740">
            <w:pPr>
              <w:ind w:right="16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Fluxos de Exceção </w:t>
            </w:r>
          </w:p>
        </w:tc>
      </w:tr>
      <w:tr w:rsidR="009524A6" w14:paraId="1D2AE0D5" w14:textId="77777777" w:rsidTr="00354740">
        <w:trPr>
          <w:trHeight w:val="3331"/>
        </w:trPr>
        <w:tc>
          <w:tcPr>
            <w:tcW w:w="10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604B" w14:textId="77777777" w:rsidR="009524A6" w:rsidRDefault="009524A6" w:rsidP="00354740">
            <w:pPr>
              <w:ind w:left="70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11001F14" w14:textId="77777777" w:rsidR="009524A6" w:rsidRDefault="009524A6" w:rsidP="009524A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B4F19F" w14:textId="77777777" w:rsidR="009524A6" w:rsidRDefault="009524A6" w:rsidP="009524A6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548" w:type="dxa"/>
        <w:tblInd w:w="-108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28"/>
        <w:gridCol w:w="1800"/>
        <w:gridCol w:w="6120"/>
      </w:tblGrid>
      <w:tr w:rsidR="009524A6" w14:paraId="09221B86" w14:textId="77777777" w:rsidTr="00354740">
        <w:trPr>
          <w:trHeight w:val="334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A632CF" w14:textId="77777777" w:rsidR="009524A6" w:rsidRDefault="009524A6" w:rsidP="00354740"/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6F80512" w14:textId="77777777" w:rsidR="009524A6" w:rsidRDefault="009524A6" w:rsidP="00354740"/>
        </w:tc>
        <w:tc>
          <w:tcPr>
            <w:tcW w:w="6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3E73D28" w14:textId="77777777" w:rsidR="009524A6" w:rsidRDefault="009524A6" w:rsidP="00354740">
            <w:pPr>
              <w:ind w:left="18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Histórico </w:t>
            </w:r>
          </w:p>
        </w:tc>
      </w:tr>
      <w:tr w:rsidR="009524A6" w14:paraId="105001C8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69E0C" w14:textId="77777777" w:rsidR="009524A6" w:rsidRDefault="009524A6" w:rsidP="0035474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1F4E" w14:textId="77777777" w:rsidR="009524A6" w:rsidRDefault="009524A6" w:rsidP="00354740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Pessoa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FD15F" w14:textId="77777777" w:rsidR="009524A6" w:rsidRDefault="009524A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Alteração </w:t>
            </w:r>
          </w:p>
        </w:tc>
      </w:tr>
      <w:tr w:rsidR="009524A6" w14:paraId="200E9681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10815" w14:textId="77777777" w:rsidR="009524A6" w:rsidRDefault="009524A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10/09/2009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F0D5" w14:textId="77777777" w:rsidR="009524A6" w:rsidRDefault="009524A6" w:rsidP="0035474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70819" w14:textId="77777777" w:rsidR="009524A6" w:rsidRDefault="009524A6" w:rsidP="00354740">
            <w:pPr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Criação do Caso de Uso </w:t>
            </w:r>
          </w:p>
        </w:tc>
      </w:tr>
      <w:tr w:rsidR="009524A6" w14:paraId="4A7CCDA4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8A28" w14:textId="77777777" w:rsidR="009524A6" w:rsidRDefault="009524A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19/12/2014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22AF" w14:textId="77777777" w:rsidR="009524A6" w:rsidRDefault="009524A6" w:rsidP="0035474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C5A9B" w14:textId="77777777" w:rsidR="009524A6" w:rsidRDefault="009524A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do botão "Autenticar" </w:t>
            </w:r>
          </w:p>
        </w:tc>
      </w:tr>
      <w:tr w:rsidR="009524A6" w14:paraId="227F7E9F" w14:textId="77777777" w:rsidTr="00354740">
        <w:trPr>
          <w:trHeight w:val="286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E48C" w14:textId="77777777" w:rsidR="009524A6" w:rsidRDefault="009524A6" w:rsidP="0035474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10/06/2021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8BC7" w14:textId="77777777" w:rsidR="009524A6" w:rsidRDefault="009524A6" w:rsidP="00354740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Marcos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Dósea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C1E9F" w14:textId="77777777" w:rsidR="009524A6" w:rsidRDefault="009524A6" w:rsidP="0035474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Inclusão da referência aos protótipos de telas </w:t>
            </w:r>
          </w:p>
        </w:tc>
      </w:tr>
      <w:tr w:rsidR="009524A6" w14:paraId="0F33361C" w14:textId="77777777" w:rsidTr="00354740">
        <w:trPr>
          <w:trHeight w:val="288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70D5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A5168" w14:textId="77777777" w:rsidR="009524A6" w:rsidRDefault="009524A6" w:rsidP="00354740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B4D5" w14:textId="77777777" w:rsidR="009524A6" w:rsidRDefault="009524A6" w:rsidP="0035474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AAF84D9" w14:textId="77777777" w:rsidR="009524A6" w:rsidRDefault="009524A6" w:rsidP="009524A6">
      <w:pPr>
        <w:spacing w:after="0"/>
        <w:ind w:left="65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8846E7" w14:textId="77777777" w:rsidR="009524A6" w:rsidRDefault="009524A6" w:rsidP="009524A6"/>
    <w:p w14:paraId="588724DD" w14:textId="77777777" w:rsidR="001003F9" w:rsidRDefault="001003F9"/>
    <w:sectPr w:rsidR="001003F9">
      <w:pgSz w:w="11906" w:h="16838"/>
      <w:pgMar w:top="1440" w:right="1440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A6"/>
    <w:rsid w:val="001003F9"/>
    <w:rsid w:val="00210023"/>
    <w:rsid w:val="004A305B"/>
    <w:rsid w:val="0095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93CA"/>
  <w15:chartTrackingRefBased/>
  <w15:docId w15:val="{683F19FF-8D62-4407-9DBE-C6B78198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4A6"/>
    <w:rPr>
      <w:rFonts w:ascii="Calibri" w:eastAsia="Calibri" w:hAnsi="Calibri" w:cs="Calibri"/>
      <w:color w:val="00000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rsid w:val="009524A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Fidelis</dc:creator>
  <cp:keywords/>
  <dc:description/>
  <cp:lastModifiedBy>Caio Fidelis</cp:lastModifiedBy>
  <cp:revision>1</cp:revision>
  <dcterms:created xsi:type="dcterms:W3CDTF">2026-07-15T03:14:00Z</dcterms:created>
  <dcterms:modified xsi:type="dcterms:W3CDTF">2026-07-15T03:26:00Z</dcterms:modified>
</cp:coreProperties>
</file>