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FDEFA" w14:textId="20E7F5FE" w:rsidR="00D87AE6" w:rsidRDefault="00D87AE6" w:rsidP="00D87AE6">
      <w:pPr>
        <w:spacing w:after="0"/>
        <w:ind w:right="2148"/>
        <w:jc w:val="right"/>
      </w:pPr>
      <w:r>
        <w:rPr>
          <w:rFonts w:ascii="Times New Roman" w:eastAsia="Times New Roman" w:hAnsi="Times New Roman" w:cs="Times New Roman"/>
          <w:color w:val="FF0000"/>
          <w:sz w:val="36"/>
        </w:rPr>
        <w:t>CSU0</w:t>
      </w:r>
      <w:r w:rsidR="003A2D20">
        <w:rPr>
          <w:rFonts w:ascii="Times New Roman" w:eastAsia="Times New Roman" w:hAnsi="Times New Roman" w:cs="Times New Roman"/>
          <w:color w:val="FF0000"/>
          <w:sz w:val="36"/>
        </w:rPr>
        <w:t>8</w:t>
      </w:r>
      <w:r>
        <w:rPr>
          <w:rFonts w:ascii="Times New Roman" w:eastAsia="Times New Roman" w:hAnsi="Times New Roman" w:cs="Times New Roman"/>
          <w:sz w:val="36"/>
        </w:rPr>
        <w:t xml:space="preserve">-Manter </w:t>
      </w:r>
      <w:r w:rsidR="003A2D20">
        <w:rPr>
          <w:rFonts w:ascii="Times New Roman" w:eastAsia="Times New Roman" w:hAnsi="Times New Roman" w:cs="Times New Roman"/>
          <w:sz w:val="36"/>
        </w:rPr>
        <w:t>Entregador</w:t>
      </w:r>
    </w:p>
    <w:p w14:paraId="68C9D52A" w14:textId="77777777" w:rsidR="00D87AE6" w:rsidRDefault="00D87AE6" w:rsidP="00D87AE6">
      <w:pPr>
        <w:spacing w:after="0"/>
        <w:ind w:left="67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22039CE1" w14:textId="77777777" w:rsidR="00D87AE6" w:rsidRDefault="00D87AE6" w:rsidP="00D87AE6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Seção: Principal </w:t>
      </w:r>
    </w:p>
    <w:tbl>
      <w:tblPr>
        <w:tblStyle w:val="TableGrid"/>
        <w:tblW w:w="10510" w:type="dxa"/>
        <w:tblInd w:w="-70" w:type="dxa"/>
        <w:tblCellMar>
          <w:top w:w="71" w:type="dxa"/>
          <w:left w:w="70" w:type="dxa"/>
          <w:right w:w="53" w:type="dxa"/>
        </w:tblCellMar>
        <w:tblLook w:val="04A0" w:firstRow="1" w:lastRow="0" w:firstColumn="1" w:lastColumn="0" w:noHBand="0" w:noVBand="1"/>
      </w:tblPr>
      <w:tblGrid>
        <w:gridCol w:w="2904"/>
        <w:gridCol w:w="7606"/>
      </w:tblGrid>
      <w:tr w:rsidR="00D87AE6" w14:paraId="5E3C9FCE" w14:textId="77777777" w:rsidTr="00354740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6176F" w14:textId="77777777" w:rsidR="00D87AE6" w:rsidRDefault="00D87AE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Importância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E0A44" w14:textId="77777777" w:rsidR="00D87AE6" w:rsidRDefault="00D87AE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70  (Risco Baixo e Prioridade Alta) </w:t>
            </w:r>
          </w:p>
        </w:tc>
      </w:tr>
      <w:tr w:rsidR="00D87AE6" w14:paraId="1E0CEFD9" w14:textId="77777777" w:rsidTr="00354740">
        <w:trPr>
          <w:trHeight w:val="655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B7827" w14:textId="77777777" w:rsidR="00D87AE6" w:rsidRDefault="00D87AE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Sumário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D5399" w14:textId="77777777" w:rsidR="00D87AE6" w:rsidRDefault="00D87AE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Autenticar no sistema para usar funcionalidades disponíveis para o seu perfil. </w:t>
            </w:r>
          </w:p>
        </w:tc>
      </w:tr>
      <w:tr w:rsidR="00D87AE6" w14:paraId="58603790" w14:textId="77777777" w:rsidTr="00354740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A1472" w14:textId="77777777" w:rsidR="00D87AE6" w:rsidRDefault="00D87AE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Ator Primário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F5798" w14:textId="772AF768" w:rsidR="00D87AE6" w:rsidRDefault="005C0DF9" w:rsidP="00354740">
            <w:r>
              <w:rPr>
                <w:rFonts w:ascii="Times New Roman" w:eastAsia="Times New Roman" w:hAnsi="Times New Roman" w:cs="Times New Roman"/>
                <w:sz w:val="28"/>
              </w:rPr>
              <w:t>Entregador</w:t>
            </w:r>
            <w:r w:rsidR="00D87AE6"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</w:p>
        </w:tc>
      </w:tr>
      <w:tr w:rsidR="00D87AE6" w14:paraId="2D7453CE" w14:textId="77777777" w:rsidTr="00354740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064E1" w14:textId="77777777" w:rsidR="00D87AE6" w:rsidRDefault="00D87AE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Ator Secundário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AF637" w14:textId="77777777" w:rsidR="00D87AE6" w:rsidRDefault="00D87AE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</w:p>
        </w:tc>
      </w:tr>
      <w:tr w:rsidR="00D87AE6" w14:paraId="503F5CA5" w14:textId="77777777" w:rsidTr="00354740">
        <w:trPr>
          <w:trHeight w:val="334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FC5AC" w14:textId="77777777" w:rsidR="00D87AE6" w:rsidRDefault="00D87AE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Pré-Condição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F4E65" w14:textId="77777777" w:rsidR="00D87AE6" w:rsidRDefault="00D87AE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Ator está autenticado no sistema. </w:t>
            </w:r>
          </w:p>
        </w:tc>
      </w:tr>
      <w:tr w:rsidR="00D87AE6" w14:paraId="5FC73769" w14:textId="77777777" w:rsidTr="00354740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20BC5" w14:textId="77777777" w:rsidR="00D87AE6" w:rsidRDefault="00D87AE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Pós-Condição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58A2" w14:textId="77777777" w:rsidR="00D87AE6" w:rsidRDefault="00D87AE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</w:p>
        </w:tc>
      </w:tr>
      <w:tr w:rsidR="00D87AE6" w14:paraId="3DECC781" w14:textId="77777777" w:rsidTr="00354740">
        <w:trPr>
          <w:trHeight w:val="4498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59B05" w14:textId="77777777" w:rsidR="00D87AE6" w:rsidRDefault="00D87AE6" w:rsidP="00354740">
            <w:pPr>
              <w:ind w:right="17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Fluxo Principal</w:t>
            </w:r>
          </w:p>
          <w:p w14:paraId="043913E5" w14:textId="77777777" w:rsidR="00D87AE6" w:rsidRPr="00E17F21" w:rsidRDefault="00D87AE6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  <w:r w:rsidRPr="00E17F21">
              <w:rPr>
                <w:rFonts w:ascii="Times New Roman" w:eastAsia="Times New Roman" w:hAnsi="Times New Roman" w:cs="Times New Roman"/>
                <w:sz w:val="32"/>
              </w:rPr>
              <w:t xml:space="preserve">1. O </w:t>
            </w:r>
            <w:r>
              <w:rPr>
                <w:rFonts w:ascii="Times New Roman" w:eastAsia="Times New Roman" w:hAnsi="Times New Roman" w:cs="Times New Roman"/>
                <w:sz w:val="32"/>
              </w:rPr>
              <w:t>usuário aperta no botão “cadastrar-se” (Tela_01).</w:t>
            </w:r>
          </w:p>
          <w:p w14:paraId="1CBCDC16" w14:textId="77777777" w:rsidR="00D87AE6" w:rsidRPr="00E17F21" w:rsidRDefault="00D87AE6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1453EBB2" w14:textId="256A9341" w:rsidR="00D87AE6" w:rsidRPr="00E17F21" w:rsidRDefault="00D87AE6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  <w:r w:rsidRPr="00E17F21">
              <w:rPr>
                <w:rFonts w:ascii="Times New Roman" w:eastAsia="Times New Roman" w:hAnsi="Times New Roman" w:cs="Times New Roman"/>
                <w:sz w:val="32"/>
              </w:rPr>
              <w:t>2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Preenche os dados na (tela 02) e (tela_03).</w:t>
            </w:r>
          </w:p>
          <w:p w14:paraId="7285CBE0" w14:textId="77777777" w:rsidR="00D87AE6" w:rsidRPr="00E17F21" w:rsidRDefault="00D87AE6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11EB43C5" w14:textId="250AABB9" w:rsidR="00D87AE6" w:rsidRPr="00E17F21" w:rsidRDefault="00D87AE6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  <w:r w:rsidRPr="00E17F21">
              <w:rPr>
                <w:rFonts w:ascii="Times New Roman" w:eastAsia="Times New Roman" w:hAnsi="Times New Roman" w:cs="Times New Roman"/>
                <w:sz w:val="32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32"/>
              </w:rPr>
              <w:t>Insere os documentos do veículo (Tela_13).</w:t>
            </w:r>
          </w:p>
          <w:p w14:paraId="0993858E" w14:textId="77777777" w:rsidR="00D87AE6" w:rsidRPr="00E17F21" w:rsidRDefault="00D87AE6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7B7759C5" w14:textId="77777777" w:rsidR="00D87AE6" w:rsidRDefault="00D87AE6" w:rsidP="00354740">
            <w:pPr>
              <w:ind w:right="17"/>
              <w:jc w:val="center"/>
            </w:pPr>
          </w:p>
          <w:p w14:paraId="2CBBDBD2" w14:textId="77777777" w:rsidR="00D87AE6" w:rsidRDefault="00D87AE6" w:rsidP="00354740">
            <w:pPr>
              <w:ind w:right="17"/>
              <w:jc w:val="center"/>
            </w:pPr>
          </w:p>
        </w:tc>
      </w:tr>
      <w:tr w:rsidR="00D87AE6" w14:paraId="2194362E" w14:textId="77777777" w:rsidTr="00354740">
        <w:trPr>
          <w:trHeight w:val="331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E6CE4" w14:textId="77777777" w:rsidR="00D87AE6" w:rsidRDefault="00D87AE6" w:rsidP="00354740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Fluxos de Exceção </w:t>
            </w:r>
          </w:p>
        </w:tc>
      </w:tr>
      <w:tr w:rsidR="00D87AE6" w14:paraId="6F0CA971" w14:textId="77777777" w:rsidTr="00354740">
        <w:trPr>
          <w:trHeight w:val="3331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F43E6" w14:textId="77777777" w:rsidR="00D87AE6" w:rsidRDefault="00D87AE6" w:rsidP="00354740">
            <w:pPr>
              <w:ind w:left="7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53CD3A8D" w14:textId="77777777" w:rsidR="00D87AE6" w:rsidRDefault="00D87AE6" w:rsidP="00D87AE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34C1FA6" w14:textId="77777777" w:rsidR="00D87AE6" w:rsidRDefault="00D87AE6" w:rsidP="00D87AE6">
      <w:pPr>
        <w:spacing w:after="0"/>
        <w:ind w:left="6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548" w:type="dxa"/>
        <w:tblInd w:w="-108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628"/>
        <w:gridCol w:w="1800"/>
        <w:gridCol w:w="6120"/>
      </w:tblGrid>
      <w:tr w:rsidR="00D87AE6" w14:paraId="03EF84A6" w14:textId="77777777" w:rsidTr="00354740">
        <w:trPr>
          <w:trHeight w:val="33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A66D06A" w14:textId="77777777" w:rsidR="00D87AE6" w:rsidRDefault="00D87AE6" w:rsidP="00354740"/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5563352" w14:textId="77777777" w:rsidR="00D87AE6" w:rsidRDefault="00D87AE6" w:rsidP="00354740"/>
        </w:tc>
        <w:tc>
          <w:tcPr>
            <w:tcW w:w="6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FBC635" w14:textId="77777777" w:rsidR="00D87AE6" w:rsidRDefault="00D87AE6" w:rsidP="00354740">
            <w:pPr>
              <w:ind w:left="18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Histórico </w:t>
            </w:r>
          </w:p>
        </w:tc>
      </w:tr>
      <w:tr w:rsidR="00D87AE6" w14:paraId="19B62CFF" w14:textId="77777777" w:rsidTr="00354740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079EC" w14:textId="77777777" w:rsidR="00D87AE6" w:rsidRDefault="00D87AE6" w:rsidP="0035474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0D40" w14:textId="77777777" w:rsidR="00D87AE6" w:rsidRDefault="00D87AE6" w:rsidP="00354740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Pessoa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4B22" w14:textId="77777777" w:rsidR="00D87AE6" w:rsidRDefault="00D87AE6" w:rsidP="0035474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Alteração </w:t>
            </w:r>
          </w:p>
        </w:tc>
      </w:tr>
      <w:tr w:rsidR="00D87AE6" w14:paraId="4F50F1E8" w14:textId="77777777" w:rsidTr="00354740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8FDB6" w14:textId="77777777" w:rsidR="00D87AE6" w:rsidRDefault="00D87AE6" w:rsidP="0035474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10/09/2009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A2F79" w14:textId="77777777" w:rsidR="00D87AE6" w:rsidRDefault="00D87AE6" w:rsidP="0035474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Dósea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EE47" w14:textId="77777777" w:rsidR="00D87AE6" w:rsidRDefault="00D87AE6" w:rsidP="00354740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Criação do Caso de Uso </w:t>
            </w:r>
          </w:p>
        </w:tc>
      </w:tr>
      <w:tr w:rsidR="00D87AE6" w14:paraId="5043CA36" w14:textId="77777777" w:rsidTr="00354740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D427F" w14:textId="77777777" w:rsidR="00D87AE6" w:rsidRDefault="00D87AE6" w:rsidP="0035474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19/12/2014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CED95" w14:textId="77777777" w:rsidR="00D87AE6" w:rsidRDefault="00D87AE6" w:rsidP="0035474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Dósea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35940" w14:textId="77777777" w:rsidR="00D87AE6" w:rsidRDefault="00D87AE6" w:rsidP="0035474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Inclusão do botão "Autenticar" </w:t>
            </w:r>
          </w:p>
        </w:tc>
      </w:tr>
      <w:tr w:rsidR="00D87AE6" w14:paraId="4F4A8DC5" w14:textId="77777777" w:rsidTr="00354740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14AEA" w14:textId="77777777" w:rsidR="00D87AE6" w:rsidRDefault="00D87AE6" w:rsidP="0035474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10/06/2021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3CFEB" w14:textId="77777777" w:rsidR="00D87AE6" w:rsidRDefault="00D87AE6" w:rsidP="0035474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Dósea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4D33" w14:textId="77777777" w:rsidR="00D87AE6" w:rsidRDefault="00D87AE6" w:rsidP="0035474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Inclusão da referência aos protótipos de telas </w:t>
            </w:r>
          </w:p>
        </w:tc>
      </w:tr>
      <w:tr w:rsidR="00D87AE6" w14:paraId="7AC21FC4" w14:textId="77777777" w:rsidTr="00354740">
        <w:trPr>
          <w:trHeight w:val="288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D9C26" w14:textId="77777777" w:rsidR="00D87AE6" w:rsidRDefault="00D87AE6" w:rsidP="0035474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58FD" w14:textId="77777777" w:rsidR="00D87AE6" w:rsidRDefault="00D87AE6" w:rsidP="00354740">
            <w:pPr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EAD10" w14:textId="77777777" w:rsidR="00D87AE6" w:rsidRDefault="00D87AE6" w:rsidP="0035474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449A40F" w14:textId="77777777" w:rsidR="00D87AE6" w:rsidRDefault="00D87AE6" w:rsidP="00D87AE6">
      <w:pPr>
        <w:spacing w:after="0"/>
        <w:ind w:left="6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277EB0" w14:textId="77777777" w:rsidR="00D87AE6" w:rsidRDefault="00D87AE6" w:rsidP="00D87AE6"/>
    <w:p w14:paraId="78D3948E" w14:textId="77777777" w:rsidR="001003F9" w:rsidRPr="00D87AE6" w:rsidRDefault="001003F9" w:rsidP="00D87AE6"/>
    <w:sectPr w:rsidR="001003F9" w:rsidRPr="00D87AE6">
      <w:pgSz w:w="11906" w:h="16838"/>
      <w:pgMar w:top="1440" w:right="1440" w:bottom="1440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AE6"/>
    <w:rsid w:val="001003F9"/>
    <w:rsid w:val="003A2D20"/>
    <w:rsid w:val="004A305B"/>
    <w:rsid w:val="005C0DF9"/>
    <w:rsid w:val="00D87AE6"/>
    <w:rsid w:val="00DD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E4E1D"/>
  <w15:chartTrackingRefBased/>
  <w15:docId w15:val="{E018BED4-BF02-4247-95B4-CA18C5A8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AE6"/>
    <w:pPr>
      <w:spacing w:line="256" w:lineRule="auto"/>
    </w:pPr>
    <w:rPr>
      <w:rFonts w:ascii="Calibri" w:eastAsia="Calibri" w:hAnsi="Calibri" w:cs="Calibri"/>
      <w:color w:val="00000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rsid w:val="00D87AE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6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114</Words>
  <Characters>621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Fidelis</dc:creator>
  <cp:keywords/>
  <dc:description/>
  <cp:lastModifiedBy>Caio Fidelis</cp:lastModifiedBy>
  <cp:revision>4</cp:revision>
  <dcterms:created xsi:type="dcterms:W3CDTF">2026-07-15T03:03:00Z</dcterms:created>
  <dcterms:modified xsi:type="dcterms:W3CDTF">2026-07-15T03:32:00Z</dcterms:modified>
</cp:coreProperties>
</file>