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do armazenamento de acessos</w:t>
      </w:r>
      <w:r w:rsidDel="00000000" w:rsidR="00000000" w:rsidRPr="00000000">
        <w:rPr>
          <w:rtl w:val="0"/>
        </w:rPr>
        <w:br w:type="textWrapping"/>
        <w:t xml:space="preserve"> Nesta etapa será definido como os registros de acesso via RFID serão armazenados no banco de dados.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Registrar todas as tentativas de acesso, permitindo identificar se foram autorizadas ou negadas.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Receber o UID do cartão RFID no sistema</w:t>
        <w:br w:type="textWrapping"/>
        <w:t xml:space="preserve"> Validar o UID no banco de dados</w:t>
        <w:br w:type="textWrapping"/>
        <w:t xml:space="preserve"> Definir o resultado do acesso como liberado ou negado</w:t>
        <w:br w:type="textWrapping"/>
        <w:t xml:space="preserve"> Organizar os dados para inserção no banco</w:t>
        <w:br w:type="textWrapping"/>
        <w:t xml:space="preserve"> Salvar o registro na tabela acessos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utilizada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acessos com os campos descricao, data_hora e usuario_id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ESP8266 lê o cartão RFID</w:t>
        <w:br w:type="textWrapping"/>
        <w:t xml:space="preserve"> O UID é enviado via MQTT</w:t>
        <w:br w:type="textWrapping"/>
        <w:t xml:space="preserve"> O sistema recebe o UID no Node-RED</w:t>
        <w:br w:type="textWrapping"/>
        <w:t xml:space="preserve"> O sistema consulta a tabela de usuários</w:t>
        <w:br w:type="textWrapping"/>
        <w:t xml:space="preserve"> Define se o acesso é liberado ou negado</w:t>
        <w:br w:type="textWrapping"/>
        <w:t xml:space="preserve"> O sistema registra o evento na tabela acessos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armazenamento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Leitura do cartão</w:t>
        <w:br w:type="textWrapping"/>
        <w:t xml:space="preserve"> Envio do UID</w:t>
        <w:br w:type="textWrapping"/>
        <w:t xml:space="preserve"> Validação no sistema</w:t>
        <w:br w:type="textWrapping"/>
        <w:t xml:space="preserve"> Registro no banco de dados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armazenamento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tentativa de acesso deve ser registrada</w:t>
        <w:br w:type="textWrapping"/>
        <w:t xml:space="preserve"> O registro deve conter o resultado do acesso</w:t>
        <w:br w:type="textWrapping"/>
        <w:t xml:space="preserve"> Quando possível deve ser associado a um usuário</w:t>
        <w:br w:type="textWrapping"/>
        <w:t xml:space="preserve"> A data e hora devem ser registradas automaticamente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registrar corretamente todos os acessos</w:t>
        <w:br w:type="textWrapping"/>
        <w:t xml:space="preserve"> Deve ser possível identificar acessos permitidos e negados</w:t>
        <w:br w:type="textWrapping"/>
        <w:t xml:space="preserve"> A aplicação web deve conseguir exibir o histórico de acessos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deve ser simples e direta</w:t>
        <w:br w:type="textWrapping"/>
        <w:t xml:space="preserve"> O foco é garantir registro correto e fácil consulta</w:t>
        <w:br w:type="textWrapping"/>
        <w:t xml:space="preserve"> Os dados devem estar organizados para exibição no sistema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