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8"/>
        <w:tblW w:w="9639" w:type="dxa"/>
        <w:jc w:val="center"/>
        <w:tblInd w:w="0" w:type="dxa"/>
        <w:tblBorders>
          <w:top w:val="single" w:sz="4" w:space="0" w:color="000000"/>
          <w:left w:val="single" w:sz="4" w:space="0" w:color="000000"/>
          <w:bottom w:val="dotted"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9"/>
      </w:tblGrid>
      <w:tr w:rsidR="00C950CE" w14:paraId="27C6F915" w14:textId="77777777">
        <w:trPr>
          <w:trHeight w:val="284"/>
          <w:jc w:val="center"/>
        </w:trPr>
        <w:tc>
          <w:tcPr>
            <w:tcW w:w="9639" w:type="dxa"/>
            <w:tcBorders>
              <w:bottom w:val="dotted" w:sz="4" w:space="0" w:color="000000"/>
            </w:tcBorders>
            <w:shd w:val="clear" w:color="auto" w:fill="auto"/>
            <w:vAlign w:val="center"/>
          </w:tcPr>
          <w:p w14:paraId="3DC0C80A" w14:textId="35577D8C" w:rsidR="00C950CE" w:rsidRPr="00DD0EAA" w:rsidRDefault="00EE1DBF">
            <w:pPr>
              <w:spacing w:before="80" w:after="80" w:line="240" w:lineRule="auto"/>
              <w:jc w:val="center"/>
              <w:rPr>
                <w:b/>
                <w:sz w:val="20"/>
                <w:szCs w:val="20"/>
              </w:rPr>
            </w:pPr>
            <w:r>
              <w:rPr>
                <w:b/>
                <w:sz w:val="20"/>
                <w:szCs w:val="20"/>
              </w:rPr>
              <w:t xml:space="preserve">Disciplina: </w:t>
            </w:r>
            <w:r w:rsidR="004B3DCC" w:rsidRPr="00EE1DBF">
              <w:rPr>
                <w:bCs/>
                <w:sz w:val="20"/>
                <w:szCs w:val="20"/>
              </w:rPr>
              <w:t xml:space="preserve">Desenvolvimento </w:t>
            </w:r>
            <w:r w:rsidR="00DD0EAA" w:rsidRPr="00EE1DBF">
              <w:rPr>
                <w:bCs/>
                <w:sz w:val="20"/>
                <w:szCs w:val="20"/>
              </w:rPr>
              <w:t>Full Stack</w:t>
            </w:r>
          </w:p>
        </w:tc>
      </w:tr>
      <w:tr w:rsidR="00EE1DBF" w14:paraId="322292DE" w14:textId="77777777">
        <w:trPr>
          <w:trHeight w:val="284"/>
          <w:jc w:val="center"/>
        </w:trPr>
        <w:tc>
          <w:tcPr>
            <w:tcW w:w="9639" w:type="dxa"/>
            <w:tcBorders>
              <w:bottom w:val="dotted" w:sz="4" w:space="0" w:color="000000"/>
            </w:tcBorders>
            <w:shd w:val="clear" w:color="auto" w:fill="auto"/>
            <w:vAlign w:val="center"/>
          </w:tcPr>
          <w:p w14:paraId="076E6B99" w14:textId="2905C075" w:rsidR="00EE1DBF" w:rsidRPr="00DD0EAA" w:rsidRDefault="00EE1DBF">
            <w:pPr>
              <w:spacing w:before="80" w:after="80" w:line="240" w:lineRule="auto"/>
              <w:jc w:val="center"/>
              <w:rPr>
                <w:b/>
                <w:sz w:val="20"/>
                <w:szCs w:val="20"/>
              </w:rPr>
            </w:pPr>
            <w:r>
              <w:rPr>
                <w:b/>
                <w:sz w:val="20"/>
                <w:szCs w:val="20"/>
              </w:rPr>
              <w:t xml:space="preserve">Professor: </w:t>
            </w:r>
            <w:r w:rsidRPr="00EE1DBF">
              <w:rPr>
                <w:bCs/>
                <w:sz w:val="20"/>
                <w:szCs w:val="20"/>
              </w:rPr>
              <w:t>Caio Eduardo do Prado Ireno</w:t>
            </w:r>
          </w:p>
        </w:tc>
      </w:tr>
      <w:tr w:rsidR="00042B0F" w14:paraId="639BFF81" w14:textId="77777777">
        <w:trPr>
          <w:trHeight w:val="284"/>
          <w:jc w:val="center"/>
        </w:trPr>
        <w:tc>
          <w:tcPr>
            <w:tcW w:w="9639" w:type="dxa"/>
            <w:tcBorders>
              <w:bottom w:val="dotted" w:sz="4" w:space="0" w:color="000000"/>
            </w:tcBorders>
            <w:shd w:val="clear" w:color="auto" w:fill="auto"/>
            <w:vAlign w:val="center"/>
          </w:tcPr>
          <w:p w14:paraId="2BEDF9FC" w14:textId="77777777" w:rsidR="00042B0F" w:rsidRDefault="00604660">
            <w:pPr>
              <w:spacing w:before="80" w:after="80" w:line="240" w:lineRule="auto"/>
              <w:jc w:val="center"/>
              <w:rPr>
                <w:b/>
                <w:sz w:val="20"/>
                <w:szCs w:val="20"/>
              </w:rPr>
            </w:pPr>
            <w:r>
              <w:rPr>
                <w:b/>
                <w:sz w:val="20"/>
                <w:szCs w:val="20"/>
              </w:rPr>
              <w:t>Competências:</w:t>
            </w:r>
          </w:p>
        </w:tc>
      </w:tr>
      <w:tr w:rsidR="00042B0F" w14:paraId="4310FC83" w14:textId="77777777">
        <w:trPr>
          <w:trHeight w:val="284"/>
          <w:jc w:val="center"/>
        </w:trPr>
        <w:tc>
          <w:tcPr>
            <w:tcW w:w="9639" w:type="dxa"/>
            <w:tcBorders>
              <w:top w:val="dotted" w:sz="4" w:space="0" w:color="000000"/>
              <w:bottom w:val="single" w:sz="4" w:space="0" w:color="000000"/>
            </w:tcBorders>
            <w:shd w:val="clear" w:color="auto" w:fill="auto"/>
            <w:vAlign w:val="center"/>
          </w:tcPr>
          <w:p w14:paraId="72A5D239" w14:textId="77777777" w:rsidR="00042B0F" w:rsidRDefault="00604660">
            <w:pPr>
              <w:spacing w:before="80" w:after="80" w:line="240" w:lineRule="auto"/>
              <w:jc w:val="both"/>
              <w:rPr>
                <w:sz w:val="20"/>
                <w:szCs w:val="20"/>
              </w:rPr>
            </w:pPr>
            <w:r>
              <w:rPr>
                <w:sz w:val="20"/>
                <w:szCs w:val="20"/>
              </w:rPr>
              <w:t>Capacidade de diagnosticar, sugerir e defender técnicas, métodos e soluções para desenvolvimento de aplicações em modelo distribuído, desde sua concepção inicial em projetos novos quanto em soluções que necessitem de mudança arquitetural para suporte ao crescimento de um negócio digital.</w:t>
            </w:r>
          </w:p>
          <w:p w14:paraId="5E7ED728" w14:textId="77777777" w:rsidR="00042B0F" w:rsidRDefault="00604660">
            <w:pPr>
              <w:spacing w:before="80" w:after="80" w:line="240" w:lineRule="auto"/>
              <w:jc w:val="both"/>
              <w:rPr>
                <w:sz w:val="20"/>
                <w:szCs w:val="20"/>
              </w:rPr>
            </w:pPr>
            <w:r>
              <w:rPr>
                <w:sz w:val="20"/>
                <w:szCs w:val="20"/>
              </w:rPr>
              <w:t>Autonomia para propor soluções visando confiabilidade de um software a um cenário de negócios digitais com necessidade de escala, gerenciar tecnicamente um projeto e/ou equipe que atuará em mudanças de arquitetura e apoiar gestores de negócios na definição do melhor caminho técnico a ser mantido.</w:t>
            </w:r>
          </w:p>
        </w:tc>
      </w:tr>
      <w:tr w:rsidR="00042B0F" w14:paraId="7E403C1F" w14:textId="77777777">
        <w:trPr>
          <w:trHeight w:val="284"/>
          <w:jc w:val="center"/>
        </w:trPr>
        <w:tc>
          <w:tcPr>
            <w:tcW w:w="9639" w:type="dxa"/>
            <w:tcBorders>
              <w:bottom w:val="dotted" w:sz="4" w:space="0" w:color="000000"/>
            </w:tcBorders>
            <w:shd w:val="clear" w:color="auto" w:fill="auto"/>
            <w:vAlign w:val="center"/>
          </w:tcPr>
          <w:p w14:paraId="7DB40567" w14:textId="77777777" w:rsidR="00042B0F" w:rsidRDefault="00604660">
            <w:pPr>
              <w:spacing w:before="80" w:after="80" w:line="240" w:lineRule="auto"/>
              <w:jc w:val="center"/>
              <w:rPr>
                <w:b/>
                <w:sz w:val="20"/>
                <w:szCs w:val="20"/>
              </w:rPr>
            </w:pPr>
            <w:r>
              <w:rPr>
                <w:b/>
                <w:sz w:val="20"/>
                <w:szCs w:val="20"/>
              </w:rPr>
              <w:t>Habilidades:</w:t>
            </w:r>
          </w:p>
        </w:tc>
      </w:tr>
      <w:tr w:rsidR="00042B0F" w14:paraId="49BFD916" w14:textId="77777777">
        <w:trPr>
          <w:trHeight w:val="284"/>
          <w:jc w:val="center"/>
        </w:trPr>
        <w:tc>
          <w:tcPr>
            <w:tcW w:w="9639" w:type="dxa"/>
            <w:tcBorders>
              <w:top w:val="dotted" w:sz="4" w:space="0" w:color="000000"/>
              <w:bottom w:val="single" w:sz="4" w:space="0" w:color="000000"/>
            </w:tcBorders>
            <w:shd w:val="clear" w:color="auto" w:fill="auto"/>
            <w:vAlign w:val="center"/>
          </w:tcPr>
          <w:p w14:paraId="0D5645DF" w14:textId="6B202B3D" w:rsidR="008E5E37" w:rsidRPr="008E5E37" w:rsidRDefault="008E5E37" w:rsidP="008E5E37">
            <w:pPr>
              <w:spacing w:before="80" w:after="80" w:line="240" w:lineRule="auto"/>
              <w:jc w:val="both"/>
              <w:rPr>
                <w:sz w:val="20"/>
                <w:szCs w:val="20"/>
              </w:rPr>
            </w:pPr>
            <w:r w:rsidRPr="008E5E37">
              <w:rPr>
                <w:sz w:val="20"/>
                <w:szCs w:val="20"/>
              </w:rPr>
              <w:t>Construir e estilizar interfaces web responsivas com HTML e CSS.</w:t>
            </w:r>
          </w:p>
          <w:p w14:paraId="7929B2C2" w14:textId="7E5A6040" w:rsidR="008E5E37" w:rsidRPr="008E5E37" w:rsidRDefault="008E5E37" w:rsidP="008E5E37">
            <w:pPr>
              <w:spacing w:before="80" w:after="80" w:line="240" w:lineRule="auto"/>
              <w:jc w:val="both"/>
              <w:rPr>
                <w:sz w:val="20"/>
                <w:szCs w:val="20"/>
              </w:rPr>
            </w:pPr>
            <w:r w:rsidRPr="008E5E37">
              <w:rPr>
                <w:sz w:val="20"/>
                <w:szCs w:val="20"/>
              </w:rPr>
              <w:t xml:space="preserve">Implementar chamadas HTTP para consumo de APIs com </w:t>
            </w:r>
            <w:proofErr w:type="spellStart"/>
            <w:r w:rsidRPr="008E5E37">
              <w:rPr>
                <w:sz w:val="20"/>
                <w:szCs w:val="20"/>
              </w:rPr>
              <w:t>JavaScript</w:t>
            </w:r>
            <w:proofErr w:type="spellEnd"/>
            <w:r w:rsidRPr="008E5E37">
              <w:rPr>
                <w:sz w:val="20"/>
                <w:szCs w:val="20"/>
              </w:rPr>
              <w:t>.</w:t>
            </w:r>
          </w:p>
          <w:p w14:paraId="6FD215ED" w14:textId="2BDEC330" w:rsidR="008E5E37" w:rsidRPr="008E5E37" w:rsidRDefault="008E5E37" w:rsidP="008E5E37">
            <w:pPr>
              <w:spacing w:before="80" w:after="80" w:line="240" w:lineRule="auto"/>
              <w:jc w:val="both"/>
              <w:rPr>
                <w:sz w:val="20"/>
                <w:szCs w:val="20"/>
              </w:rPr>
            </w:pPr>
            <w:r w:rsidRPr="008E5E37">
              <w:rPr>
                <w:sz w:val="20"/>
                <w:szCs w:val="20"/>
              </w:rPr>
              <w:t>Projetar e modelar banco de dados relacionais simples (</w:t>
            </w:r>
            <w:proofErr w:type="spellStart"/>
            <w:r w:rsidRPr="008E5E37">
              <w:rPr>
                <w:sz w:val="20"/>
                <w:szCs w:val="20"/>
              </w:rPr>
              <w:t>SQLite</w:t>
            </w:r>
            <w:proofErr w:type="spellEnd"/>
            <w:r w:rsidRPr="008E5E37">
              <w:rPr>
                <w:sz w:val="20"/>
                <w:szCs w:val="20"/>
              </w:rPr>
              <w:t>).</w:t>
            </w:r>
          </w:p>
          <w:p w14:paraId="3B09A33E" w14:textId="7DFE2EF0" w:rsidR="008E5E37" w:rsidRPr="008E5E37" w:rsidRDefault="008E5E37" w:rsidP="008E5E37">
            <w:pPr>
              <w:spacing w:before="80" w:after="80" w:line="240" w:lineRule="auto"/>
              <w:jc w:val="both"/>
              <w:rPr>
                <w:sz w:val="20"/>
                <w:szCs w:val="20"/>
              </w:rPr>
            </w:pPr>
            <w:r w:rsidRPr="008E5E37">
              <w:rPr>
                <w:sz w:val="20"/>
                <w:szCs w:val="20"/>
              </w:rPr>
              <w:t>Criar e organizar projetos seguindo boas práticas de arquitetura (</w:t>
            </w:r>
            <w:proofErr w:type="spellStart"/>
            <w:r w:rsidRPr="008E5E37">
              <w:rPr>
                <w:sz w:val="20"/>
                <w:szCs w:val="20"/>
              </w:rPr>
              <w:t>Blueprints</w:t>
            </w:r>
            <w:proofErr w:type="spellEnd"/>
            <w:r w:rsidRPr="008E5E37">
              <w:rPr>
                <w:sz w:val="20"/>
                <w:szCs w:val="20"/>
              </w:rPr>
              <w:t xml:space="preserve"> no </w:t>
            </w:r>
            <w:proofErr w:type="spellStart"/>
            <w:r w:rsidRPr="008E5E37">
              <w:rPr>
                <w:sz w:val="20"/>
                <w:szCs w:val="20"/>
              </w:rPr>
              <w:t>Flask</w:t>
            </w:r>
            <w:proofErr w:type="spellEnd"/>
            <w:r w:rsidRPr="008E5E37">
              <w:rPr>
                <w:sz w:val="20"/>
                <w:szCs w:val="20"/>
              </w:rPr>
              <w:t>, separação de camadas).</w:t>
            </w:r>
          </w:p>
          <w:p w14:paraId="7410F625" w14:textId="0C85F7EF" w:rsidR="00042B0F" w:rsidRPr="008E5E37" w:rsidRDefault="008E5E37" w:rsidP="008E5E37">
            <w:pPr>
              <w:spacing w:before="80" w:after="80" w:line="240" w:lineRule="auto"/>
              <w:jc w:val="both"/>
              <w:rPr>
                <w:sz w:val="20"/>
                <w:szCs w:val="20"/>
              </w:rPr>
            </w:pPr>
            <w:r w:rsidRPr="008E5E37">
              <w:rPr>
                <w:sz w:val="20"/>
                <w:szCs w:val="20"/>
              </w:rPr>
              <w:t xml:space="preserve">Realizar o controle de versões utilizando </w:t>
            </w:r>
            <w:proofErr w:type="spellStart"/>
            <w:r w:rsidRPr="008E5E37">
              <w:rPr>
                <w:sz w:val="20"/>
                <w:szCs w:val="20"/>
              </w:rPr>
              <w:t>Git</w:t>
            </w:r>
            <w:proofErr w:type="spellEnd"/>
            <w:r w:rsidRPr="008E5E37">
              <w:rPr>
                <w:sz w:val="20"/>
                <w:szCs w:val="20"/>
              </w:rPr>
              <w:t>.</w:t>
            </w:r>
          </w:p>
        </w:tc>
      </w:tr>
      <w:tr w:rsidR="00042B0F" w14:paraId="0029E5CD" w14:textId="77777777">
        <w:trPr>
          <w:trHeight w:val="284"/>
          <w:jc w:val="center"/>
        </w:trPr>
        <w:tc>
          <w:tcPr>
            <w:tcW w:w="9639" w:type="dxa"/>
            <w:tcBorders>
              <w:bottom w:val="dotted" w:sz="4" w:space="0" w:color="000000"/>
            </w:tcBorders>
            <w:shd w:val="clear" w:color="auto" w:fill="auto"/>
            <w:vAlign w:val="center"/>
          </w:tcPr>
          <w:p w14:paraId="08E97B3F" w14:textId="77777777" w:rsidR="00042B0F" w:rsidRDefault="00604660">
            <w:pPr>
              <w:spacing w:before="80" w:after="80" w:line="240" w:lineRule="auto"/>
              <w:jc w:val="center"/>
              <w:rPr>
                <w:b/>
                <w:sz w:val="20"/>
                <w:szCs w:val="20"/>
              </w:rPr>
            </w:pPr>
            <w:r>
              <w:rPr>
                <w:b/>
                <w:sz w:val="20"/>
                <w:szCs w:val="20"/>
              </w:rPr>
              <w:t>Conteúdo programático:</w:t>
            </w:r>
          </w:p>
        </w:tc>
      </w:tr>
      <w:tr w:rsidR="00042B0F" w14:paraId="495B2491" w14:textId="77777777">
        <w:trPr>
          <w:trHeight w:val="284"/>
          <w:jc w:val="center"/>
        </w:trPr>
        <w:tc>
          <w:tcPr>
            <w:tcW w:w="9639" w:type="dxa"/>
            <w:tcBorders>
              <w:top w:val="dotted" w:sz="4" w:space="0" w:color="000000"/>
              <w:bottom w:val="single" w:sz="4" w:space="0" w:color="000000"/>
            </w:tcBorders>
            <w:shd w:val="clear" w:color="auto" w:fill="auto"/>
            <w:vAlign w:val="center"/>
          </w:tcPr>
          <w:p w14:paraId="2C2E7F6C" w14:textId="77777777" w:rsidR="00C84C69" w:rsidRPr="00C84C69" w:rsidRDefault="00C84C69" w:rsidP="00C84C69">
            <w:pPr>
              <w:spacing w:before="80" w:after="80" w:line="240" w:lineRule="auto"/>
              <w:jc w:val="both"/>
              <w:rPr>
                <w:bCs/>
                <w:sz w:val="20"/>
                <w:szCs w:val="20"/>
              </w:rPr>
            </w:pPr>
            <w:r w:rsidRPr="00C84C69">
              <w:rPr>
                <w:b/>
                <w:sz w:val="20"/>
                <w:szCs w:val="20"/>
              </w:rPr>
              <w:t>Fundamento de sistemas e serviços web:</w:t>
            </w:r>
            <w:r w:rsidRPr="00C84C69">
              <w:rPr>
                <w:bCs/>
                <w:sz w:val="20"/>
                <w:szCs w:val="20"/>
              </w:rPr>
              <w:t xml:space="preserve"> Introdução à programação em redes; camadas e protocolos do modelo TCP/IP; aplicações da internet web; terminologias; Protocolo DNS; Protocolo HTTP; Padrão REST; Formato JSON; API </w:t>
            </w:r>
            <w:proofErr w:type="spellStart"/>
            <w:r w:rsidRPr="00C84C69">
              <w:rPr>
                <w:bCs/>
                <w:sz w:val="20"/>
                <w:szCs w:val="20"/>
              </w:rPr>
              <w:t>Requests</w:t>
            </w:r>
            <w:proofErr w:type="spellEnd"/>
            <w:r w:rsidRPr="00C84C69">
              <w:rPr>
                <w:bCs/>
                <w:sz w:val="20"/>
                <w:szCs w:val="20"/>
              </w:rPr>
              <w:t xml:space="preserve">; API </w:t>
            </w:r>
            <w:proofErr w:type="spellStart"/>
            <w:r w:rsidRPr="00C84C69">
              <w:rPr>
                <w:bCs/>
                <w:sz w:val="20"/>
                <w:szCs w:val="20"/>
              </w:rPr>
              <w:t>Flask</w:t>
            </w:r>
            <w:proofErr w:type="spellEnd"/>
            <w:r w:rsidRPr="00C84C69">
              <w:rPr>
                <w:bCs/>
                <w:sz w:val="20"/>
                <w:szCs w:val="20"/>
              </w:rPr>
              <w:t>; Conectores de bancos de dados.</w:t>
            </w:r>
          </w:p>
          <w:p w14:paraId="0EDB0BEF" w14:textId="77777777" w:rsidR="00C84C69" w:rsidRPr="00C84C69" w:rsidRDefault="00C84C69" w:rsidP="00C84C69">
            <w:pPr>
              <w:spacing w:before="80" w:after="80" w:line="240" w:lineRule="auto"/>
              <w:jc w:val="both"/>
              <w:rPr>
                <w:bCs/>
                <w:sz w:val="20"/>
                <w:szCs w:val="20"/>
              </w:rPr>
            </w:pPr>
            <w:r w:rsidRPr="00C84C69">
              <w:rPr>
                <w:b/>
                <w:sz w:val="20"/>
                <w:szCs w:val="20"/>
              </w:rPr>
              <w:t>Arquitetura de sistemas:</w:t>
            </w:r>
            <w:r w:rsidRPr="00C84C69">
              <w:rPr>
                <w:bCs/>
                <w:sz w:val="20"/>
                <w:szCs w:val="20"/>
              </w:rPr>
              <w:t xml:space="preserve"> Padrões de projeto; arquitetura MVC; modelos cliente-servidor.</w:t>
            </w:r>
          </w:p>
          <w:p w14:paraId="4539C571" w14:textId="04657E0F" w:rsidR="0007175B" w:rsidRPr="00C84C69" w:rsidRDefault="00C84C69" w:rsidP="00C84C69">
            <w:pPr>
              <w:spacing w:before="80" w:after="80" w:line="240" w:lineRule="auto"/>
              <w:jc w:val="both"/>
              <w:rPr>
                <w:bCs/>
                <w:sz w:val="20"/>
                <w:szCs w:val="20"/>
              </w:rPr>
            </w:pPr>
            <w:r w:rsidRPr="00C84C69">
              <w:rPr>
                <w:b/>
                <w:sz w:val="20"/>
                <w:szCs w:val="20"/>
              </w:rPr>
              <w:t>Desenvolvimento Front-</w:t>
            </w:r>
            <w:proofErr w:type="spellStart"/>
            <w:r w:rsidRPr="00C84C69">
              <w:rPr>
                <w:b/>
                <w:sz w:val="20"/>
                <w:szCs w:val="20"/>
              </w:rPr>
              <w:t>End</w:t>
            </w:r>
            <w:proofErr w:type="spellEnd"/>
            <w:r w:rsidRPr="00C84C69">
              <w:rPr>
                <w:b/>
                <w:sz w:val="20"/>
                <w:szCs w:val="20"/>
              </w:rPr>
              <w:t>:</w:t>
            </w:r>
            <w:r w:rsidRPr="00C84C69">
              <w:rPr>
                <w:bCs/>
                <w:sz w:val="20"/>
                <w:szCs w:val="20"/>
              </w:rPr>
              <w:t xml:space="preserve"> Estrutura de páginas HTML; estilização com CSS; interatividade com </w:t>
            </w:r>
            <w:proofErr w:type="spellStart"/>
            <w:r w:rsidRPr="00C84C69">
              <w:rPr>
                <w:bCs/>
                <w:sz w:val="20"/>
                <w:szCs w:val="20"/>
              </w:rPr>
              <w:t>JavaScript</w:t>
            </w:r>
            <w:proofErr w:type="spellEnd"/>
            <w:r w:rsidRPr="00C84C69">
              <w:rPr>
                <w:bCs/>
                <w:sz w:val="20"/>
                <w:szCs w:val="20"/>
              </w:rPr>
              <w:t xml:space="preserve">; consumo de APIs REST usando </w:t>
            </w:r>
            <w:proofErr w:type="spellStart"/>
            <w:r w:rsidRPr="00C84C69">
              <w:rPr>
                <w:bCs/>
                <w:sz w:val="20"/>
                <w:szCs w:val="20"/>
              </w:rPr>
              <w:t>Fetch</w:t>
            </w:r>
            <w:proofErr w:type="spellEnd"/>
            <w:r w:rsidRPr="00C84C69">
              <w:rPr>
                <w:bCs/>
                <w:sz w:val="20"/>
                <w:szCs w:val="20"/>
              </w:rPr>
              <w:t xml:space="preserve"> API.</w:t>
            </w:r>
          </w:p>
          <w:p w14:paraId="7625D353" w14:textId="77777777" w:rsidR="00495123" w:rsidRDefault="00495123">
            <w:pPr>
              <w:spacing w:before="80" w:after="80" w:line="240" w:lineRule="auto"/>
              <w:jc w:val="both"/>
              <w:rPr>
                <w:sz w:val="20"/>
                <w:szCs w:val="20"/>
              </w:rPr>
            </w:pPr>
          </w:p>
          <w:p w14:paraId="0569D994" w14:textId="77777777" w:rsidR="00495123" w:rsidRPr="00495123" w:rsidRDefault="00495123" w:rsidP="00495123">
            <w:pPr>
              <w:spacing w:before="80" w:after="80" w:line="240" w:lineRule="auto"/>
              <w:jc w:val="both"/>
              <w:rPr>
                <w:sz w:val="20"/>
                <w:szCs w:val="20"/>
              </w:rPr>
            </w:pPr>
            <w:r w:rsidRPr="00495123">
              <w:rPr>
                <w:b/>
                <w:bCs/>
                <w:sz w:val="20"/>
                <w:szCs w:val="20"/>
              </w:rPr>
              <w:t>Aula 1 – Introdução ao Desenvolvimento Web e Front-</w:t>
            </w:r>
            <w:proofErr w:type="spellStart"/>
            <w:r w:rsidRPr="00495123">
              <w:rPr>
                <w:b/>
                <w:bCs/>
                <w:sz w:val="20"/>
                <w:szCs w:val="20"/>
              </w:rPr>
              <w:t>End</w:t>
            </w:r>
            <w:proofErr w:type="spellEnd"/>
            <w:r w:rsidRPr="00495123">
              <w:rPr>
                <w:b/>
                <w:bCs/>
                <w:sz w:val="20"/>
                <w:szCs w:val="20"/>
              </w:rPr>
              <w:t xml:space="preserve"> Básico</w:t>
            </w:r>
          </w:p>
          <w:p w14:paraId="48CCBC29" w14:textId="77777777" w:rsidR="00495123" w:rsidRPr="00495123" w:rsidRDefault="00495123" w:rsidP="00495123">
            <w:pPr>
              <w:numPr>
                <w:ilvl w:val="0"/>
                <w:numId w:val="6"/>
              </w:numPr>
              <w:spacing w:before="80" w:after="80" w:line="240" w:lineRule="auto"/>
              <w:jc w:val="both"/>
              <w:rPr>
                <w:sz w:val="20"/>
                <w:szCs w:val="20"/>
              </w:rPr>
            </w:pPr>
            <w:r w:rsidRPr="00495123">
              <w:rPr>
                <w:sz w:val="20"/>
                <w:szCs w:val="20"/>
              </w:rPr>
              <w:t>Introdução ao ambiente de desenvolvimento (</w:t>
            </w:r>
            <w:proofErr w:type="spellStart"/>
            <w:r w:rsidRPr="00495123">
              <w:rPr>
                <w:sz w:val="20"/>
                <w:szCs w:val="20"/>
              </w:rPr>
              <w:t>VSCode</w:t>
            </w:r>
            <w:proofErr w:type="spellEnd"/>
            <w:r w:rsidRPr="00495123">
              <w:rPr>
                <w:sz w:val="20"/>
                <w:szCs w:val="20"/>
              </w:rPr>
              <w:t xml:space="preserve">, Python, </w:t>
            </w:r>
            <w:proofErr w:type="spellStart"/>
            <w:r w:rsidRPr="00495123">
              <w:rPr>
                <w:sz w:val="20"/>
                <w:szCs w:val="20"/>
              </w:rPr>
              <w:t>SQLite</w:t>
            </w:r>
            <w:proofErr w:type="spellEnd"/>
            <w:r w:rsidRPr="00495123">
              <w:rPr>
                <w:sz w:val="20"/>
                <w:szCs w:val="20"/>
              </w:rPr>
              <w:t>, navegador)</w:t>
            </w:r>
          </w:p>
          <w:p w14:paraId="715B4FFA" w14:textId="77777777" w:rsidR="00495123" w:rsidRPr="00495123" w:rsidRDefault="00495123" w:rsidP="00495123">
            <w:pPr>
              <w:numPr>
                <w:ilvl w:val="0"/>
                <w:numId w:val="6"/>
              </w:numPr>
              <w:spacing w:before="80" w:after="80" w:line="240" w:lineRule="auto"/>
              <w:jc w:val="both"/>
              <w:rPr>
                <w:sz w:val="20"/>
                <w:szCs w:val="20"/>
              </w:rPr>
            </w:pPr>
            <w:r w:rsidRPr="00495123">
              <w:rPr>
                <w:sz w:val="20"/>
                <w:szCs w:val="20"/>
              </w:rPr>
              <w:t>Estrutura de arquivos e pastas para projetos web</w:t>
            </w:r>
          </w:p>
          <w:p w14:paraId="571816EA" w14:textId="77777777" w:rsidR="00495123" w:rsidRPr="00495123" w:rsidRDefault="00495123" w:rsidP="00495123">
            <w:pPr>
              <w:numPr>
                <w:ilvl w:val="0"/>
                <w:numId w:val="6"/>
              </w:numPr>
              <w:spacing w:before="80" w:after="80" w:line="240" w:lineRule="auto"/>
              <w:jc w:val="both"/>
              <w:rPr>
                <w:sz w:val="20"/>
                <w:szCs w:val="20"/>
              </w:rPr>
            </w:pPr>
            <w:r w:rsidRPr="00495123">
              <w:rPr>
                <w:sz w:val="20"/>
                <w:szCs w:val="20"/>
              </w:rPr>
              <w:t>Criação de páginas HTML básicas</w:t>
            </w:r>
          </w:p>
          <w:p w14:paraId="5233FAD4" w14:textId="0FB5B3C2" w:rsidR="00495123" w:rsidRPr="00495123" w:rsidRDefault="00495123" w:rsidP="00495123">
            <w:pPr>
              <w:numPr>
                <w:ilvl w:val="0"/>
                <w:numId w:val="6"/>
              </w:numPr>
              <w:spacing w:before="80" w:after="80" w:line="240" w:lineRule="auto"/>
              <w:jc w:val="both"/>
              <w:rPr>
                <w:sz w:val="20"/>
                <w:szCs w:val="20"/>
              </w:rPr>
            </w:pPr>
            <w:r w:rsidRPr="00495123">
              <w:rPr>
                <w:sz w:val="20"/>
                <w:szCs w:val="20"/>
              </w:rPr>
              <w:t xml:space="preserve">Introdução </w:t>
            </w:r>
            <w:r w:rsidRPr="00495123">
              <w:rPr>
                <w:sz w:val="20"/>
                <w:szCs w:val="20"/>
              </w:rPr>
              <w:t>à</w:t>
            </w:r>
            <w:r w:rsidRPr="00495123">
              <w:rPr>
                <w:sz w:val="20"/>
                <w:szCs w:val="20"/>
              </w:rPr>
              <w:t xml:space="preserve"> CSS para estilização</w:t>
            </w:r>
          </w:p>
          <w:p w14:paraId="2F2A7F78" w14:textId="77777777" w:rsidR="00495123" w:rsidRDefault="00495123" w:rsidP="00495123">
            <w:pPr>
              <w:numPr>
                <w:ilvl w:val="0"/>
                <w:numId w:val="6"/>
              </w:numPr>
              <w:spacing w:before="80" w:after="80" w:line="240" w:lineRule="auto"/>
              <w:jc w:val="both"/>
              <w:rPr>
                <w:sz w:val="20"/>
                <w:szCs w:val="20"/>
              </w:rPr>
            </w:pPr>
            <w:r w:rsidRPr="00495123">
              <w:rPr>
                <w:sz w:val="20"/>
                <w:szCs w:val="20"/>
              </w:rPr>
              <w:t xml:space="preserve">Introdução ao </w:t>
            </w:r>
            <w:proofErr w:type="spellStart"/>
            <w:r w:rsidRPr="00495123">
              <w:rPr>
                <w:sz w:val="20"/>
                <w:szCs w:val="20"/>
              </w:rPr>
              <w:t>JavaScript</w:t>
            </w:r>
            <w:proofErr w:type="spellEnd"/>
            <w:r w:rsidRPr="00495123">
              <w:rPr>
                <w:sz w:val="20"/>
                <w:szCs w:val="20"/>
              </w:rPr>
              <w:t xml:space="preserve"> para manipulação da página</w:t>
            </w:r>
          </w:p>
          <w:p w14:paraId="07EC2D6E" w14:textId="77777777" w:rsidR="00495123" w:rsidRPr="00495123" w:rsidRDefault="00495123" w:rsidP="00495123">
            <w:pPr>
              <w:spacing w:before="80" w:after="80" w:line="240" w:lineRule="auto"/>
              <w:ind w:left="720"/>
              <w:jc w:val="both"/>
              <w:rPr>
                <w:sz w:val="20"/>
                <w:szCs w:val="20"/>
              </w:rPr>
            </w:pPr>
          </w:p>
          <w:p w14:paraId="0C68DA04" w14:textId="77777777" w:rsidR="00495123" w:rsidRPr="00495123" w:rsidRDefault="00495123" w:rsidP="00495123">
            <w:pPr>
              <w:spacing w:before="80" w:after="80" w:line="240" w:lineRule="auto"/>
              <w:jc w:val="both"/>
              <w:rPr>
                <w:sz w:val="20"/>
                <w:szCs w:val="20"/>
              </w:rPr>
            </w:pPr>
            <w:r w:rsidRPr="00495123">
              <w:rPr>
                <w:b/>
                <w:bCs/>
                <w:sz w:val="20"/>
                <w:szCs w:val="20"/>
              </w:rPr>
              <w:t xml:space="preserve">Aula 2 – Consumo de API com </w:t>
            </w:r>
            <w:proofErr w:type="spellStart"/>
            <w:r w:rsidRPr="00495123">
              <w:rPr>
                <w:b/>
                <w:bCs/>
                <w:sz w:val="20"/>
                <w:szCs w:val="20"/>
              </w:rPr>
              <w:t>JavaScript</w:t>
            </w:r>
            <w:proofErr w:type="spellEnd"/>
          </w:p>
          <w:p w14:paraId="2D808081" w14:textId="77777777" w:rsidR="00495123" w:rsidRPr="00495123" w:rsidRDefault="00495123" w:rsidP="00495123">
            <w:pPr>
              <w:numPr>
                <w:ilvl w:val="0"/>
                <w:numId w:val="7"/>
              </w:numPr>
              <w:spacing w:before="80" w:after="80" w:line="240" w:lineRule="auto"/>
              <w:jc w:val="both"/>
              <w:rPr>
                <w:sz w:val="20"/>
                <w:szCs w:val="20"/>
              </w:rPr>
            </w:pPr>
            <w:r w:rsidRPr="00495123">
              <w:rPr>
                <w:sz w:val="20"/>
                <w:szCs w:val="20"/>
              </w:rPr>
              <w:t>Conceito de API e método HTTP (GET, POST, PUT, DELETE)</w:t>
            </w:r>
          </w:p>
          <w:p w14:paraId="35CE9F6B" w14:textId="77777777" w:rsidR="00495123" w:rsidRPr="00495123" w:rsidRDefault="00495123" w:rsidP="00495123">
            <w:pPr>
              <w:numPr>
                <w:ilvl w:val="0"/>
                <w:numId w:val="7"/>
              </w:numPr>
              <w:spacing w:before="80" w:after="80" w:line="240" w:lineRule="auto"/>
              <w:jc w:val="both"/>
              <w:rPr>
                <w:sz w:val="20"/>
                <w:szCs w:val="20"/>
              </w:rPr>
            </w:pPr>
            <w:proofErr w:type="spellStart"/>
            <w:r w:rsidRPr="00495123">
              <w:rPr>
                <w:sz w:val="20"/>
                <w:szCs w:val="20"/>
              </w:rPr>
              <w:t>Fetch</w:t>
            </w:r>
            <w:proofErr w:type="spellEnd"/>
            <w:r w:rsidRPr="00495123">
              <w:rPr>
                <w:sz w:val="20"/>
                <w:szCs w:val="20"/>
              </w:rPr>
              <w:t xml:space="preserve"> API no </w:t>
            </w:r>
            <w:proofErr w:type="spellStart"/>
            <w:r w:rsidRPr="00495123">
              <w:rPr>
                <w:sz w:val="20"/>
                <w:szCs w:val="20"/>
              </w:rPr>
              <w:t>JavaScript</w:t>
            </w:r>
            <w:proofErr w:type="spellEnd"/>
            <w:r w:rsidRPr="00495123">
              <w:rPr>
                <w:sz w:val="20"/>
                <w:szCs w:val="20"/>
              </w:rPr>
              <w:t xml:space="preserve"> para consumir serviços REST</w:t>
            </w:r>
          </w:p>
          <w:p w14:paraId="52C69B72" w14:textId="77777777" w:rsidR="00495123" w:rsidRPr="00495123" w:rsidRDefault="00495123" w:rsidP="00495123">
            <w:pPr>
              <w:numPr>
                <w:ilvl w:val="0"/>
                <w:numId w:val="7"/>
              </w:numPr>
              <w:spacing w:before="80" w:after="80" w:line="240" w:lineRule="auto"/>
              <w:jc w:val="both"/>
              <w:rPr>
                <w:sz w:val="20"/>
                <w:szCs w:val="20"/>
              </w:rPr>
            </w:pPr>
            <w:r w:rsidRPr="00495123">
              <w:rPr>
                <w:sz w:val="20"/>
                <w:szCs w:val="20"/>
              </w:rPr>
              <w:t>Montagem dinâmica de tabelas/listas com dados de API</w:t>
            </w:r>
          </w:p>
          <w:p w14:paraId="28463A82" w14:textId="77777777" w:rsidR="00495123" w:rsidRDefault="00495123" w:rsidP="00495123">
            <w:pPr>
              <w:numPr>
                <w:ilvl w:val="0"/>
                <w:numId w:val="7"/>
              </w:numPr>
              <w:spacing w:before="80" w:after="80" w:line="240" w:lineRule="auto"/>
              <w:jc w:val="both"/>
              <w:rPr>
                <w:sz w:val="20"/>
                <w:szCs w:val="20"/>
              </w:rPr>
            </w:pPr>
            <w:r w:rsidRPr="00495123">
              <w:rPr>
                <w:sz w:val="20"/>
                <w:szCs w:val="20"/>
              </w:rPr>
              <w:t>Criação de formulários para envio de dados via API</w:t>
            </w:r>
          </w:p>
          <w:p w14:paraId="751762CD" w14:textId="77777777" w:rsidR="00495123" w:rsidRPr="00495123" w:rsidRDefault="00495123" w:rsidP="00495123">
            <w:pPr>
              <w:spacing w:before="80" w:after="80" w:line="240" w:lineRule="auto"/>
              <w:ind w:left="720"/>
              <w:jc w:val="both"/>
              <w:rPr>
                <w:sz w:val="20"/>
                <w:szCs w:val="20"/>
              </w:rPr>
            </w:pPr>
          </w:p>
          <w:p w14:paraId="293F5BC1" w14:textId="77777777" w:rsidR="00495123" w:rsidRPr="00495123" w:rsidRDefault="00495123" w:rsidP="00495123">
            <w:pPr>
              <w:spacing w:before="80" w:after="80" w:line="240" w:lineRule="auto"/>
              <w:jc w:val="both"/>
              <w:rPr>
                <w:sz w:val="20"/>
                <w:szCs w:val="20"/>
              </w:rPr>
            </w:pPr>
            <w:r w:rsidRPr="00495123">
              <w:rPr>
                <w:b/>
                <w:bCs/>
                <w:sz w:val="20"/>
                <w:szCs w:val="20"/>
              </w:rPr>
              <w:t>Aula 3 – Desenvolvimento de Back-</w:t>
            </w:r>
            <w:proofErr w:type="spellStart"/>
            <w:r w:rsidRPr="00495123">
              <w:rPr>
                <w:b/>
                <w:bCs/>
                <w:sz w:val="20"/>
                <w:szCs w:val="20"/>
              </w:rPr>
              <w:t>End</w:t>
            </w:r>
            <w:proofErr w:type="spellEnd"/>
            <w:r w:rsidRPr="00495123">
              <w:rPr>
                <w:b/>
                <w:bCs/>
                <w:sz w:val="20"/>
                <w:szCs w:val="20"/>
              </w:rPr>
              <w:t xml:space="preserve"> com </w:t>
            </w:r>
            <w:proofErr w:type="spellStart"/>
            <w:r w:rsidRPr="00495123">
              <w:rPr>
                <w:b/>
                <w:bCs/>
                <w:sz w:val="20"/>
                <w:szCs w:val="20"/>
              </w:rPr>
              <w:t>Flask</w:t>
            </w:r>
            <w:proofErr w:type="spellEnd"/>
            <w:r w:rsidRPr="00495123">
              <w:rPr>
                <w:b/>
                <w:bCs/>
                <w:sz w:val="20"/>
                <w:szCs w:val="20"/>
              </w:rPr>
              <w:t xml:space="preserve"> e </w:t>
            </w:r>
            <w:proofErr w:type="spellStart"/>
            <w:r w:rsidRPr="00495123">
              <w:rPr>
                <w:b/>
                <w:bCs/>
                <w:sz w:val="20"/>
                <w:szCs w:val="20"/>
              </w:rPr>
              <w:t>SQLite</w:t>
            </w:r>
            <w:proofErr w:type="spellEnd"/>
          </w:p>
          <w:p w14:paraId="7EAFBC5F" w14:textId="77777777" w:rsidR="00495123" w:rsidRPr="00495123" w:rsidRDefault="00495123" w:rsidP="00495123">
            <w:pPr>
              <w:numPr>
                <w:ilvl w:val="0"/>
                <w:numId w:val="8"/>
              </w:numPr>
              <w:spacing w:before="80" w:after="80" w:line="240" w:lineRule="auto"/>
              <w:jc w:val="both"/>
              <w:rPr>
                <w:sz w:val="20"/>
                <w:szCs w:val="20"/>
              </w:rPr>
            </w:pPr>
            <w:r w:rsidRPr="00495123">
              <w:rPr>
                <w:sz w:val="20"/>
                <w:szCs w:val="20"/>
              </w:rPr>
              <w:t xml:space="preserve">Conceito de servidor web e API </w:t>
            </w:r>
            <w:proofErr w:type="spellStart"/>
            <w:r w:rsidRPr="00495123">
              <w:rPr>
                <w:sz w:val="20"/>
                <w:szCs w:val="20"/>
              </w:rPr>
              <w:t>RESTful</w:t>
            </w:r>
            <w:proofErr w:type="spellEnd"/>
          </w:p>
          <w:p w14:paraId="36DA90BB" w14:textId="77777777" w:rsidR="00495123" w:rsidRPr="00495123" w:rsidRDefault="00495123" w:rsidP="00495123">
            <w:pPr>
              <w:numPr>
                <w:ilvl w:val="0"/>
                <w:numId w:val="8"/>
              </w:numPr>
              <w:spacing w:before="80" w:after="80" w:line="240" w:lineRule="auto"/>
              <w:jc w:val="both"/>
              <w:rPr>
                <w:sz w:val="20"/>
                <w:szCs w:val="20"/>
              </w:rPr>
            </w:pPr>
            <w:r w:rsidRPr="00495123">
              <w:rPr>
                <w:sz w:val="20"/>
                <w:szCs w:val="20"/>
              </w:rPr>
              <w:t xml:space="preserve">Estrutura de um projeto </w:t>
            </w:r>
            <w:proofErr w:type="spellStart"/>
            <w:r w:rsidRPr="00495123">
              <w:rPr>
                <w:sz w:val="20"/>
                <w:szCs w:val="20"/>
              </w:rPr>
              <w:t>Flask</w:t>
            </w:r>
            <w:proofErr w:type="spellEnd"/>
            <w:r w:rsidRPr="00495123">
              <w:rPr>
                <w:sz w:val="20"/>
                <w:szCs w:val="20"/>
              </w:rPr>
              <w:t xml:space="preserve"> (Model, </w:t>
            </w:r>
            <w:proofErr w:type="spellStart"/>
            <w:r w:rsidRPr="00495123">
              <w:rPr>
                <w:sz w:val="20"/>
                <w:szCs w:val="20"/>
              </w:rPr>
              <w:t>Controller</w:t>
            </w:r>
            <w:proofErr w:type="spellEnd"/>
            <w:r w:rsidRPr="00495123">
              <w:rPr>
                <w:sz w:val="20"/>
                <w:szCs w:val="20"/>
              </w:rPr>
              <w:t xml:space="preserve">, </w:t>
            </w:r>
            <w:proofErr w:type="spellStart"/>
            <w:r w:rsidRPr="00495123">
              <w:rPr>
                <w:sz w:val="20"/>
                <w:szCs w:val="20"/>
              </w:rPr>
              <w:t>Repository</w:t>
            </w:r>
            <w:proofErr w:type="spellEnd"/>
            <w:r w:rsidRPr="00495123">
              <w:rPr>
                <w:sz w:val="20"/>
                <w:szCs w:val="20"/>
              </w:rPr>
              <w:t>)</w:t>
            </w:r>
          </w:p>
          <w:p w14:paraId="79EF3876" w14:textId="77777777" w:rsidR="00495123" w:rsidRPr="00495123" w:rsidRDefault="00495123" w:rsidP="00495123">
            <w:pPr>
              <w:numPr>
                <w:ilvl w:val="0"/>
                <w:numId w:val="8"/>
              </w:numPr>
              <w:spacing w:before="80" w:after="80" w:line="240" w:lineRule="auto"/>
              <w:jc w:val="both"/>
              <w:rPr>
                <w:sz w:val="20"/>
                <w:szCs w:val="20"/>
              </w:rPr>
            </w:pPr>
            <w:r w:rsidRPr="00495123">
              <w:rPr>
                <w:sz w:val="20"/>
                <w:szCs w:val="20"/>
              </w:rPr>
              <w:t>Criação de Models e Configuração do Banco de Dados (</w:t>
            </w:r>
            <w:proofErr w:type="spellStart"/>
            <w:r w:rsidRPr="00495123">
              <w:rPr>
                <w:sz w:val="20"/>
                <w:szCs w:val="20"/>
              </w:rPr>
              <w:t>SQLite</w:t>
            </w:r>
            <w:proofErr w:type="spellEnd"/>
            <w:r w:rsidRPr="00495123">
              <w:rPr>
                <w:sz w:val="20"/>
                <w:szCs w:val="20"/>
              </w:rPr>
              <w:t>)</w:t>
            </w:r>
          </w:p>
          <w:p w14:paraId="69560199" w14:textId="77777777" w:rsidR="00495123" w:rsidRDefault="00495123" w:rsidP="00495123">
            <w:pPr>
              <w:numPr>
                <w:ilvl w:val="0"/>
                <w:numId w:val="8"/>
              </w:numPr>
              <w:spacing w:before="80" w:after="80" w:line="240" w:lineRule="auto"/>
              <w:jc w:val="both"/>
              <w:rPr>
                <w:sz w:val="20"/>
                <w:szCs w:val="20"/>
              </w:rPr>
            </w:pPr>
            <w:r w:rsidRPr="00495123">
              <w:rPr>
                <w:sz w:val="20"/>
                <w:szCs w:val="20"/>
              </w:rPr>
              <w:lastRenderedPageBreak/>
              <w:t xml:space="preserve">Implementação de rotas de CRUD com </w:t>
            </w:r>
            <w:proofErr w:type="spellStart"/>
            <w:r w:rsidRPr="00495123">
              <w:rPr>
                <w:sz w:val="20"/>
                <w:szCs w:val="20"/>
              </w:rPr>
              <w:t>Flask</w:t>
            </w:r>
            <w:proofErr w:type="spellEnd"/>
            <w:r w:rsidRPr="00495123">
              <w:rPr>
                <w:sz w:val="20"/>
                <w:szCs w:val="20"/>
              </w:rPr>
              <w:t xml:space="preserve"> e </w:t>
            </w:r>
            <w:proofErr w:type="spellStart"/>
            <w:r w:rsidRPr="00495123">
              <w:rPr>
                <w:sz w:val="20"/>
                <w:szCs w:val="20"/>
              </w:rPr>
              <w:t>Blueprint</w:t>
            </w:r>
            <w:proofErr w:type="spellEnd"/>
          </w:p>
          <w:p w14:paraId="46C6D756" w14:textId="77777777" w:rsidR="00495123" w:rsidRPr="00495123" w:rsidRDefault="00495123" w:rsidP="00495123">
            <w:pPr>
              <w:spacing w:before="80" w:after="80" w:line="240" w:lineRule="auto"/>
              <w:ind w:left="720"/>
              <w:jc w:val="both"/>
              <w:rPr>
                <w:sz w:val="20"/>
                <w:szCs w:val="20"/>
              </w:rPr>
            </w:pPr>
          </w:p>
          <w:p w14:paraId="238838CE" w14:textId="77777777" w:rsidR="00495123" w:rsidRPr="00495123" w:rsidRDefault="00495123" w:rsidP="00495123">
            <w:pPr>
              <w:spacing w:before="80" w:after="80" w:line="240" w:lineRule="auto"/>
              <w:jc w:val="both"/>
              <w:rPr>
                <w:sz w:val="20"/>
                <w:szCs w:val="20"/>
              </w:rPr>
            </w:pPr>
            <w:r w:rsidRPr="00495123">
              <w:rPr>
                <w:b/>
                <w:bCs/>
                <w:sz w:val="20"/>
                <w:szCs w:val="20"/>
              </w:rPr>
              <w:t>Aula 4 – Integração Completa e Boas Práticas</w:t>
            </w:r>
          </w:p>
          <w:p w14:paraId="3BF7F1BB" w14:textId="77777777" w:rsidR="00495123" w:rsidRPr="00495123" w:rsidRDefault="00495123" w:rsidP="00495123">
            <w:pPr>
              <w:numPr>
                <w:ilvl w:val="0"/>
                <w:numId w:val="9"/>
              </w:numPr>
              <w:spacing w:before="80" w:after="80" w:line="240" w:lineRule="auto"/>
              <w:jc w:val="both"/>
              <w:rPr>
                <w:sz w:val="20"/>
                <w:szCs w:val="20"/>
              </w:rPr>
            </w:pPr>
            <w:r w:rsidRPr="00495123">
              <w:rPr>
                <w:sz w:val="20"/>
                <w:szCs w:val="20"/>
              </w:rPr>
              <w:t>Comunicação Front-</w:t>
            </w:r>
            <w:proofErr w:type="spellStart"/>
            <w:r w:rsidRPr="00495123">
              <w:rPr>
                <w:sz w:val="20"/>
                <w:szCs w:val="20"/>
              </w:rPr>
              <w:t>End</w:t>
            </w:r>
            <w:proofErr w:type="spellEnd"/>
            <w:r w:rsidRPr="00495123">
              <w:rPr>
                <w:sz w:val="20"/>
                <w:szCs w:val="20"/>
              </w:rPr>
              <w:t xml:space="preserve"> ↔ Back-</w:t>
            </w:r>
            <w:proofErr w:type="spellStart"/>
            <w:r w:rsidRPr="00495123">
              <w:rPr>
                <w:sz w:val="20"/>
                <w:szCs w:val="20"/>
              </w:rPr>
              <w:t>End</w:t>
            </w:r>
            <w:proofErr w:type="spellEnd"/>
          </w:p>
          <w:p w14:paraId="320163EF" w14:textId="77777777" w:rsidR="00495123" w:rsidRPr="00495123" w:rsidRDefault="00495123" w:rsidP="00495123">
            <w:pPr>
              <w:numPr>
                <w:ilvl w:val="0"/>
                <w:numId w:val="9"/>
              </w:numPr>
              <w:spacing w:before="80" w:after="80" w:line="240" w:lineRule="auto"/>
              <w:jc w:val="both"/>
              <w:rPr>
                <w:sz w:val="20"/>
                <w:szCs w:val="20"/>
              </w:rPr>
            </w:pPr>
            <w:r w:rsidRPr="00495123">
              <w:rPr>
                <w:sz w:val="20"/>
                <w:szCs w:val="20"/>
              </w:rPr>
              <w:t>Testes básicos de integração</w:t>
            </w:r>
          </w:p>
          <w:p w14:paraId="7A6388DC" w14:textId="77777777" w:rsidR="00495123" w:rsidRPr="00495123" w:rsidRDefault="00495123" w:rsidP="00495123">
            <w:pPr>
              <w:numPr>
                <w:ilvl w:val="0"/>
                <w:numId w:val="9"/>
              </w:numPr>
              <w:spacing w:before="80" w:after="80" w:line="240" w:lineRule="auto"/>
              <w:jc w:val="both"/>
              <w:rPr>
                <w:sz w:val="20"/>
                <w:szCs w:val="20"/>
              </w:rPr>
            </w:pPr>
            <w:r w:rsidRPr="00495123">
              <w:rPr>
                <w:sz w:val="20"/>
                <w:szCs w:val="20"/>
              </w:rPr>
              <w:t>Organização e boas práticas de projeto</w:t>
            </w:r>
          </w:p>
          <w:p w14:paraId="5786533C" w14:textId="77777777" w:rsidR="00495123" w:rsidRPr="00495123" w:rsidRDefault="00495123" w:rsidP="00495123">
            <w:pPr>
              <w:numPr>
                <w:ilvl w:val="0"/>
                <w:numId w:val="9"/>
              </w:numPr>
              <w:spacing w:before="80" w:after="80" w:line="240" w:lineRule="auto"/>
              <w:jc w:val="both"/>
              <w:rPr>
                <w:sz w:val="20"/>
                <w:szCs w:val="20"/>
              </w:rPr>
            </w:pPr>
            <w:proofErr w:type="spellStart"/>
            <w:r w:rsidRPr="00495123">
              <w:rPr>
                <w:sz w:val="20"/>
                <w:szCs w:val="20"/>
              </w:rPr>
              <w:t>Deploy</w:t>
            </w:r>
            <w:proofErr w:type="spellEnd"/>
            <w:r w:rsidRPr="00495123">
              <w:rPr>
                <w:sz w:val="20"/>
                <w:szCs w:val="20"/>
              </w:rPr>
              <w:t xml:space="preserve"> local e orientações para </w:t>
            </w:r>
            <w:proofErr w:type="spellStart"/>
            <w:r w:rsidRPr="00495123">
              <w:rPr>
                <w:sz w:val="20"/>
                <w:szCs w:val="20"/>
              </w:rPr>
              <w:t>deploy</w:t>
            </w:r>
            <w:proofErr w:type="spellEnd"/>
            <w:r w:rsidRPr="00495123">
              <w:rPr>
                <w:sz w:val="20"/>
                <w:szCs w:val="20"/>
              </w:rPr>
              <w:t xml:space="preserve"> em servidores</w:t>
            </w:r>
          </w:p>
          <w:p w14:paraId="411B24AF" w14:textId="77777777" w:rsidR="00495123" w:rsidRDefault="00495123">
            <w:pPr>
              <w:spacing w:before="80" w:after="80" w:line="240" w:lineRule="auto"/>
              <w:jc w:val="both"/>
              <w:rPr>
                <w:sz w:val="20"/>
                <w:szCs w:val="20"/>
              </w:rPr>
            </w:pPr>
          </w:p>
        </w:tc>
      </w:tr>
      <w:tr w:rsidR="00042B0F" w14:paraId="56220941" w14:textId="77777777">
        <w:trPr>
          <w:trHeight w:val="284"/>
          <w:jc w:val="center"/>
        </w:trPr>
        <w:tc>
          <w:tcPr>
            <w:tcW w:w="9639" w:type="dxa"/>
            <w:tcBorders>
              <w:top w:val="single" w:sz="4" w:space="0" w:color="000000"/>
              <w:bottom w:val="dotted" w:sz="4" w:space="0" w:color="000000"/>
            </w:tcBorders>
            <w:shd w:val="clear" w:color="auto" w:fill="auto"/>
            <w:vAlign w:val="center"/>
          </w:tcPr>
          <w:p w14:paraId="4896A418" w14:textId="77777777" w:rsidR="00042B0F" w:rsidRDefault="00604660">
            <w:pPr>
              <w:spacing w:before="80" w:after="80" w:line="240" w:lineRule="auto"/>
              <w:jc w:val="center"/>
              <w:rPr>
                <w:b/>
                <w:sz w:val="20"/>
                <w:szCs w:val="20"/>
              </w:rPr>
            </w:pPr>
            <w:r>
              <w:rPr>
                <w:b/>
                <w:sz w:val="20"/>
                <w:szCs w:val="20"/>
              </w:rPr>
              <w:lastRenderedPageBreak/>
              <w:t>Metodologia de ensino:</w:t>
            </w:r>
          </w:p>
        </w:tc>
      </w:tr>
      <w:tr w:rsidR="00042B0F" w14:paraId="2E1600E3" w14:textId="77777777">
        <w:trPr>
          <w:trHeight w:val="284"/>
          <w:jc w:val="center"/>
        </w:trPr>
        <w:tc>
          <w:tcPr>
            <w:tcW w:w="9639" w:type="dxa"/>
            <w:tcBorders>
              <w:top w:val="dotted" w:sz="4" w:space="0" w:color="000000"/>
              <w:bottom w:val="single" w:sz="4" w:space="0" w:color="000000"/>
            </w:tcBorders>
            <w:shd w:val="clear" w:color="auto" w:fill="auto"/>
            <w:vAlign w:val="center"/>
          </w:tcPr>
          <w:p w14:paraId="72C9E8F6" w14:textId="14BF4FB5" w:rsidR="00042B0F" w:rsidRDefault="00604660">
            <w:pPr>
              <w:numPr>
                <w:ilvl w:val="0"/>
                <w:numId w:val="4"/>
              </w:numPr>
              <w:spacing w:before="80" w:after="80" w:line="240" w:lineRule="auto"/>
              <w:ind w:left="283" w:hanging="283"/>
              <w:jc w:val="both"/>
              <w:rPr>
                <w:sz w:val="20"/>
                <w:szCs w:val="20"/>
              </w:rPr>
            </w:pPr>
            <w:r>
              <w:rPr>
                <w:sz w:val="20"/>
                <w:szCs w:val="20"/>
              </w:rPr>
              <w:t xml:space="preserve">Aulas expositivas utilizando apresentações em </w:t>
            </w:r>
            <w:r>
              <w:rPr>
                <w:i/>
                <w:sz w:val="20"/>
                <w:szCs w:val="20"/>
              </w:rPr>
              <w:t>slides</w:t>
            </w:r>
            <w:r w:rsidR="000650FC">
              <w:rPr>
                <w:sz w:val="20"/>
                <w:szCs w:val="20"/>
              </w:rPr>
              <w:t xml:space="preserve"> e demonstrações </w:t>
            </w:r>
            <w:r w:rsidR="000650FC" w:rsidRPr="000650FC">
              <w:rPr>
                <w:i/>
                <w:iCs/>
                <w:sz w:val="20"/>
                <w:szCs w:val="20"/>
              </w:rPr>
              <w:t>práticas</w:t>
            </w:r>
            <w:r w:rsidR="000650FC">
              <w:rPr>
                <w:sz w:val="20"/>
                <w:szCs w:val="20"/>
              </w:rPr>
              <w:t>.</w:t>
            </w:r>
          </w:p>
          <w:p w14:paraId="2C8F5BC5" w14:textId="77777777" w:rsidR="00042B0F" w:rsidRDefault="00604660">
            <w:pPr>
              <w:numPr>
                <w:ilvl w:val="0"/>
                <w:numId w:val="4"/>
              </w:numPr>
              <w:spacing w:before="80" w:after="80" w:line="240" w:lineRule="auto"/>
              <w:ind w:left="283" w:hanging="283"/>
              <w:jc w:val="both"/>
              <w:rPr>
                <w:sz w:val="20"/>
                <w:szCs w:val="20"/>
              </w:rPr>
            </w:pPr>
            <w:r>
              <w:rPr>
                <w:sz w:val="20"/>
                <w:szCs w:val="20"/>
              </w:rPr>
              <w:t>Debates em grupo.</w:t>
            </w:r>
          </w:p>
          <w:p w14:paraId="12C05B9A" w14:textId="77777777" w:rsidR="00042B0F" w:rsidRDefault="00604660">
            <w:pPr>
              <w:numPr>
                <w:ilvl w:val="0"/>
                <w:numId w:val="4"/>
              </w:numPr>
              <w:spacing w:before="80" w:after="80" w:line="240" w:lineRule="auto"/>
              <w:ind w:left="283" w:hanging="283"/>
              <w:jc w:val="both"/>
              <w:rPr>
                <w:sz w:val="20"/>
                <w:szCs w:val="20"/>
              </w:rPr>
            </w:pPr>
            <w:r>
              <w:rPr>
                <w:sz w:val="20"/>
                <w:szCs w:val="20"/>
              </w:rPr>
              <w:t>Exercícios de implementação diversos.</w:t>
            </w:r>
          </w:p>
          <w:p w14:paraId="68FC31F9" w14:textId="4BB73DFC" w:rsidR="00042B0F" w:rsidRDefault="00326DF6">
            <w:pPr>
              <w:numPr>
                <w:ilvl w:val="0"/>
                <w:numId w:val="4"/>
              </w:numPr>
              <w:spacing w:before="80" w:after="80" w:line="240" w:lineRule="auto"/>
              <w:ind w:left="283" w:hanging="283"/>
              <w:jc w:val="both"/>
              <w:rPr>
                <w:sz w:val="20"/>
                <w:szCs w:val="20"/>
              </w:rPr>
            </w:pPr>
            <w:r>
              <w:rPr>
                <w:sz w:val="20"/>
                <w:szCs w:val="20"/>
              </w:rPr>
              <w:t>Discussão de dúvidas de forma aberta e dinâmica</w:t>
            </w:r>
          </w:p>
        </w:tc>
      </w:tr>
    </w:tbl>
    <w:p w14:paraId="1D2CDFBB" w14:textId="77777777" w:rsidR="00042B0F" w:rsidRDefault="00042B0F"/>
    <w:tbl>
      <w:tblPr>
        <w:tblStyle w:val="a9"/>
        <w:tblW w:w="9639" w:type="dxa"/>
        <w:jc w:val="center"/>
        <w:tblInd w:w="0" w:type="dxa"/>
        <w:tblBorders>
          <w:top w:val="single" w:sz="4" w:space="0" w:color="000000"/>
          <w:left w:val="single" w:sz="4" w:space="0" w:color="000000"/>
          <w:bottom w:val="dotted"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9"/>
      </w:tblGrid>
      <w:tr w:rsidR="00042B0F" w14:paraId="6F9A8A09" w14:textId="77777777">
        <w:trPr>
          <w:trHeight w:val="284"/>
          <w:jc w:val="center"/>
        </w:trPr>
        <w:tc>
          <w:tcPr>
            <w:tcW w:w="9639" w:type="dxa"/>
            <w:tcBorders>
              <w:top w:val="single" w:sz="4" w:space="0" w:color="000000"/>
              <w:bottom w:val="dotted" w:sz="4" w:space="0" w:color="000000"/>
            </w:tcBorders>
            <w:shd w:val="clear" w:color="auto" w:fill="auto"/>
            <w:vAlign w:val="center"/>
          </w:tcPr>
          <w:p w14:paraId="5D8FC58D" w14:textId="77777777" w:rsidR="00042B0F" w:rsidRDefault="00604660">
            <w:pPr>
              <w:spacing w:before="80" w:after="80" w:line="240" w:lineRule="auto"/>
              <w:jc w:val="center"/>
              <w:rPr>
                <w:b/>
                <w:sz w:val="20"/>
                <w:szCs w:val="20"/>
              </w:rPr>
            </w:pPr>
            <w:r>
              <w:rPr>
                <w:b/>
                <w:sz w:val="20"/>
                <w:szCs w:val="20"/>
              </w:rPr>
              <w:t>Recursos necessários:</w:t>
            </w:r>
          </w:p>
        </w:tc>
      </w:tr>
      <w:tr w:rsidR="00042B0F" w14:paraId="51AEA18C" w14:textId="77777777">
        <w:trPr>
          <w:trHeight w:val="284"/>
          <w:jc w:val="center"/>
        </w:trPr>
        <w:tc>
          <w:tcPr>
            <w:tcW w:w="9639" w:type="dxa"/>
            <w:tcBorders>
              <w:top w:val="dotted" w:sz="4" w:space="0" w:color="000000"/>
              <w:bottom w:val="single" w:sz="4" w:space="0" w:color="000000"/>
            </w:tcBorders>
            <w:vAlign w:val="center"/>
          </w:tcPr>
          <w:p w14:paraId="0F39FE64" w14:textId="77777777" w:rsidR="00B06608" w:rsidRDefault="00604660">
            <w:pPr>
              <w:numPr>
                <w:ilvl w:val="0"/>
                <w:numId w:val="1"/>
              </w:numPr>
              <w:spacing w:before="80" w:after="80" w:line="240" w:lineRule="auto"/>
              <w:ind w:left="283" w:hanging="283"/>
              <w:jc w:val="both"/>
              <w:rPr>
                <w:sz w:val="20"/>
                <w:szCs w:val="20"/>
              </w:rPr>
            </w:pPr>
            <w:r>
              <w:rPr>
                <w:sz w:val="20"/>
                <w:szCs w:val="20"/>
              </w:rPr>
              <w:t>Computador</w:t>
            </w:r>
            <w:r w:rsidR="00326DF6">
              <w:rPr>
                <w:sz w:val="20"/>
                <w:szCs w:val="20"/>
              </w:rPr>
              <w:t xml:space="preserve"> </w:t>
            </w:r>
            <w:r>
              <w:rPr>
                <w:sz w:val="20"/>
                <w:szCs w:val="20"/>
              </w:rPr>
              <w:t>com navegadores de internet</w:t>
            </w:r>
            <w:r w:rsidR="00B06608">
              <w:rPr>
                <w:sz w:val="20"/>
                <w:szCs w:val="20"/>
              </w:rPr>
              <w:t>.</w:t>
            </w:r>
          </w:p>
          <w:p w14:paraId="16AE76FB" w14:textId="73C918EB" w:rsidR="00042B0F" w:rsidRDefault="00604660">
            <w:pPr>
              <w:numPr>
                <w:ilvl w:val="0"/>
                <w:numId w:val="1"/>
              </w:numPr>
              <w:spacing w:before="80" w:after="80" w:line="240" w:lineRule="auto"/>
              <w:ind w:left="283" w:hanging="283"/>
              <w:jc w:val="both"/>
              <w:rPr>
                <w:sz w:val="20"/>
                <w:szCs w:val="20"/>
              </w:rPr>
            </w:pPr>
            <w:r>
              <w:rPr>
                <w:sz w:val="20"/>
                <w:szCs w:val="20"/>
              </w:rPr>
              <w:t>Python 3</w:t>
            </w:r>
            <w:r w:rsidR="00B06608">
              <w:rPr>
                <w:sz w:val="20"/>
                <w:szCs w:val="20"/>
              </w:rPr>
              <w:t>.</w:t>
            </w:r>
          </w:p>
          <w:p w14:paraId="6CDCCDC4" w14:textId="77777777" w:rsidR="00042B0F" w:rsidRDefault="00B06608">
            <w:pPr>
              <w:numPr>
                <w:ilvl w:val="0"/>
                <w:numId w:val="1"/>
              </w:numPr>
              <w:spacing w:before="80" w:after="80" w:line="240" w:lineRule="auto"/>
              <w:ind w:left="283" w:hanging="283"/>
              <w:jc w:val="both"/>
              <w:rPr>
                <w:sz w:val="20"/>
                <w:szCs w:val="20"/>
              </w:rPr>
            </w:pPr>
            <w:proofErr w:type="spellStart"/>
            <w:r>
              <w:rPr>
                <w:sz w:val="20"/>
                <w:szCs w:val="20"/>
              </w:rPr>
              <w:t>NodeJS</w:t>
            </w:r>
            <w:proofErr w:type="spellEnd"/>
          </w:p>
          <w:p w14:paraId="21756BC8" w14:textId="77777777" w:rsidR="00B06608" w:rsidRDefault="00B06608">
            <w:pPr>
              <w:numPr>
                <w:ilvl w:val="0"/>
                <w:numId w:val="1"/>
              </w:numPr>
              <w:spacing w:before="80" w:after="80" w:line="240" w:lineRule="auto"/>
              <w:ind w:left="283" w:hanging="283"/>
              <w:jc w:val="both"/>
              <w:rPr>
                <w:sz w:val="20"/>
                <w:szCs w:val="20"/>
              </w:rPr>
            </w:pPr>
            <w:r>
              <w:rPr>
                <w:sz w:val="20"/>
                <w:szCs w:val="20"/>
              </w:rPr>
              <w:t xml:space="preserve">Visual Studio </w:t>
            </w:r>
            <w:proofErr w:type="spellStart"/>
            <w:r>
              <w:rPr>
                <w:sz w:val="20"/>
                <w:szCs w:val="20"/>
              </w:rPr>
              <w:t>Code</w:t>
            </w:r>
            <w:proofErr w:type="spellEnd"/>
          </w:p>
          <w:p w14:paraId="312ACAB0" w14:textId="365A2F73" w:rsidR="00B06608" w:rsidRPr="00DD0EAA" w:rsidRDefault="00B06608" w:rsidP="00DD0EAA">
            <w:pPr>
              <w:numPr>
                <w:ilvl w:val="0"/>
                <w:numId w:val="1"/>
              </w:numPr>
              <w:spacing w:before="80" w:after="80" w:line="240" w:lineRule="auto"/>
              <w:ind w:left="283" w:hanging="283"/>
              <w:jc w:val="both"/>
              <w:rPr>
                <w:sz w:val="20"/>
                <w:szCs w:val="20"/>
              </w:rPr>
            </w:pPr>
            <w:proofErr w:type="spellStart"/>
            <w:r>
              <w:rPr>
                <w:sz w:val="20"/>
                <w:szCs w:val="20"/>
              </w:rPr>
              <w:t>Git</w:t>
            </w:r>
            <w:proofErr w:type="spellEnd"/>
            <w:r>
              <w:rPr>
                <w:sz w:val="20"/>
                <w:szCs w:val="20"/>
              </w:rPr>
              <w:t xml:space="preserve"> para controle de versão</w:t>
            </w:r>
          </w:p>
        </w:tc>
      </w:tr>
      <w:tr w:rsidR="00042B0F" w14:paraId="2895A0B4" w14:textId="77777777">
        <w:trPr>
          <w:trHeight w:val="284"/>
          <w:jc w:val="center"/>
        </w:trPr>
        <w:tc>
          <w:tcPr>
            <w:tcW w:w="9639" w:type="dxa"/>
            <w:tcBorders>
              <w:bottom w:val="dotted" w:sz="4" w:space="0" w:color="000000"/>
            </w:tcBorders>
            <w:shd w:val="clear" w:color="auto" w:fill="auto"/>
            <w:vAlign w:val="center"/>
          </w:tcPr>
          <w:p w14:paraId="33784902" w14:textId="77777777" w:rsidR="00042B0F" w:rsidRDefault="00604660">
            <w:pPr>
              <w:spacing w:before="80" w:after="80" w:line="240" w:lineRule="auto"/>
              <w:jc w:val="center"/>
              <w:rPr>
                <w:b/>
                <w:sz w:val="20"/>
                <w:szCs w:val="20"/>
              </w:rPr>
            </w:pPr>
            <w:r>
              <w:rPr>
                <w:b/>
                <w:sz w:val="20"/>
                <w:szCs w:val="20"/>
              </w:rPr>
              <w:t>Critérios de avaliação:</w:t>
            </w:r>
          </w:p>
        </w:tc>
      </w:tr>
      <w:tr w:rsidR="00042B0F" w14:paraId="4A539143" w14:textId="77777777">
        <w:trPr>
          <w:trHeight w:val="284"/>
          <w:jc w:val="center"/>
        </w:trPr>
        <w:tc>
          <w:tcPr>
            <w:tcW w:w="9639" w:type="dxa"/>
            <w:tcBorders>
              <w:top w:val="dotted" w:sz="4" w:space="0" w:color="000000"/>
              <w:bottom w:val="single" w:sz="4" w:space="0" w:color="000000"/>
            </w:tcBorders>
            <w:vAlign w:val="center"/>
          </w:tcPr>
          <w:p w14:paraId="313702A1" w14:textId="77777777" w:rsidR="00042B0F" w:rsidRDefault="00042B0F">
            <w:pPr>
              <w:spacing w:before="80" w:after="80" w:line="240" w:lineRule="auto"/>
              <w:jc w:val="both"/>
              <w:rPr>
                <w:sz w:val="20"/>
                <w:szCs w:val="20"/>
              </w:rPr>
            </w:pPr>
          </w:p>
          <w:p w14:paraId="1F9E3E7C" w14:textId="77777777" w:rsidR="00EE1DBF" w:rsidRPr="00EE1DBF" w:rsidRDefault="00EE1DBF">
            <w:pPr>
              <w:spacing w:before="80" w:after="80" w:line="240" w:lineRule="auto"/>
              <w:jc w:val="both"/>
              <w:rPr>
                <w:b/>
                <w:bCs/>
                <w:sz w:val="20"/>
                <w:szCs w:val="20"/>
              </w:rPr>
            </w:pPr>
            <w:r w:rsidRPr="00EE1DBF">
              <w:rPr>
                <w:b/>
                <w:bCs/>
                <w:sz w:val="20"/>
                <w:szCs w:val="20"/>
              </w:rPr>
              <w:t>Alinhar com a coordenação</w:t>
            </w:r>
          </w:p>
          <w:p w14:paraId="481AE1C1" w14:textId="05AFCFFA" w:rsidR="00EE1DBF" w:rsidRDefault="00EE1DBF">
            <w:pPr>
              <w:spacing w:before="80" w:after="80" w:line="240" w:lineRule="auto"/>
              <w:jc w:val="both"/>
              <w:rPr>
                <w:sz w:val="20"/>
                <w:szCs w:val="20"/>
              </w:rPr>
            </w:pPr>
          </w:p>
        </w:tc>
      </w:tr>
      <w:tr w:rsidR="00042B0F" w14:paraId="17A98392" w14:textId="77777777">
        <w:trPr>
          <w:trHeight w:val="284"/>
          <w:jc w:val="center"/>
        </w:trPr>
        <w:tc>
          <w:tcPr>
            <w:tcW w:w="9639" w:type="dxa"/>
            <w:tcBorders>
              <w:bottom w:val="dotted" w:sz="4" w:space="0" w:color="000000"/>
            </w:tcBorders>
            <w:shd w:val="clear" w:color="auto" w:fill="auto"/>
            <w:vAlign w:val="center"/>
          </w:tcPr>
          <w:p w14:paraId="02F8A39E" w14:textId="77777777" w:rsidR="00042B0F" w:rsidRDefault="00604660">
            <w:pPr>
              <w:spacing w:before="80" w:after="80" w:line="240" w:lineRule="auto"/>
              <w:jc w:val="center"/>
              <w:rPr>
                <w:b/>
                <w:sz w:val="20"/>
                <w:szCs w:val="20"/>
              </w:rPr>
            </w:pPr>
            <w:r>
              <w:rPr>
                <w:b/>
                <w:sz w:val="20"/>
                <w:szCs w:val="20"/>
              </w:rPr>
              <w:t>Bibliografia básica:</w:t>
            </w:r>
          </w:p>
        </w:tc>
      </w:tr>
      <w:tr w:rsidR="00042B0F" w14:paraId="54116C02" w14:textId="77777777">
        <w:trPr>
          <w:trHeight w:val="284"/>
          <w:jc w:val="center"/>
        </w:trPr>
        <w:tc>
          <w:tcPr>
            <w:tcW w:w="9639" w:type="dxa"/>
            <w:tcBorders>
              <w:top w:val="dotted" w:sz="4" w:space="0" w:color="000000"/>
              <w:bottom w:val="single" w:sz="4" w:space="0" w:color="000000"/>
            </w:tcBorders>
            <w:shd w:val="clear" w:color="auto" w:fill="auto"/>
            <w:vAlign w:val="center"/>
          </w:tcPr>
          <w:p w14:paraId="4197B5D1" w14:textId="09C523C4" w:rsidR="00EB6E08" w:rsidRDefault="00EB6E08" w:rsidP="00EB6E08">
            <w:pPr>
              <w:spacing w:before="80" w:after="80" w:line="240" w:lineRule="auto"/>
              <w:jc w:val="both"/>
              <w:rPr>
                <w:sz w:val="20"/>
                <w:szCs w:val="20"/>
              </w:rPr>
            </w:pPr>
            <w:r w:rsidRPr="00EB6E08">
              <w:rPr>
                <w:sz w:val="20"/>
                <w:szCs w:val="20"/>
              </w:rPr>
              <w:t>RODRIGUES, Thiago N.; SILVA, Lídia P C.; NEUMANN, Fabiano B.; et al. Integração de Aplicações. Porto Alegre: Grupo A, 2020.</w:t>
            </w:r>
          </w:p>
          <w:p w14:paraId="124678FE" w14:textId="77777777" w:rsidR="00AB18E3" w:rsidRPr="00EB6E08" w:rsidRDefault="00AB18E3" w:rsidP="00EB6E08">
            <w:pPr>
              <w:spacing w:before="80" w:after="80" w:line="240" w:lineRule="auto"/>
              <w:jc w:val="both"/>
              <w:rPr>
                <w:sz w:val="20"/>
                <w:szCs w:val="20"/>
              </w:rPr>
            </w:pPr>
          </w:p>
          <w:p w14:paraId="242044FD" w14:textId="77777777" w:rsidR="00042B0F" w:rsidRDefault="00EB6E08">
            <w:pPr>
              <w:spacing w:before="80" w:after="80" w:line="240" w:lineRule="auto"/>
              <w:jc w:val="both"/>
              <w:rPr>
                <w:sz w:val="20"/>
                <w:szCs w:val="20"/>
              </w:rPr>
            </w:pPr>
            <w:r w:rsidRPr="00EB6E08">
              <w:rPr>
                <w:sz w:val="20"/>
                <w:szCs w:val="20"/>
              </w:rPr>
              <w:t>MACIEL, Francisco Marcelo de B. Python e Django. Rio de Janeiro: Editora Alta Books, 2020.</w:t>
            </w:r>
          </w:p>
          <w:p w14:paraId="1C968695" w14:textId="77777777" w:rsidR="00AB18E3" w:rsidRDefault="00AB18E3">
            <w:pPr>
              <w:spacing w:before="80" w:after="80" w:line="240" w:lineRule="auto"/>
              <w:jc w:val="both"/>
              <w:rPr>
                <w:sz w:val="20"/>
                <w:szCs w:val="20"/>
              </w:rPr>
            </w:pPr>
          </w:p>
          <w:p w14:paraId="6E894FC7" w14:textId="50EF6CC3" w:rsidR="00AB18E3" w:rsidRDefault="00AB18E3" w:rsidP="00AB18E3">
            <w:pPr>
              <w:spacing w:before="80" w:after="80" w:line="240" w:lineRule="auto"/>
              <w:jc w:val="both"/>
              <w:rPr>
                <w:sz w:val="20"/>
                <w:szCs w:val="20"/>
              </w:rPr>
            </w:pPr>
            <w:r w:rsidRPr="00EA3014">
              <w:rPr>
                <w:sz w:val="20"/>
                <w:szCs w:val="20"/>
              </w:rPr>
              <w:t>OLIVEIRA, Cláudio Luís V.; ZANETTI, Humberto Augusto P. Node.js: programe de forma rápida e prática. Rio de Janeiro: Grupo</w:t>
            </w:r>
            <w:r>
              <w:rPr>
                <w:sz w:val="20"/>
                <w:szCs w:val="20"/>
              </w:rPr>
              <w:t xml:space="preserve"> </w:t>
            </w:r>
            <w:r w:rsidRPr="00EA3014">
              <w:rPr>
                <w:sz w:val="20"/>
                <w:szCs w:val="20"/>
              </w:rPr>
              <w:t xml:space="preserve">GEN, 2021. </w:t>
            </w:r>
          </w:p>
          <w:p w14:paraId="37B9E4D5" w14:textId="77777777" w:rsidR="00AB18E3" w:rsidRPr="00EA3014" w:rsidRDefault="00AB18E3" w:rsidP="00AB18E3">
            <w:pPr>
              <w:spacing w:before="80" w:after="80" w:line="240" w:lineRule="auto"/>
              <w:jc w:val="both"/>
              <w:rPr>
                <w:sz w:val="20"/>
                <w:szCs w:val="20"/>
              </w:rPr>
            </w:pPr>
          </w:p>
          <w:p w14:paraId="24C66D72" w14:textId="77777777" w:rsidR="00AB18E3" w:rsidRPr="00EA3014" w:rsidRDefault="00AB18E3" w:rsidP="00AB18E3">
            <w:pPr>
              <w:spacing w:before="80" w:after="80" w:line="240" w:lineRule="auto"/>
              <w:jc w:val="both"/>
              <w:rPr>
                <w:sz w:val="20"/>
                <w:szCs w:val="20"/>
              </w:rPr>
            </w:pPr>
            <w:r w:rsidRPr="00EA3014">
              <w:rPr>
                <w:sz w:val="20"/>
                <w:szCs w:val="20"/>
              </w:rPr>
              <w:t xml:space="preserve">SHAW, </w:t>
            </w:r>
            <w:proofErr w:type="spellStart"/>
            <w:r w:rsidRPr="00EA3014">
              <w:rPr>
                <w:sz w:val="20"/>
                <w:szCs w:val="20"/>
              </w:rPr>
              <w:t>Zed</w:t>
            </w:r>
            <w:proofErr w:type="spellEnd"/>
            <w:r w:rsidRPr="00EA3014">
              <w:rPr>
                <w:sz w:val="20"/>
                <w:szCs w:val="20"/>
              </w:rPr>
              <w:t xml:space="preserve"> A. Aprenda Python 3 do Jeito Certo. Rio de Janeiro: Editora Alta Books, 2019.</w:t>
            </w:r>
          </w:p>
          <w:p w14:paraId="313B53AA" w14:textId="77777777" w:rsidR="00AB18E3" w:rsidRDefault="00AB18E3" w:rsidP="00AB18E3">
            <w:pPr>
              <w:spacing w:before="80" w:after="80" w:line="240" w:lineRule="auto"/>
              <w:jc w:val="both"/>
            </w:pPr>
          </w:p>
          <w:p w14:paraId="7E6DC452" w14:textId="6879BF43" w:rsidR="00AB18E3" w:rsidRDefault="00AB18E3" w:rsidP="00AB18E3">
            <w:pPr>
              <w:spacing w:before="80" w:after="80" w:line="240" w:lineRule="auto"/>
              <w:jc w:val="both"/>
              <w:rPr>
                <w:sz w:val="20"/>
                <w:szCs w:val="20"/>
              </w:rPr>
            </w:pPr>
            <w:r w:rsidRPr="00EA3014">
              <w:rPr>
                <w:sz w:val="20"/>
                <w:szCs w:val="20"/>
              </w:rPr>
              <w:t>BREITMAN, Karin K. Web Semântica - A Internet do Futuro. Rio de Janeiro: Grupo GEN, 2005.</w:t>
            </w:r>
          </w:p>
        </w:tc>
      </w:tr>
    </w:tbl>
    <w:p w14:paraId="40931FEC" w14:textId="5CD74B0F" w:rsidR="00042B0F" w:rsidRDefault="00042B0F"/>
    <w:p w14:paraId="194C225F" w14:textId="77777777" w:rsidR="00042B0F" w:rsidRDefault="00042B0F">
      <w:pPr>
        <w:spacing w:line="240" w:lineRule="auto"/>
      </w:pPr>
    </w:p>
    <w:sectPr w:rsidR="00042B0F">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75BDC"/>
    <w:multiLevelType w:val="multilevel"/>
    <w:tmpl w:val="7CD0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5039"/>
    <w:multiLevelType w:val="multilevel"/>
    <w:tmpl w:val="CCDA4AF2"/>
    <w:lvl w:ilvl="0">
      <w:start w:val="1"/>
      <w:numFmt w:val="bullet"/>
      <w:lvlText w:val="●"/>
      <w:lvlJc w:val="left"/>
      <w:pPr>
        <w:ind w:left="974" w:hanging="360"/>
      </w:pPr>
      <w:rPr>
        <w:rFonts w:ascii="Noto Sans Symbols" w:eastAsia="Noto Sans Symbols" w:hAnsi="Noto Sans Symbols" w:cs="Noto Sans Symbols"/>
      </w:rPr>
    </w:lvl>
    <w:lvl w:ilvl="1">
      <w:start w:val="1"/>
      <w:numFmt w:val="bullet"/>
      <w:lvlText w:val="o"/>
      <w:lvlJc w:val="left"/>
      <w:pPr>
        <w:ind w:left="1694" w:hanging="360"/>
      </w:pPr>
      <w:rPr>
        <w:rFonts w:ascii="Courier New" w:eastAsia="Courier New" w:hAnsi="Courier New" w:cs="Courier New"/>
      </w:rPr>
    </w:lvl>
    <w:lvl w:ilvl="2">
      <w:start w:val="1"/>
      <w:numFmt w:val="bullet"/>
      <w:lvlText w:val="▪"/>
      <w:lvlJc w:val="left"/>
      <w:pPr>
        <w:ind w:left="2414" w:hanging="360"/>
      </w:pPr>
      <w:rPr>
        <w:rFonts w:ascii="Noto Sans Symbols" w:eastAsia="Noto Sans Symbols" w:hAnsi="Noto Sans Symbols" w:cs="Noto Sans Symbols"/>
      </w:rPr>
    </w:lvl>
    <w:lvl w:ilvl="3">
      <w:start w:val="1"/>
      <w:numFmt w:val="bullet"/>
      <w:lvlText w:val="●"/>
      <w:lvlJc w:val="left"/>
      <w:pPr>
        <w:ind w:left="3134" w:hanging="360"/>
      </w:pPr>
      <w:rPr>
        <w:rFonts w:ascii="Noto Sans Symbols" w:eastAsia="Noto Sans Symbols" w:hAnsi="Noto Sans Symbols" w:cs="Noto Sans Symbols"/>
      </w:rPr>
    </w:lvl>
    <w:lvl w:ilvl="4">
      <w:start w:val="1"/>
      <w:numFmt w:val="bullet"/>
      <w:lvlText w:val="o"/>
      <w:lvlJc w:val="left"/>
      <w:pPr>
        <w:ind w:left="3854" w:hanging="360"/>
      </w:pPr>
      <w:rPr>
        <w:rFonts w:ascii="Courier New" w:eastAsia="Courier New" w:hAnsi="Courier New" w:cs="Courier New"/>
      </w:rPr>
    </w:lvl>
    <w:lvl w:ilvl="5">
      <w:start w:val="1"/>
      <w:numFmt w:val="bullet"/>
      <w:lvlText w:val="▪"/>
      <w:lvlJc w:val="left"/>
      <w:pPr>
        <w:ind w:left="4574" w:hanging="360"/>
      </w:pPr>
      <w:rPr>
        <w:rFonts w:ascii="Noto Sans Symbols" w:eastAsia="Noto Sans Symbols" w:hAnsi="Noto Sans Symbols" w:cs="Noto Sans Symbols"/>
      </w:rPr>
    </w:lvl>
    <w:lvl w:ilvl="6">
      <w:start w:val="1"/>
      <w:numFmt w:val="bullet"/>
      <w:lvlText w:val="●"/>
      <w:lvlJc w:val="left"/>
      <w:pPr>
        <w:ind w:left="5294" w:hanging="360"/>
      </w:pPr>
      <w:rPr>
        <w:rFonts w:ascii="Noto Sans Symbols" w:eastAsia="Noto Sans Symbols" w:hAnsi="Noto Sans Symbols" w:cs="Noto Sans Symbols"/>
      </w:rPr>
    </w:lvl>
    <w:lvl w:ilvl="7">
      <w:start w:val="1"/>
      <w:numFmt w:val="bullet"/>
      <w:lvlText w:val="o"/>
      <w:lvlJc w:val="left"/>
      <w:pPr>
        <w:ind w:left="6014" w:hanging="360"/>
      </w:pPr>
      <w:rPr>
        <w:rFonts w:ascii="Courier New" w:eastAsia="Courier New" w:hAnsi="Courier New" w:cs="Courier New"/>
      </w:rPr>
    </w:lvl>
    <w:lvl w:ilvl="8">
      <w:start w:val="1"/>
      <w:numFmt w:val="bullet"/>
      <w:lvlText w:val="▪"/>
      <w:lvlJc w:val="left"/>
      <w:pPr>
        <w:ind w:left="6734" w:hanging="360"/>
      </w:pPr>
      <w:rPr>
        <w:rFonts w:ascii="Noto Sans Symbols" w:eastAsia="Noto Sans Symbols" w:hAnsi="Noto Sans Symbols" w:cs="Noto Sans Symbols"/>
      </w:rPr>
    </w:lvl>
  </w:abstractNum>
  <w:abstractNum w:abstractNumId="2" w15:restartNumberingAfterBreak="0">
    <w:nsid w:val="32616764"/>
    <w:multiLevelType w:val="multilevel"/>
    <w:tmpl w:val="7F4CE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D44B1C"/>
    <w:multiLevelType w:val="multilevel"/>
    <w:tmpl w:val="8C9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D7AE5"/>
    <w:multiLevelType w:val="multilevel"/>
    <w:tmpl w:val="DF6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467D9"/>
    <w:multiLevelType w:val="multilevel"/>
    <w:tmpl w:val="725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D64DB"/>
    <w:multiLevelType w:val="multilevel"/>
    <w:tmpl w:val="C57838F8"/>
    <w:lvl w:ilvl="0">
      <w:start w:val="1"/>
      <w:numFmt w:val="bullet"/>
      <w:lvlText w:val="●"/>
      <w:lvlJc w:val="left"/>
      <w:pPr>
        <w:ind w:left="974" w:hanging="360"/>
      </w:pPr>
      <w:rPr>
        <w:rFonts w:ascii="Noto Sans Symbols" w:eastAsia="Noto Sans Symbols" w:hAnsi="Noto Sans Symbols" w:cs="Noto Sans Symbols"/>
      </w:rPr>
    </w:lvl>
    <w:lvl w:ilvl="1">
      <w:start w:val="1"/>
      <w:numFmt w:val="bullet"/>
      <w:lvlText w:val="▪"/>
      <w:lvlJc w:val="left"/>
      <w:pPr>
        <w:ind w:left="1694" w:hanging="360"/>
      </w:pPr>
      <w:rPr>
        <w:rFonts w:ascii="Noto Sans Symbols" w:eastAsia="Noto Sans Symbols" w:hAnsi="Noto Sans Symbols" w:cs="Noto Sans Symbols"/>
      </w:rPr>
    </w:lvl>
    <w:lvl w:ilvl="2">
      <w:start w:val="1"/>
      <w:numFmt w:val="bullet"/>
      <w:lvlText w:val="▪"/>
      <w:lvlJc w:val="left"/>
      <w:pPr>
        <w:ind w:left="2414" w:hanging="360"/>
      </w:pPr>
      <w:rPr>
        <w:rFonts w:ascii="Noto Sans Symbols" w:eastAsia="Noto Sans Symbols" w:hAnsi="Noto Sans Symbols" w:cs="Noto Sans Symbols"/>
      </w:rPr>
    </w:lvl>
    <w:lvl w:ilvl="3">
      <w:start w:val="1"/>
      <w:numFmt w:val="bullet"/>
      <w:lvlText w:val="●"/>
      <w:lvlJc w:val="left"/>
      <w:pPr>
        <w:ind w:left="3134" w:hanging="360"/>
      </w:pPr>
      <w:rPr>
        <w:rFonts w:ascii="Noto Sans Symbols" w:eastAsia="Noto Sans Symbols" w:hAnsi="Noto Sans Symbols" w:cs="Noto Sans Symbols"/>
      </w:rPr>
    </w:lvl>
    <w:lvl w:ilvl="4">
      <w:start w:val="1"/>
      <w:numFmt w:val="bullet"/>
      <w:lvlText w:val="o"/>
      <w:lvlJc w:val="left"/>
      <w:pPr>
        <w:ind w:left="3854" w:hanging="360"/>
      </w:pPr>
      <w:rPr>
        <w:rFonts w:ascii="Courier New" w:eastAsia="Courier New" w:hAnsi="Courier New" w:cs="Courier New"/>
      </w:rPr>
    </w:lvl>
    <w:lvl w:ilvl="5">
      <w:start w:val="1"/>
      <w:numFmt w:val="bullet"/>
      <w:lvlText w:val="▪"/>
      <w:lvlJc w:val="left"/>
      <w:pPr>
        <w:ind w:left="4574" w:hanging="360"/>
      </w:pPr>
      <w:rPr>
        <w:rFonts w:ascii="Noto Sans Symbols" w:eastAsia="Noto Sans Symbols" w:hAnsi="Noto Sans Symbols" w:cs="Noto Sans Symbols"/>
      </w:rPr>
    </w:lvl>
    <w:lvl w:ilvl="6">
      <w:start w:val="1"/>
      <w:numFmt w:val="bullet"/>
      <w:lvlText w:val="●"/>
      <w:lvlJc w:val="left"/>
      <w:pPr>
        <w:ind w:left="5294" w:hanging="360"/>
      </w:pPr>
      <w:rPr>
        <w:rFonts w:ascii="Noto Sans Symbols" w:eastAsia="Noto Sans Symbols" w:hAnsi="Noto Sans Symbols" w:cs="Noto Sans Symbols"/>
      </w:rPr>
    </w:lvl>
    <w:lvl w:ilvl="7">
      <w:start w:val="1"/>
      <w:numFmt w:val="bullet"/>
      <w:lvlText w:val="o"/>
      <w:lvlJc w:val="left"/>
      <w:pPr>
        <w:ind w:left="6014" w:hanging="360"/>
      </w:pPr>
      <w:rPr>
        <w:rFonts w:ascii="Courier New" w:eastAsia="Courier New" w:hAnsi="Courier New" w:cs="Courier New"/>
      </w:rPr>
    </w:lvl>
    <w:lvl w:ilvl="8">
      <w:start w:val="1"/>
      <w:numFmt w:val="bullet"/>
      <w:lvlText w:val="▪"/>
      <w:lvlJc w:val="left"/>
      <w:pPr>
        <w:ind w:left="6734" w:hanging="360"/>
      </w:pPr>
      <w:rPr>
        <w:rFonts w:ascii="Noto Sans Symbols" w:eastAsia="Noto Sans Symbols" w:hAnsi="Noto Sans Symbols" w:cs="Noto Sans Symbols"/>
      </w:rPr>
    </w:lvl>
  </w:abstractNum>
  <w:abstractNum w:abstractNumId="7" w15:restartNumberingAfterBreak="0">
    <w:nsid w:val="64FB43B8"/>
    <w:multiLevelType w:val="multilevel"/>
    <w:tmpl w:val="617C4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971CD1"/>
    <w:multiLevelType w:val="multilevel"/>
    <w:tmpl w:val="5EB6F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0349115">
    <w:abstractNumId w:val="8"/>
  </w:num>
  <w:num w:numId="2" w16cid:durableId="1902711387">
    <w:abstractNumId w:val="6"/>
  </w:num>
  <w:num w:numId="3" w16cid:durableId="602766334">
    <w:abstractNumId w:val="2"/>
  </w:num>
  <w:num w:numId="4" w16cid:durableId="1258441570">
    <w:abstractNumId w:val="7"/>
  </w:num>
  <w:num w:numId="5" w16cid:durableId="996810504">
    <w:abstractNumId w:val="1"/>
  </w:num>
  <w:num w:numId="6" w16cid:durableId="927884299">
    <w:abstractNumId w:val="5"/>
  </w:num>
  <w:num w:numId="7" w16cid:durableId="104009638">
    <w:abstractNumId w:val="3"/>
  </w:num>
  <w:num w:numId="8" w16cid:durableId="572860483">
    <w:abstractNumId w:val="0"/>
  </w:num>
  <w:num w:numId="9" w16cid:durableId="1193809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B0F"/>
    <w:rsid w:val="00030AD9"/>
    <w:rsid w:val="00042B0F"/>
    <w:rsid w:val="000650FC"/>
    <w:rsid w:val="0007175B"/>
    <w:rsid w:val="00076C69"/>
    <w:rsid w:val="000B120F"/>
    <w:rsid w:val="001B097E"/>
    <w:rsid w:val="00237AEC"/>
    <w:rsid w:val="00256F75"/>
    <w:rsid w:val="00263A66"/>
    <w:rsid w:val="002A5817"/>
    <w:rsid w:val="00307DA0"/>
    <w:rsid w:val="00326DF6"/>
    <w:rsid w:val="00385223"/>
    <w:rsid w:val="003A46AD"/>
    <w:rsid w:val="003C38A0"/>
    <w:rsid w:val="0041404C"/>
    <w:rsid w:val="004858E6"/>
    <w:rsid w:val="00495123"/>
    <w:rsid w:val="004B3DCC"/>
    <w:rsid w:val="004F5331"/>
    <w:rsid w:val="00552782"/>
    <w:rsid w:val="005828BC"/>
    <w:rsid w:val="00604660"/>
    <w:rsid w:val="006A72F4"/>
    <w:rsid w:val="00715A2C"/>
    <w:rsid w:val="0078201E"/>
    <w:rsid w:val="008A31F9"/>
    <w:rsid w:val="008C2A76"/>
    <w:rsid w:val="008C6A64"/>
    <w:rsid w:val="008E5E37"/>
    <w:rsid w:val="009C2C34"/>
    <w:rsid w:val="00AB18E3"/>
    <w:rsid w:val="00B06608"/>
    <w:rsid w:val="00BC370F"/>
    <w:rsid w:val="00BD1F84"/>
    <w:rsid w:val="00C84C69"/>
    <w:rsid w:val="00C950CE"/>
    <w:rsid w:val="00DC1EE2"/>
    <w:rsid w:val="00DD0EAA"/>
    <w:rsid w:val="00EA3014"/>
    <w:rsid w:val="00EB6E08"/>
    <w:rsid w:val="00EE1DBF"/>
    <w:rsid w:val="00FC00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5D20"/>
  <w15:docId w15:val="{9C2FA99D-DCEE-43C9-8B4A-1165EDAB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EB6E08"/>
    <w:rPr>
      <w:color w:val="0000FF" w:themeColor="hyperlink"/>
      <w:u w:val="single"/>
    </w:rPr>
  </w:style>
  <w:style w:type="character" w:styleId="MenoPendente">
    <w:name w:val="Unresolved Mention"/>
    <w:basedOn w:val="Fontepargpadro"/>
    <w:uiPriority w:val="99"/>
    <w:semiHidden/>
    <w:unhideWhenUsed/>
    <w:rsid w:val="00EB6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4703">
      <w:bodyDiv w:val="1"/>
      <w:marLeft w:val="0"/>
      <w:marRight w:val="0"/>
      <w:marTop w:val="0"/>
      <w:marBottom w:val="0"/>
      <w:divBdr>
        <w:top w:val="none" w:sz="0" w:space="0" w:color="auto"/>
        <w:left w:val="none" w:sz="0" w:space="0" w:color="auto"/>
        <w:bottom w:val="none" w:sz="0" w:space="0" w:color="auto"/>
        <w:right w:val="none" w:sz="0" w:space="0" w:color="auto"/>
      </w:divBdr>
    </w:div>
    <w:div w:id="433937781">
      <w:bodyDiv w:val="1"/>
      <w:marLeft w:val="0"/>
      <w:marRight w:val="0"/>
      <w:marTop w:val="0"/>
      <w:marBottom w:val="0"/>
      <w:divBdr>
        <w:top w:val="none" w:sz="0" w:space="0" w:color="auto"/>
        <w:left w:val="none" w:sz="0" w:space="0" w:color="auto"/>
        <w:bottom w:val="none" w:sz="0" w:space="0" w:color="auto"/>
        <w:right w:val="none" w:sz="0" w:space="0" w:color="auto"/>
      </w:divBdr>
    </w:div>
    <w:div w:id="745885321">
      <w:bodyDiv w:val="1"/>
      <w:marLeft w:val="0"/>
      <w:marRight w:val="0"/>
      <w:marTop w:val="0"/>
      <w:marBottom w:val="0"/>
      <w:divBdr>
        <w:top w:val="none" w:sz="0" w:space="0" w:color="auto"/>
        <w:left w:val="none" w:sz="0" w:space="0" w:color="auto"/>
        <w:bottom w:val="none" w:sz="0" w:space="0" w:color="auto"/>
        <w:right w:val="none" w:sz="0" w:space="0" w:color="auto"/>
      </w:divBdr>
    </w:div>
    <w:div w:id="875696912">
      <w:bodyDiv w:val="1"/>
      <w:marLeft w:val="0"/>
      <w:marRight w:val="0"/>
      <w:marTop w:val="0"/>
      <w:marBottom w:val="0"/>
      <w:divBdr>
        <w:top w:val="none" w:sz="0" w:space="0" w:color="auto"/>
        <w:left w:val="none" w:sz="0" w:space="0" w:color="auto"/>
        <w:bottom w:val="none" w:sz="0" w:space="0" w:color="auto"/>
        <w:right w:val="none" w:sz="0" w:space="0" w:color="auto"/>
      </w:divBdr>
    </w:div>
    <w:div w:id="1154756929">
      <w:bodyDiv w:val="1"/>
      <w:marLeft w:val="0"/>
      <w:marRight w:val="0"/>
      <w:marTop w:val="0"/>
      <w:marBottom w:val="0"/>
      <w:divBdr>
        <w:top w:val="none" w:sz="0" w:space="0" w:color="auto"/>
        <w:left w:val="none" w:sz="0" w:space="0" w:color="auto"/>
        <w:bottom w:val="none" w:sz="0" w:space="0" w:color="auto"/>
        <w:right w:val="none" w:sz="0" w:space="0" w:color="auto"/>
      </w:divBdr>
    </w:div>
    <w:div w:id="2044211179">
      <w:bodyDiv w:val="1"/>
      <w:marLeft w:val="0"/>
      <w:marRight w:val="0"/>
      <w:marTop w:val="0"/>
      <w:marBottom w:val="0"/>
      <w:divBdr>
        <w:top w:val="none" w:sz="0" w:space="0" w:color="auto"/>
        <w:left w:val="none" w:sz="0" w:space="0" w:color="auto"/>
        <w:bottom w:val="none" w:sz="0" w:space="0" w:color="auto"/>
        <w:right w:val="none" w:sz="0" w:space="0" w:color="auto"/>
      </w:divBdr>
    </w:div>
    <w:div w:id="2108961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UM/HYF7MN+n/zh9Ou/v9JeqNA==">CgMxLjA4AHIhMXdLcHN5U0xnRF91M3dYVGZFc3FBdVV1S0tkR1VYODJ4</go:docsCustomData>
</go:gDocsCustomXmlDataStorage>
</file>

<file path=customXml/itemProps1.xml><?xml version="1.0" encoding="utf-8"?>
<ds:datastoreItem xmlns:ds="http://schemas.openxmlformats.org/officeDocument/2006/customXml" ds:itemID="{B654C2AD-A253-446B-93A0-DE52544E760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Pages>
  <Words>555</Words>
  <Characters>2999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Eduardo Ireno</dc:creator>
  <cp:lastModifiedBy>Caio Eduardo Ireno</cp:lastModifiedBy>
  <cp:revision>34</cp:revision>
  <dcterms:created xsi:type="dcterms:W3CDTF">2024-02-06T15:03:00Z</dcterms:created>
  <dcterms:modified xsi:type="dcterms:W3CDTF">2025-04-27T17:34:00Z</dcterms:modified>
</cp:coreProperties>
</file>