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kn4oj0imzt9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✨</w:t>
      </w:r>
      <w:r w:rsidDel="00000000" w:rsidR="00000000" w:rsidRPr="00000000">
        <w:rPr>
          <w:b w:val="1"/>
          <w:sz w:val="36"/>
          <w:szCs w:val="36"/>
          <w:rtl w:val="0"/>
        </w:rPr>
        <w:t xml:space="preserve">Automação de Backup FortiGate para Servidor FTP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guia detalha como configurar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automação no FortiGate</w:t>
      </w:r>
      <w:r w:rsidDel="00000000" w:rsidR="00000000" w:rsidRPr="00000000">
        <w:rPr>
          <w:sz w:val="24"/>
          <w:szCs w:val="24"/>
          <w:rtl w:val="0"/>
        </w:rPr>
        <w:t xml:space="preserve"> para iniciar um processo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backup semanal</w:t>
      </w:r>
      <w:r w:rsidDel="00000000" w:rsidR="00000000" w:rsidRPr="00000000">
        <w:rPr>
          <w:sz w:val="24"/>
          <w:szCs w:val="24"/>
          <w:rtl w:val="0"/>
        </w:rPr>
        <w:t xml:space="preserve"> que será enviado para o seu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 FTP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9b216knrvx3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Acessando a Automação no FortiGate ⚙️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Onde ir:</w:t>
      </w:r>
      <w:r w:rsidDel="00000000" w:rsidR="00000000" w:rsidRPr="00000000">
        <w:rPr>
          <w:sz w:val="24"/>
          <w:szCs w:val="24"/>
          <w:rtl w:val="0"/>
        </w:rPr>
        <w:t xml:space="preserve"> Primeiramente, acesse a área de automação no seu FortiGate.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Caminho:</w:t>
      </w:r>
      <w:r w:rsidDel="00000000" w:rsidR="00000000" w:rsidRPr="00000000">
        <w:rPr>
          <w:sz w:val="24"/>
          <w:szCs w:val="24"/>
          <w:rtl w:val="0"/>
        </w:rPr>
        <w:t xml:space="preserve"> Navegue até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 Fabric &gt; Automation &gt; Stitch</w:t>
      </w:r>
      <w:r w:rsidDel="00000000" w:rsidR="00000000" w:rsidRPr="00000000">
        <w:rPr>
          <w:sz w:val="24"/>
          <w:szCs w:val="24"/>
          <w:rtl w:val="0"/>
        </w:rPr>
        <w:t xml:space="preserve"> (na parte superior da tela).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6qchrayrhp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2. Criando uma Nova Automação ✨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Ação:</w:t>
      </w:r>
      <w:r w:rsidDel="00000000" w:rsidR="00000000" w:rsidRPr="00000000">
        <w:rPr>
          <w:sz w:val="24"/>
          <w:szCs w:val="24"/>
          <w:rtl w:val="0"/>
        </w:rPr>
        <w:t xml:space="preserve"> Agora, vamos criar uma nova automação para agendar o seu backup.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Clique 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NEW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1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876" l="8139" r="-8139" t="-987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ji9ci7654rd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Configurando o Nome da Automação e o Gatilho (Trigger) 🏷️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Nomeando:</w:t>
      </w:r>
      <w:r w:rsidDel="00000000" w:rsidR="00000000" w:rsidRPr="00000000">
        <w:rPr>
          <w:sz w:val="24"/>
          <w:szCs w:val="24"/>
          <w:rtl w:val="0"/>
        </w:rPr>
        <w:t xml:space="preserve"> Dê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para a sua automação. Escolha algo descritivo, como "Backup_Semanal_FTP".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Próximo passo:</w:t>
      </w:r>
      <w:r w:rsidDel="00000000" w:rsidR="00000000" w:rsidRPr="00000000">
        <w:rPr>
          <w:sz w:val="24"/>
          <w:szCs w:val="24"/>
          <w:rtl w:val="0"/>
        </w:rPr>
        <w:t xml:space="preserve"> Em seguida,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TRIGGER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k08lrezfzmg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4. Adicionando o Gatilho de Agendamento (Schedule) 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trigger?</w:t>
      </w:r>
      <w:r w:rsidDel="00000000" w:rsidR="00000000" w:rsidRPr="00000000">
        <w:rPr>
          <w:sz w:val="24"/>
          <w:szCs w:val="24"/>
          <w:rtl w:val="0"/>
        </w:rPr>
        <w:t xml:space="preserve"> Vamos definir quando a automação será executada.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Clique 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Escolha:</w:t>
      </w:r>
      <w:r w:rsidDel="00000000" w:rsidR="00000000" w:rsidRPr="00000000">
        <w:rPr>
          <w:sz w:val="24"/>
          <w:szCs w:val="24"/>
          <w:rtl w:val="0"/>
        </w:rPr>
        <w:t xml:space="preserve"> 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08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1y2uj1c0pt9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Definindo a Regra de Tempo 🗓️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Configuração:</w:t>
      </w:r>
      <w:r w:rsidDel="00000000" w:rsidR="00000000" w:rsidRPr="00000000">
        <w:rPr>
          <w:sz w:val="24"/>
          <w:szCs w:val="24"/>
          <w:rtl w:val="0"/>
        </w:rPr>
        <w:t xml:space="preserve"> Configure a regra de tempo para que a automação seja executada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semanalmente</w:t>
      </w:r>
      <w:r w:rsidDel="00000000" w:rsidR="00000000" w:rsidRPr="00000000">
        <w:rPr>
          <w:sz w:val="24"/>
          <w:szCs w:val="24"/>
          <w:rtl w:val="0"/>
        </w:rPr>
        <w:t xml:space="preserve"> no dia e horário desejados. Por exemplo, todo domingo às 02:00 da manhã.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Lembre-se:</w:t>
      </w:r>
      <w:r w:rsidDel="00000000" w:rsidR="00000000" w:rsidRPr="00000000">
        <w:rPr>
          <w:sz w:val="24"/>
          <w:szCs w:val="24"/>
          <w:rtl w:val="0"/>
        </w:rPr>
        <w:t xml:space="preserve"> Pense no melhor horário para o seu ambiente, evitando picos de uso.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416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Finalizando:</w:t>
      </w:r>
      <w:r w:rsidDel="00000000" w:rsidR="00000000" w:rsidRPr="00000000">
        <w:rPr>
          <w:sz w:val="24"/>
          <w:szCs w:val="24"/>
          <w:rtl w:val="0"/>
        </w:rPr>
        <w:t xml:space="preserve"> Após configurar,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e depois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cqfpw1vgiqj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Adicionando a Ação (Action) da Automação 🛠️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fazer:</w:t>
      </w:r>
      <w:r w:rsidDel="00000000" w:rsidR="00000000" w:rsidRPr="00000000">
        <w:rPr>
          <w:sz w:val="24"/>
          <w:szCs w:val="24"/>
          <w:rtl w:val="0"/>
        </w:rPr>
        <w:t xml:space="preserve"> Agora, vamos definir o que a automação fará.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Clique 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ACTION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buyjcp95bre" w:id="7"/>
      <w:bookmarkEnd w:id="7"/>
      <w:r w:rsidDel="00000000" w:rsidR="00000000" w:rsidRPr="00000000">
        <w:rPr>
          <w:b w:val="1"/>
          <w:color w:val="000000"/>
          <w:rtl w:val="0"/>
        </w:rPr>
        <w:t xml:space="preserve">7. Criando o Script CLI 📝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ação:</w:t>
      </w:r>
      <w:r w:rsidDel="00000000" w:rsidR="00000000" w:rsidRPr="00000000">
        <w:rPr>
          <w:sz w:val="24"/>
          <w:szCs w:val="24"/>
          <w:rtl w:val="0"/>
        </w:rPr>
        <w:t xml:space="preserve"> Vamos criar o script CLI que será executado para iniciar o backup.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Clique 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Escolha:</w:t>
      </w:r>
      <w:r w:rsidDel="00000000" w:rsidR="00000000" w:rsidRPr="00000000">
        <w:rPr>
          <w:sz w:val="24"/>
          <w:szCs w:val="24"/>
          <w:rtl w:val="0"/>
        </w:rPr>
        <w:t xml:space="preserve"> 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 SCRIPT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Nomeando o script:</w:t>
      </w:r>
      <w:r w:rsidDel="00000000" w:rsidR="00000000" w:rsidRPr="00000000">
        <w:rPr>
          <w:sz w:val="24"/>
          <w:szCs w:val="24"/>
          <w:rtl w:val="0"/>
        </w:rPr>
        <w:t xml:space="preserve"> Dê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para o script (ex: "Script_Backup_FTP").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7pyis2lc3em0" w:id="8"/>
      <w:bookmarkEnd w:id="8"/>
      <w:r w:rsidDel="00000000" w:rsidR="00000000" w:rsidRPr="00000000">
        <w:rPr>
          <w:b w:val="1"/>
          <w:color w:val="000000"/>
          <w:rtl w:val="0"/>
        </w:rPr>
        <w:t xml:space="preserve">🔑 Copie e Cole o Script CLI 📋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Lembre-se de adaptar o script para as suas necessidades específicas de backup para o servidor FTP.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Snippet de código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backup config ftp FGT_SEAD_%%date%%.conf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FTP_IP usuario_ftp senha_fpt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OBS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ALTERE OS PARÂMETROS;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FTP_IP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(endereço IP do seu servidor FTP)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usuario_ftp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(utilize o usuario do seu ftp) (caso possua)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senha_fpt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utilize a senha do usuario ftp) (caso possua)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s19bilhac8r" w:id="9"/>
      <w:bookmarkEnd w:id="9"/>
      <w:r w:rsidDel="00000000" w:rsidR="00000000" w:rsidRPr="00000000">
        <w:rPr>
          <w:b w:val="1"/>
          <w:color w:val="000000"/>
          <w:rtl w:val="0"/>
        </w:rPr>
        <w:t xml:space="preserve">8. Definindo o Perfil de Administrador 👤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Permissão: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Administrator profile</w:t>
      </w:r>
      <w:r w:rsidDel="00000000" w:rsidR="00000000" w:rsidRPr="00000000">
        <w:rPr>
          <w:sz w:val="24"/>
          <w:szCs w:val="24"/>
          <w:rtl w:val="0"/>
        </w:rPr>
        <w:t xml:space="preserve">, selecione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SUPER_ADMIN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sz w:val="24"/>
          <w:szCs w:val="24"/>
          <w:rtl w:val="0"/>
        </w:rPr>
        <w:t xml:space="preserve"> Isso garante que o script terá as permissões necessárias para ser executado sem problemas.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Salvando:</w:t>
      </w:r>
      <w:r w:rsidDel="00000000" w:rsidR="00000000" w:rsidRPr="00000000">
        <w:rPr>
          <w:sz w:val="24"/>
          <w:szCs w:val="24"/>
          <w:rtl w:val="0"/>
        </w:rPr>
        <w:t xml:space="preserve"> Depois de adicionar o script e o perfil, clique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 para salvar tudo.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ym4212poscu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9. Verificando a Automação Criada ✅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Onde ver:</w:t>
      </w:r>
      <w:r w:rsidDel="00000000" w:rsidR="00000000" w:rsidRPr="00000000">
        <w:rPr>
          <w:sz w:val="24"/>
          <w:szCs w:val="24"/>
          <w:rtl w:val="0"/>
        </w:rPr>
        <w:t xml:space="preserve"> De volta à aba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Security Fabric &gt; Automation</w:t>
      </w:r>
      <w:r w:rsidDel="00000000" w:rsidR="00000000" w:rsidRPr="00000000">
        <w:rPr>
          <w:sz w:val="24"/>
          <w:szCs w:val="24"/>
          <w:rtl w:val="0"/>
        </w:rPr>
        <w:t xml:space="preserve">, você verá a sua nova automação listada.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Confirme:</w:t>
      </w:r>
      <w:r w:rsidDel="00000000" w:rsidR="00000000" w:rsidRPr="00000000">
        <w:rPr>
          <w:sz w:val="24"/>
          <w:szCs w:val="24"/>
          <w:rtl w:val="0"/>
        </w:rPr>
        <w:t xml:space="preserve"> Verifique se o nome e os detalhes correspondem ao que você configurou.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bbjjlj32nm0a" w:id="11"/>
      <w:bookmarkEnd w:id="11"/>
      <w:r w:rsidDel="00000000" w:rsidR="00000000" w:rsidRPr="00000000">
        <w:rPr>
          <w:b w:val="1"/>
          <w:color w:val="000000"/>
          <w:rtl w:val="0"/>
        </w:rPr>
        <w:t xml:space="preserve">10. Testando a Automação 🧪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 do teste!</w:t>
      </w:r>
      <w:r w:rsidDel="00000000" w:rsidR="00000000" w:rsidRPr="00000000">
        <w:rPr>
          <w:sz w:val="24"/>
          <w:szCs w:val="24"/>
          <w:rtl w:val="0"/>
        </w:rPr>
        <w:t xml:space="preserve"> Para garantir que tudo funciona como esperado, vamos testar a automação.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testar:</w:t>
      </w:r>
      <w:r w:rsidDel="00000000" w:rsidR="00000000" w:rsidRPr="00000000">
        <w:rPr>
          <w:sz w:val="24"/>
          <w:szCs w:val="24"/>
          <w:rtl w:val="0"/>
        </w:rPr>
        <w:t xml:space="preserve"> Clique com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botão direito</w:t>
      </w:r>
      <w:r w:rsidDel="00000000" w:rsidR="00000000" w:rsidRPr="00000000">
        <w:rPr>
          <w:sz w:val="24"/>
          <w:szCs w:val="24"/>
          <w:rtl w:val="0"/>
        </w:rPr>
        <w:t xml:space="preserve"> na automação e selecione a opção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</w:t>
      </w:r>
      <w:r w:rsidDel="00000000" w:rsidR="00000000" w:rsidRPr="00000000">
        <w:rPr>
          <w:sz w:val="24"/>
          <w:szCs w:val="24"/>
          <w:rtl w:val="0"/>
        </w:rPr>
        <w:t xml:space="preserve"> Observe qualquer mensagem de erro que possa aparecer durante o teste.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6xsefywab8l" w:id="12"/>
      <w:bookmarkEnd w:id="12"/>
      <w:r w:rsidDel="00000000" w:rsidR="00000000" w:rsidRPr="00000000">
        <w:rPr>
          <w:b w:val="1"/>
          <w:color w:val="000000"/>
          <w:rtl w:val="0"/>
        </w:rPr>
        <w:t xml:space="preserve">11. Verificando o Backup no Servidor FTP 📂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Confirmação final:</w:t>
      </w:r>
      <w:r w:rsidDel="00000000" w:rsidR="00000000" w:rsidRPr="00000000">
        <w:rPr>
          <w:sz w:val="24"/>
          <w:szCs w:val="24"/>
          <w:rtl w:val="0"/>
        </w:rPr>
        <w:t xml:space="preserve"> Após o teste, acesse o seu servidor FTP e verifique se o arquivo de backup foi gerado e enviado corretamente.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  <w:r w:rsidDel="00000000" w:rsidR="00000000" w:rsidRPr="00000000">
        <w:rPr>
          <w:sz w:val="24"/>
          <w:szCs w:val="24"/>
          <w:rtl w:val="0"/>
        </w:rPr>
        <w:t xml:space="preserve"> Ele deve aparecer de forma similar ao exemplo abaixo: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