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1266" w14:textId="77777777" w:rsidR="00B02F6E" w:rsidRDefault="00B02F6E"/>
    <w:p w14:paraId="5930968C" w14:textId="77777777" w:rsidR="00B02F6E" w:rsidRDefault="00B02F6E">
      <w:pPr>
        <w:pBdr>
          <w:bottom w:val="single" w:sz="6" w:space="1" w:color="auto"/>
        </w:pBdr>
      </w:pPr>
    </w:p>
    <w:p w14:paraId="459029B3" w14:textId="663F4FE5" w:rsidR="00B02F6E" w:rsidRDefault="00665FE5" w:rsidP="00B02F6E">
      <w:pPr>
        <w:rPr>
          <w:b/>
          <w:bCs/>
        </w:rPr>
      </w:pPr>
      <w:r w:rsidRPr="0050256E">
        <w:rPr>
          <w:b/>
          <w:bCs/>
          <w:highlight w:val="yellow"/>
        </w:rPr>
        <w:t>Crediário ou Pagamento Parcial</w:t>
      </w:r>
      <w:r w:rsidR="00B02F6E" w:rsidRPr="0050256E">
        <w:rPr>
          <w:b/>
          <w:bCs/>
          <w:highlight w:val="yellow"/>
        </w:rPr>
        <w:t xml:space="preserve"> (aproximadamente, </w:t>
      </w:r>
      <w:r w:rsidR="0050256E" w:rsidRPr="0050256E">
        <w:rPr>
          <w:b/>
          <w:bCs/>
          <w:highlight w:val="yellow"/>
        </w:rPr>
        <w:t>55</w:t>
      </w:r>
      <w:r w:rsidR="00E3770F" w:rsidRPr="0050256E">
        <w:rPr>
          <w:b/>
          <w:bCs/>
          <w:highlight w:val="yellow"/>
        </w:rPr>
        <w:t xml:space="preserve"> </w:t>
      </w:r>
      <w:r w:rsidR="00B02F6E" w:rsidRPr="0050256E">
        <w:rPr>
          <w:b/>
          <w:bCs/>
          <w:highlight w:val="yellow"/>
        </w:rPr>
        <w:t>segundos)</w:t>
      </w:r>
    </w:p>
    <w:p w14:paraId="0D16026E" w14:textId="77777777" w:rsidR="00B02F6E" w:rsidRDefault="00B02F6E" w:rsidP="00B02F6E">
      <w:pPr>
        <w:rPr>
          <w:b/>
          <w:bCs/>
        </w:rPr>
      </w:pPr>
    </w:p>
    <w:p w14:paraId="2790F82C" w14:textId="12E09C76" w:rsidR="00B02F6E" w:rsidRDefault="00B02F6E" w:rsidP="00B02F6E">
      <w:pPr>
        <w:rPr>
          <w:b/>
          <w:bCs/>
        </w:rPr>
      </w:pPr>
      <w:r>
        <w:rPr>
          <w:b/>
          <w:bCs/>
        </w:rPr>
        <w:t>A seguir, o texto que será lido pela locutora.</w:t>
      </w:r>
    </w:p>
    <w:p w14:paraId="545CEF09" w14:textId="77777777" w:rsidR="00665FE5" w:rsidRDefault="00665FE5" w:rsidP="00B02F6E">
      <w:pPr>
        <w:rPr>
          <w:b/>
          <w:bCs/>
        </w:rPr>
      </w:pPr>
    </w:p>
    <w:p w14:paraId="46B99D98" w14:textId="77777777" w:rsidR="00B02F6E" w:rsidRDefault="00B02F6E"/>
    <w:p w14:paraId="40FC6555" w14:textId="749E9D8D" w:rsidR="00E3770F" w:rsidRDefault="00665FE5">
      <w:r>
        <w:t>Mais opções para vender combinam com a Bin!</w:t>
      </w:r>
    </w:p>
    <w:p w14:paraId="279330E8" w14:textId="77777777" w:rsidR="0050256E" w:rsidRDefault="0050256E" w:rsidP="0050256E"/>
    <w:p w14:paraId="1D3CFE7A" w14:textId="170D40CB" w:rsidR="0050256E" w:rsidRDefault="0050256E" w:rsidP="0050256E">
      <w:r w:rsidRPr="0050256E">
        <w:t xml:space="preserve">Explore as vantagens de vender </w:t>
      </w:r>
      <w:r>
        <w:t>no</w:t>
      </w:r>
      <w:r w:rsidRPr="0050256E">
        <w:t xml:space="preserve"> Crediário e </w:t>
      </w:r>
      <w:r>
        <w:t>com</w:t>
      </w:r>
      <w:r w:rsidRPr="0050256E">
        <w:t xml:space="preserve"> Pagamento Parcial!</w:t>
      </w:r>
    </w:p>
    <w:p w14:paraId="02207DF6" w14:textId="77777777" w:rsidR="0050256E" w:rsidRPr="0050256E" w:rsidRDefault="0050256E" w:rsidP="0050256E"/>
    <w:p w14:paraId="4862A13F" w14:textId="77777777" w:rsidR="0050256E" w:rsidRDefault="0050256E" w:rsidP="0050256E">
      <w:r w:rsidRPr="0050256E">
        <w:t xml:space="preserve">Com o Crediário, você pode oferecer parcelamento em até 48 vezes na hora, sem burocracia. </w:t>
      </w:r>
    </w:p>
    <w:p w14:paraId="04887365" w14:textId="77777777" w:rsidR="0050256E" w:rsidRDefault="0050256E" w:rsidP="0050256E"/>
    <w:p w14:paraId="47FB48EA" w14:textId="0AD0BA51" w:rsidR="0050256E" w:rsidRDefault="0050256E" w:rsidP="0050256E">
      <w:r w:rsidRPr="0050256E">
        <w:t>Simule as parcelas diretamente na maquininha e receba o valor total de uma vez, com a mesma taxa de crédito à vista!</w:t>
      </w:r>
    </w:p>
    <w:p w14:paraId="413FF1D1" w14:textId="77777777" w:rsidR="0050256E" w:rsidRPr="0050256E" w:rsidRDefault="0050256E" w:rsidP="0050256E"/>
    <w:p w14:paraId="16EC9C81" w14:textId="77777777" w:rsidR="0050256E" w:rsidRDefault="0050256E" w:rsidP="0050256E">
      <w:r w:rsidRPr="0050256E">
        <w:t xml:space="preserve">Além disso, a Bin oferece o Pagamento Parcial! Permita que seus clientes dividam o pagamento utilizando diferentes métodos, de acordo com suas preferências. </w:t>
      </w:r>
    </w:p>
    <w:p w14:paraId="4C0FC60F" w14:textId="77777777" w:rsidR="0050256E" w:rsidRDefault="0050256E" w:rsidP="0050256E"/>
    <w:p w14:paraId="2848B2DD" w14:textId="77777777" w:rsidR="0050256E" w:rsidRDefault="0050256E" w:rsidP="0050256E">
      <w:r w:rsidRPr="0050256E">
        <w:t>Eles podem optar por pagar uma parte com cartão de crédito e outra via Pix, por exemplo, ou até mesmo escolher pagar uma parte em dinheiro.</w:t>
      </w:r>
    </w:p>
    <w:p w14:paraId="6463A1B7" w14:textId="77777777" w:rsidR="0050256E" w:rsidRDefault="0050256E" w:rsidP="0050256E"/>
    <w:p w14:paraId="0E291480" w14:textId="0802898D" w:rsidR="0050256E" w:rsidRPr="0050256E" w:rsidRDefault="0050256E" w:rsidP="0050256E">
      <w:r w:rsidRPr="0050256E">
        <w:t xml:space="preserve"> Essa flexibilidade não só simplifica a experiência de compra, mas também impulsiona suas vendas imediatamente.</w:t>
      </w:r>
    </w:p>
    <w:p w14:paraId="3E489848" w14:textId="77777777" w:rsidR="00665FE5" w:rsidRPr="00665FE5" w:rsidRDefault="00665FE5" w:rsidP="00665FE5"/>
    <w:p w14:paraId="362CD70E" w14:textId="39E39D11" w:rsidR="0050256E" w:rsidRDefault="0050256E" w:rsidP="0050256E">
      <w:r>
        <w:t>Fale com um Franqueado e peça já a sua Bin!</w:t>
      </w:r>
    </w:p>
    <w:p w14:paraId="0A0C0492" w14:textId="77777777" w:rsidR="00665FE5" w:rsidRDefault="00665FE5" w:rsidP="00665FE5"/>
    <w:p w14:paraId="05EBA4E7" w14:textId="714312B8" w:rsidR="00665FE5" w:rsidRDefault="00665FE5" w:rsidP="00665FE5">
      <w:r>
        <w:t>Bin. Combina com você.</w:t>
      </w:r>
    </w:p>
    <w:p w14:paraId="4F720BAF" w14:textId="77777777" w:rsidR="00665FE5" w:rsidRDefault="00665FE5" w:rsidP="00665FE5"/>
    <w:p w14:paraId="0EDB2663" w14:textId="28C075A0" w:rsidR="00665FE5" w:rsidRPr="0050256E" w:rsidRDefault="00665FE5" w:rsidP="00665FE5">
      <w:pPr>
        <w:rPr>
          <w:color w:val="FF0000"/>
        </w:rPr>
      </w:pPr>
      <w:r w:rsidRPr="0050256E">
        <w:rPr>
          <w:color w:val="FF0000"/>
        </w:rPr>
        <w:t>[importante, no vídeo, haver essas informações legais como notas de rodapé:]</w:t>
      </w:r>
    </w:p>
    <w:p w14:paraId="66345BCB" w14:textId="77777777" w:rsidR="00665FE5" w:rsidRPr="0050256E" w:rsidRDefault="00665FE5" w:rsidP="00665FE5">
      <w:pPr>
        <w:rPr>
          <w:color w:val="FF0000"/>
        </w:rPr>
      </w:pPr>
    </w:p>
    <w:p w14:paraId="732FA86F" w14:textId="77777777" w:rsidR="00665FE5" w:rsidRPr="0050256E" w:rsidRDefault="00665FE5" w:rsidP="00665FE5">
      <w:pPr>
        <w:rPr>
          <w:color w:val="FF0000"/>
        </w:rPr>
      </w:pPr>
      <w:r w:rsidRPr="00665FE5">
        <w:rPr>
          <w:color w:val="FF0000"/>
        </w:rPr>
        <w:t>A aprovação da transação de Crediário junto ao portador depende do Banco Emissor.</w:t>
      </w:r>
    </w:p>
    <w:p w14:paraId="02CF729F" w14:textId="77777777" w:rsidR="00665FE5" w:rsidRPr="00665FE5" w:rsidRDefault="00665FE5" w:rsidP="00665FE5">
      <w:pPr>
        <w:rPr>
          <w:color w:val="FF0000"/>
        </w:rPr>
      </w:pPr>
    </w:p>
    <w:p w14:paraId="3207A8CB" w14:textId="67904F10" w:rsidR="00665FE5" w:rsidRPr="0050256E" w:rsidRDefault="00665FE5" w:rsidP="00665FE5">
      <w:pPr>
        <w:rPr>
          <w:color w:val="FF0000"/>
        </w:rPr>
      </w:pPr>
      <w:r w:rsidRPr="0050256E">
        <w:rPr>
          <w:color w:val="FF0000"/>
        </w:rPr>
        <w:t>No terminal Bin, o serviço é exclusivo para vendas das bandeiras Visa e Elo, selecionadas pelo Emissor.</w:t>
      </w:r>
    </w:p>
    <w:p w14:paraId="41C8A02C" w14:textId="77777777" w:rsidR="00E3770F" w:rsidRDefault="00E3770F"/>
    <w:p w14:paraId="6F40CF3D" w14:textId="77777777" w:rsidR="00E3770F" w:rsidRDefault="00E3770F"/>
    <w:p w14:paraId="3F0F6FF8" w14:textId="77777777" w:rsidR="00E3770F" w:rsidRDefault="00E3770F"/>
    <w:sectPr w:rsidR="00E3770F" w:rsidSect="004115B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C341C" w14:textId="77777777" w:rsidR="004115B4" w:rsidRDefault="004115B4" w:rsidP="005C493D">
      <w:r>
        <w:separator/>
      </w:r>
    </w:p>
  </w:endnote>
  <w:endnote w:type="continuationSeparator" w:id="0">
    <w:p w14:paraId="4DE778C9" w14:textId="77777777" w:rsidR="004115B4" w:rsidRDefault="004115B4" w:rsidP="005C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05199" w14:textId="77777777" w:rsidR="004115B4" w:rsidRDefault="004115B4" w:rsidP="005C493D">
      <w:r>
        <w:separator/>
      </w:r>
    </w:p>
  </w:footnote>
  <w:footnote w:type="continuationSeparator" w:id="0">
    <w:p w14:paraId="151B5903" w14:textId="77777777" w:rsidR="004115B4" w:rsidRDefault="004115B4" w:rsidP="005C4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53B06"/>
    <w:multiLevelType w:val="multilevel"/>
    <w:tmpl w:val="208E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018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5F"/>
    <w:rsid w:val="0004065E"/>
    <w:rsid w:val="0004455F"/>
    <w:rsid w:val="001A3692"/>
    <w:rsid w:val="001B6162"/>
    <w:rsid w:val="00246CEE"/>
    <w:rsid w:val="0026083D"/>
    <w:rsid w:val="002E4543"/>
    <w:rsid w:val="002F1108"/>
    <w:rsid w:val="00310FD4"/>
    <w:rsid w:val="003C7A68"/>
    <w:rsid w:val="004115B4"/>
    <w:rsid w:val="004A5113"/>
    <w:rsid w:val="0050256E"/>
    <w:rsid w:val="00583922"/>
    <w:rsid w:val="005C493D"/>
    <w:rsid w:val="005F1784"/>
    <w:rsid w:val="00613ED5"/>
    <w:rsid w:val="00665FE5"/>
    <w:rsid w:val="0067325F"/>
    <w:rsid w:val="006D7CDC"/>
    <w:rsid w:val="00787C28"/>
    <w:rsid w:val="007A456F"/>
    <w:rsid w:val="007C411B"/>
    <w:rsid w:val="00865E6C"/>
    <w:rsid w:val="009F00AA"/>
    <w:rsid w:val="00A6451D"/>
    <w:rsid w:val="00A856A6"/>
    <w:rsid w:val="00B02F6E"/>
    <w:rsid w:val="00C66222"/>
    <w:rsid w:val="00CB55C5"/>
    <w:rsid w:val="00D10F06"/>
    <w:rsid w:val="00E3770F"/>
    <w:rsid w:val="00F00A53"/>
    <w:rsid w:val="00F7754E"/>
    <w:rsid w:val="00F840B1"/>
    <w:rsid w:val="00F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9A21DC"/>
  <w15:chartTrackingRefBased/>
  <w15:docId w15:val="{3F54A8C8-F144-C642-86B7-5941C659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93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93D"/>
  </w:style>
  <w:style w:type="paragraph" w:styleId="Footer">
    <w:name w:val="footer"/>
    <w:basedOn w:val="Normal"/>
    <w:link w:val="FooterChar"/>
    <w:uiPriority w:val="99"/>
    <w:unhideWhenUsed/>
    <w:rsid w:val="005C493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93D"/>
  </w:style>
  <w:style w:type="character" w:styleId="CommentReference">
    <w:name w:val="annotation reference"/>
    <w:basedOn w:val="DefaultParagraphFont"/>
    <w:uiPriority w:val="99"/>
    <w:semiHidden/>
    <w:unhideWhenUsed/>
    <w:rsid w:val="005C49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49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9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9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0A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A29345961CA4D8AA46716F77C0E08" ma:contentTypeVersion="17" ma:contentTypeDescription="Create a new document." ma:contentTypeScope="" ma:versionID="c83d3ff54cdfa73a7a1e822aac30fdd9">
  <xsd:schema xmlns:xsd="http://www.w3.org/2001/XMLSchema" xmlns:xs="http://www.w3.org/2001/XMLSchema" xmlns:p="http://schemas.microsoft.com/office/2006/metadata/properties" xmlns:ns2="e80b2add-6510-47cd-8367-7c4bee64b853" xmlns:ns3="482ad8c9-a8c1-4838-9d8b-9f38f3f7927b" xmlns:ns4="27ca4f54-35de-4064-a72e-d34a5dd02eff" targetNamespace="http://schemas.microsoft.com/office/2006/metadata/properties" ma:root="true" ma:fieldsID="50bb8cd6232c2740762bb6a8b62148d4" ns2:_="" ns3:_="" ns4:_="">
    <xsd:import namespace="e80b2add-6510-47cd-8367-7c4bee64b853"/>
    <xsd:import namespace="482ad8c9-a8c1-4838-9d8b-9f38f3f7927b"/>
    <xsd:import namespace="27ca4f54-35de-4064-a72e-d34a5dd02e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4:SharedWithUsers" minOccurs="0"/>
                <xsd:element ref="ns4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b2add-6510-47cd-8367-7c4bee64b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1522cc6-4dde-43ab-976c-9f3a1a35a2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ad8c9-a8c1-4838-9d8b-9f38f3f7927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770b736-377c-4832-8438-63c4da9c32e7}" ma:internalName="TaxCatchAll" ma:showField="CatchAllData" ma:web="27ca4f54-35de-4064-a72e-d34a5dd02e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a4f54-35de-4064-a72e-d34a5dd02ef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0b2add-6510-47cd-8367-7c4bee64b853">
      <Terms xmlns="http://schemas.microsoft.com/office/infopath/2007/PartnerControls"/>
    </lcf76f155ced4ddcb4097134ff3c332f>
    <TaxCatchAll xmlns="482ad8c9-a8c1-4838-9d8b-9f38f3f7927b" xsi:nil="true"/>
  </documentManagement>
</p:properties>
</file>

<file path=customXml/itemProps1.xml><?xml version="1.0" encoding="utf-8"?>
<ds:datastoreItem xmlns:ds="http://schemas.openxmlformats.org/officeDocument/2006/customXml" ds:itemID="{330C4291-5BAF-4524-8AAB-31CA7AC843A6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32CF0858-9C2F-4B17-9CB7-BA47E6D97E2F}"/>
</file>

<file path=customXml/itemProps3.xml><?xml version="1.0" encoding="utf-8"?>
<ds:datastoreItem xmlns:ds="http://schemas.openxmlformats.org/officeDocument/2006/customXml" ds:itemID="{B9CD1712-8F4F-4E1E-A9D8-91EBCE587B45}"/>
</file>

<file path=customXml/itemProps4.xml><?xml version="1.0" encoding="utf-8"?>
<ds:datastoreItem xmlns:ds="http://schemas.openxmlformats.org/officeDocument/2006/customXml" ds:itemID="{38548BF2-4A8B-4777-B646-CE7964615D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reina</dc:creator>
  <cp:keywords/>
  <dc:description>                                                              </dc:description>
  <cp:lastModifiedBy>Gabriel, Laisa (Sao Paulo)</cp:lastModifiedBy>
  <cp:revision>2</cp:revision>
  <dcterms:created xsi:type="dcterms:W3CDTF">2024-04-22T12:32:00Z</dcterms:created>
  <dcterms:modified xsi:type="dcterms:W3CDTF">2024-04-22T12:32:00Z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25e91f11-94d5-4eb7-b63f-cbe9388ab10c</vt:lpwstr>
  </property>
  <property fmtid="{D5CDD505-2E9C-101B-9397-08002B2CF9AE}" pid="3" name="bjSaver">
    <vt:lpwstr>o81XkIhgyaZ4wvs5ByC9zhVPEfEGSfD6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  <property fmtid="{D5CDD505-2E9C-101B-9397-08002B2CF9AE}" pid="6" name="ContentTypeId">
    <vt:lpwstr>0x010100A2CA29345961CA4D8AA46716F77C0E08</vt:lpwstr>
  </property>
</Properties>
</file>